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Сведения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о доходах, об имуществе и обязательствах имущественного характера</w:t>
      </w:r>
    </w:p>
    <w:p w:rsidR="00EF3B41" w:rsidRPr="00C57A88" w:rsidRDefault="00EF3B41" w:rsidP="00EF3B41">
      <w:pPr>
        <w:jc w:val="center"/>
        <w:rPr>
          <w:b/>
          <w:bCs/>
          <w:u w:val="single"/>
        </w:rPr>
      </w:pPr>
      <w:r w:rsidRPr="00C57A88">
        <w:rPr>
          <w:b/>
          <w:bCs/>
          <w:u w:val="single"/>
        </w:rPr>
        <w:t xml:space="preserve">специалиста администрации с.п. </w:t>
      </w:r>
      <w:r w:rsidRPr="00C57A88">
        <w:rPr>
          <w:b/>
          <w:bCs/>
          <w:color w:val="FF420E"/>
          <w:u w:val="single"/>
        </w:rPr>
        <w:t>Ягодное</w:t>
      </w:r>
      <w:r w:rsidRPr="00C57A88">
        <w:rPr>
          <w:b/>
          <w:bCs/>
          <w:u w:val="single"/>
        </w:rPr>
        <w:t xml:space="preserve"> и членов его семьи</w:t>
      </w:r>
    </w:p>
    <w:p w:rsidR="00EF3B41" w:rsidRPr="00C57A88" w:rsidRDefault="00EF3B41" w:rsidP="00EF3B41">
      <w:pPr>
        <w:jc w:val="center"/>
        <w:rPr>
          <w:b/>
          <w:bCs/>
        </w:rPr>
      </w:pPr>
      <w:r w:rsidRPr="00C57A88">
        <w:rPr>
          <w:b/>
          <w:bCs/>
        </w:rPr>
        <w:t>(</w:t>
      </w:r>
      <w:r w:rsidR="00790A13">
        <w:rPr>
          <w:b/>
          <w:bCs/>
        </w:rPr>
        <w:t>специалист муниципальной службы 2 категории</w:t>
      </w:r>
      <w:r w:rsidRPr="00C57A88">
        <w:rPr>
          <w:b/>
          <w:bCs/>
        </w:rPr>
        <w:t>) за период с 1 января по 31 декабря 2015</w:t>
      </w:r>
      <w:r>
        <w:rPr>
          <w:b/>
          <w:bCs/>
        </w:rPr>
        <w:t xml:space="preserve"> </w:t>
      </w:r>
      <w:r w:rsidRPr="00C57A88">
        <w:rPr>
          <w:b/>
          <w:bCs/>
        </w:rPr>
        <w:t>года</w:t>
      </w:r>
    </w:p>
    <w:p w:rsidR="00EF3B41" w:rsidRPr="00C57A88" w:rsidRDefault="00EF3B41" w:rsidP="00EF3B41">
      <w:pPr>
        <w:jc w:val="center"/>
        <w:rPr>
          <w:b/>
          <w:bCs/>
        </w:rPr>
      </w:pPr>
    </w:p>
    <w:p w:rsidR="00EF3B41" w:rsidRDefault="00EF3B41" w:rsidP="00EF3B41">
      <w:pPr>
        <w:jc w:val="center"/>
        <w:rPr>
          <w:b/>
          <w:bCs/>
          <w:sz w:val="20"/>
          <w:szCs w:val="20"/>
        </w:rPr>
      </w:pPr>
    </w:p>
    <w:tbl>
      <w:tblPr>
        <w:tblW w:w="15689" w:type="dxa"/>
        <w:tblInd w:w="-118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8"/>
        <w:gridCol w:w="1822"/>
        <w:gridCol w:w="2361"/>
        <w:gridCol w:w="1236"/>
        <w:gridCol w:w="1674"/>
        <w:gridCol w:w="2247"/>
        <w:gridCol w:w="1711"/>
        <w:gridCol w:w="1236"/>
        <w:gridCol w:w="1714"/>
      </w:tblGrid>
      <w:tr w:rsidR="00EF3B41" w:rsidTr="00B10531">
        <w:tc>
          <w:tcPr>
            <w:tcW w:w="168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Default="00EF3B41" w:rsidP="00B10531">
            <w:pPr>
              <w:snapToGrid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Декларированный годовой доход за 2015г. (руб)</w:t>
            </w:r>
          </w:p>
        </w:tc>
        <w:tc>
          <w:tcPr>
            <w:tcW w:w="7518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66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Перечень объектов недвижимого имущества, находящихся в пользовании</w:t>
            </w:r>
          </w:p>
        </w:tc>
      </w:tr>
      <w:tr w:rsidR="00EF3B41" w:rsidTr="00B10531">
        <w:tc>
          <w:tcPr>
            <w:tcW w:w="168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rFonts w:ascii="Verdana" w:hAnsi="Verdana"/>
                <w:color w:val="000000"/>
                <w:sz w:val="15"/>
                <w:szCs w:val="15"/>
              </w:rPr>
            </w:pPr>
          </w:p>
        </w:tc>
        <w:tc>
          <w:tcPr>
            <w:tcW w:w="1822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F3B41" w:rsidRDefault="00EF3B41" w:rsidP="00B10531">
            <w:pPr>
              <w:suppressAutoHyphens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236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67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  <w:tc>
          <w:tcPr>
            <w:tcW w:w="224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Транспортные средства</w:t>
            </w:r>
          </w:p>
        </w:tc>
        <w:tc>
          <w:tcPr>
            <w:tcW w:w="171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Вид объектов недвижимости</w:t>
            </w:r>
          </w:p>
        </w:tc>
        <w:tc>
          <w:tcPr>
            <w:tcW w:w="123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Площадь (кв.м)</w:t>
            </w:r>
          </w:p>
        </w:tc>
        <w:tc>
          <w:tcPr>
            <w:tcW w:w="17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Страна расположения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Pr="00C57A88" w:rsidRDefault="00790A13" w:rsidP="00B10531">
            <w:pPr>
              <w:snapToGrid w:val="0"/>
              <w:ind w:left="120" w:right="120"/>
              <w:jc w:val="center"/>
              <w:rPr>
                <w:color w:val="FF0000"/>
                <w:sz w:val="20"/>
                <w:szCs w:val="20"/>
              </w:rPr>
            </w:pPr>
            <w:r>
              <w:rPr>
                <w:color w:val="FF0000"/>
                <w:sz w:val="20"/>
                <w:szCs w:val="20"/>
              </w:rPr>
              <w:t>Синицына Мария Константиновна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EF3B41" w:rsidRPr="003529FC" w:rsidRDefault="00790A1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288739,28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</w:t>
            </w:r>
            <w:r w:rsidR="00EF3B41">
              <w:rPr>
                <w:color w:val="000000"/>
                <w:sz w:val="20"/>
                <w:szCs w:val="20"/>
              </w:rPr>
              <w:t>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</w:t>
            </w:r>
            <w:r w:rsidR="00790A13">
              <w:rPr>
                <w:color w:val="000000"/>
                <w:sz w:val="20"/>
                <w:szCs w:val="20"/>
              </w:rPr>
              <w:t xml:space="preserve">общая долевая </w:t>
            </w:r>
            <w:r>
              <w:rPr>
                <w:color w:val="000000"/>
                <w:sz w:val="20"/>
                <w:szCs w:val="20"/>
              </w:rPr>
              <w:t>собственность</w:t>
            </w:r>
            <w:r w:rsidR="00790A13">
              <w:rPr>
                <w:color w:val="000000"/>
                <w:sz w:val="20"/>
                <w:szCs w:val="20"/>
              </w:rPr>
              <w:t xml:space="preserve"> ¼ с членами семьи</w:t>
            </w:r>
            <w:r>
              <w:rPr>
                <w:color w:val="000000"/>
                <w:sz w:val="20"/>
                <w:szCs w:val="20"/>
              </w:rPr>
              <w:t>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 ½  с супругом)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1033,6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2500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56475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72,4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790A13" w:rsidRP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  <w:lang w:val="en-US"/>
              </w:rPr>
            </w:pPr>
            <w:r>
              <w:rPr>
                <w:color w:val="000000"/>
                <w:sz w:val="20"/>
                <w:szCs w:val="20"/>
                <w:lang w:val="en-US"/>
              </w:rPr>
              <w:t>KIA RIO (</w:t>
            </w:r>
            <w:r>
              <w:rPr>
                <w:color w:val="000000"/>
                <w:sz w:val="20"/>
                <w:szCs w:val="20"/>
              </w:rPr>
              <w:t>индивидуальная</w:t>
            </w:r>
            <w:r>
              <w:rPr>
                <w:color w:val="000000"/>
                <w:sz w:val="20"/>
                <w:szCs w:val="20"/>
                <w:lang w:val="en-US"/>
              </w:rPr>
              <w:t>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Синицын Евгений Валентинович</w:t>
            </w:r>
          </w:p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(супруг</w:t>
            </w:r>
            <w:r w:rsidR="00EF3B41">
              <w:rPr>
                <w:color w:val="000000"/>
                <w:sz w:val="20"/>
                <w:szCs w:val="20"/>
              </w:rPr>
              <w:t>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Pr="003D26B2" w:rsidRDefault="00790A13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63480,53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(собственность)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(собственность)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(общая долевая </w:t>
            </w:r>
            <w:r>
              <w:rPr>
                <w:color w:val="000000"/>
                <w:sz w:val="20"/>
                <w:szCs w:val="20"/>
              </w:rPr>
              <w:lastRenderedPageBreak/>
              <w:t>собственность ¼ с членами семьи)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совместная собственность ½  с супругой)</w:t>
            </w:r>
          </w:p>
          <w:p w:rsidR="00790A13" w:rsidRDefault="00790A13" w:rsidP="00790A13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790A13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Квартира (общая долевая собственность ¼ с родителями)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2500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1500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1033,6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1200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85,3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790A13" w:rsidRDefault="00790A13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AE1476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ВАЗ 21053</w:t>
            </w:r>
          </w:p>
          <w:p w:rsidR="00055AC5" w:rsidRDefault="00055AC5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(индивидуальная собственность)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</w:tr>
      <w:tr w:rsidR="00EF3B41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lastRenderedPageBreak/>
              <w:t>Синицын Александр Евгеньевич (сын)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47328A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7328A" w:rsidRDefault="0047328A" w:rsidP="0047328A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AE1476" w:rsidRDefault="00AE1476" w:rsidP="00AE1476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AE1476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1033,6</w:t>
            </w: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EF3B41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EF3B41" w:rsidRDefault="00EF3B41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  <w:tr w:rsidR="0047328A" w:rsidTr="00B10531">
        <w:tc>
          <w:tcPr>
            <w:tcW w:w="168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Синицын Владислав Евгеньевич (сын)</w:t>
            </w:r>
          </w:p>
        </w:tc>
        <w:tc>
          <w:tcPr>
            <w:tcW w:w="182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B10531">
            <w:pPr>
              <w:snapToGrid w:val="0"/>
              <w:jc w:val="center"/>
              <w:rPr>
                <w:rFonts w:cs="Times New Roman"/>
                <w:color w:val="000000"/>
                <w:sz w:val="20"/>
                <w:szCs w:val="20"/>
              </w:rPr>
            </w:pPr>
            <w:r>
              <w:rPr>
                <w:rFonts w:cs="Times New Roman"/>
                <w:color w:val="000000"/>
                <w:sz w:val="20"/>
                <w:szCs w:val="20"/>
              </w:rPr>
              <w:t>-</w:t>
            </w:r>
          </w:p>
        </w:tc>
        <w:tc>
          <w:tcPr>
            <w:tcW w:w="236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Земельный участок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(общая долевая собственность ¼ с членами семьи)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1033,6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27,2</w:t>
            </w:r>
          </w:p>
        </w:tc>
        <w:tc>
          <w:tcPr>
            <w:tcW w:w="167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</w:p>
          <w:p w:rsidR="0047328A" w:rsidRDefault="0047328A" w:rsidP="007D075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  <w:tc>
          <w:tcPr>
            <w:tcW w:w="224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-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жилой дом</w:t>
            </w:r>
          </w:p>
        </w:tc>
        <w:tc>
          <w:tcPr>
            <w:tcW w:w="12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nil"/>
            </w:tcBorders>
          </w:tcPr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187,0</w:t>
            </w:r>
          </w:p>
        </w:tc>
        <w:tc>
          <w:tcPr>
            <w:tcW w:w="17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7328A" w:rsidRDefault="0047328A" w:rsidP="00B10531">
            <w:pPr>
              <w:snapToGrid w:val="0"/>
              <w:ind w:left="120" w:right="120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РФ</w:t>
            </w:r>
          </w:p>
        </w:tc>
      </w:tr>
    </w:tbl>
    <w:p w:rsidR="00EF3B41" w:rsidRDefault="00EF3B41" w:rsidP="00EF3B41"/>
    <w:p w:rsidR="00EF3B41" w:rsidRDefault="00EF3B41" w:rsidP="00EF3B41">
      <w:pPr>
        <w:jc w:val="center"/>
      </w:pPr>
    </w:p>
    <w:sectPr w:rsidR="00EF3B41" w:rsidSect="00E7596C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EF3B41"/>
    <w:rsid w:val="00055AC5"/>
    <w:rsid w:val="002B3EF8"/>
    <w:rsid w:val="002E605E"/>
    <w:rsid w:val="0047328A"/>
    <w:rsid w:val="004977A9"/>
    <w:rsid w:val="00655B6D"/>
    <w:rsid w:val="00790A13"/>
    <w:rsid w:val="00AE1476"/>
    <w:rsid w:val="00CF233C"/>
    <w:rsid w:val="00EF3B41"/>
    <w:rsid w:val="00F23813"/>
    <w:rsid w:val="00FC66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F3B41"/>
    <w:pPr>
      <w:suppressAutoHyphens/>
      <w:spacing w:after="0" w:line="240" w:lineRule="auto"/>
    </w:pPr>
    <w:rPr>
      <w:rFonts w:ascii="Times New Roman" w:eastAsia="Times New Roman" w:hAnsi="Times New Roman" w:cs="Calibri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308</Words>
  <Characters>1760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Горбачева</dc:creator>
  <cp:keywords/>
  <dc:description/>
  <cp:lastModifiedBy>Горбачева</cp:lastModifiedBy>
  <cp:revision>9</cp:revision>
  <dcterms:created xsi:type="dcterms:W3CDTF">2016-03-31T10:36:00Z</dcterms:created>
  <dcterms:modified xsi:type="dcterms:W3CDTF">2016-04-14T05:58:00Z</dcterms:modified>
</cp:coreProperties>
</file>