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CD1D4" w14:textId="77777777" w:rsidR="0016217E" w:rsidRDefault="0016217E" w:rsidP="005B506A">
      <w:pPr>
        <w:pStyle w:val="1"/>
        <w:ind w:left="5400" w:hanging="5400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0FABB091" w:rsidR="0016217E" w:rsidRPr="005B506A" w:rsidRDefault="0016217E" w:rsidP="005B506A">
      <w:pPr>
        <w:pStyle w:val="ConsPlusNormal"/>
        <w:widowControl/>
        <w:ind w:firstLine="0"/>
        <w:jc w:val="center"/>
        <w:rPr>
          <w:rFonts w:ascii="Times New Roman" w:hAnsi="Times New Roman" w:cs="Times New Roman"/>
        </w:rPr>
      </w:pPr>
      <w:r w:rsidRPr="005B506A">
        <w:rPr>
          <w:rFonts w:ascii="Times New Roman" w:hAnsi="Times New Roman" w:cs="Times New Roman"/>
        </w:rPr>
        <w:t>Российская Федерация</w:t>
      </w:r>
    </w:p>
    <w:p w14:paraId="7AC91AE0" w14:textId="48A1589B" w:rsidR="0016217E" w:rsidRDefault="0016217E" w:rsidP="005B506A">
      <w:pPr>
        <w:pStyle w:val="ConsPlusNormal"/>
        <w:widowControl/>
        <w:ind w:firstLine="0"/>
        <w:jc w:val="center"/>
        <w:rPr>
          <w:rFonts w:ascii="Times New Roman" w:hAnsi="Times New Roman" w:cs="Times New Roman"/>
        </w:rPr>
      </w:pPr>
      <w:r w:rsidRPr="005B506A">
        <w:rPr>
          <w:rFonts w:ascii="Times New Roman" w:hAnsi="Times New Roman" w:cs="Times New Roman"/>
        </w:rPr>
        <w:t>Самарская область</w:t>
      </w:r>
    </w:p>
    <w:p w14:paraId="7A18182A" w14:textId="77777777" w:rsidR="005B506A" w:rsidRPr="005B506A" w:rsidRDefault="005B506A" w:rsidP="005B506A">
      <w:pPr>
        <w:pStyle w:val="ConsPlusNormal"/>
        <w:widowControl/>
        <w:ind w:firstLine="0"/>
        <w:jc w:val="center"/>
        <w:rPr>
          <w:rFonts w:ascii="Times New Roman" w:hAnsi="Times New Roman" w:cs="Times New Roman"/>
        </w:rPr>
      </w:pPr>
    </w:p>
    <w:p w14:paraId="1018F5CB" w14:textId="70D11968" w:rsidR="0016217E" w:rsidRPr="00E04C81" w:rsidRDefault="0016217E" w:rsidP="005B506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04C81">
        <w:rPr>
          <w:rFonts w:ascii="Times New Roman" w:hAnsi="Times New Roman" w:cs="Times New Roman"/>
          <w:sz w:val="28"/>
          <w:szCs w:val="28"/>
        </w:rPr>
        <w:t>СОБРАНИЕ ПРЕДСТАВИТЕЛЕЙ</w:t>
      </w:r>
    </w:p>
    <w:p w14:paraId="289A2E4F" w14:textId="2DB7F497" w:rsidR="0016217E" w:rsidRPr="00E04C81" w:rsidRDefault="0016217E" w:rsidP="005B506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04C8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D55074" w:rsidRPr="00E04C81">
        <w:rPr>
          <w:rFonts w:ascii="Times New Roman" w:hAnsi="Times New Roman" w:cs="Times New Roman"/>
          <w:sz w:val="28"/>
          <w:szCs w:val="28"/>
        </w:rPr>
        <w:t>ЯГОДНОЕ</w:t>
      </w:r>
    </w:p>
    <w:p w14:paraId="3DEF6411" w14:textId="77777777" w:rsidR="0016217E" w:rsidRPr="00E04C81" w:rsidRDefault="0016217E" w:rsidP="005B506A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E04C81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14:paraId="23DEB213" w14:textId="77777777" w:rsidR="0016217E" w:rsidRPr="00E04C81" w:rsidRDefault="0016217E" w:rsidP="005B506A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E04C8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31624AD6" w14:textId="77777777" w:rsidR="0016217E" w:rsidRPr="00E04C81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14:paraId="22DDB59B" w14:textId="1D6788AB" w:rsidR="0016217E" w:rsidRPr="00E04C81" w:rsidRDefault="0016217E" w:rsidP="005B506A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E04C81">
        <w:rPr>
          <w:rFonts w:ascii="Times New Roman" w:hAnsi="Times New Roman" w:cs="Times New Roman"/>
          <w:sz w:val="28"/>
          <w:szCs w:val="28"/>
        </w:rPr>
        <w:t>РЕШЕНИЕ</w:t>
      </w:r>
      <w:r w:rsidR="0031141E" w:rsidRPr="00E04C8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8CC830" w14:textId="77777777" w:rsidR="0016217E" w:rsidRPr="00E04C81" w:rsidRDefault="0016217E" w:rsidP="0016217E">
      <w:pPr>
        <w:pStyle w:val="ConsPlusTitle"/>
        <w:widowControl/>
        <w:rPr>
          <w:rFonts w:ascii="Times New Roman" w:hAnsi="Times New Roman" w:cs="Times New Roman"/>
          <w:sz w:val="28"/>
          <w:szCs w:val="28"/>
        </w:rPr>
      </w:pPr>
    </w:p>
    <w:p w14:paraId="69E89AD9" w14:textId="0B4583D4" w:rsidR="0016217E" w:rsidRPr="00E04C81" w:rsidRDefault="00385FCC" w:rsidP="00D55074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E04C81">
        <w:rPr>
          <w:rFonts w:ascii="Times New Roman" w:hAnsi="Times New Roman" w:cs="Times New Roman"/>
          <w:color w:val="000000"/>
          <w:sz w:val="28"/>
          <w:szCs w:val="28"/>
        </w:rPr>
        <w:t>о</w:t>
      </w:r>
      <w:r w:rsidR="00C264C3" w:rsidRPr="00E04C81">
        <w:rPr>
          <w:rFonts w:ascii="Times New Roman" w:hAnsi="Times New Roman" w:cs="Times New Roman"/>
          <w:color w:val="000000"/>
          <w:sz w:val="28"/>
          <w:szCs w:val="28"/>
        </w:rPr>
        <w:t>т</w:t>
      </w:r>
      <w:r w:rsidRPr="00E04C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F10EA">
        <w:rPr>
          <w:rFonts w:ascii="Times New Roman" w:hAnsi="Times New Roman" w:cs="Times New Roman"/>
          <w:color w:val="000000"/>
          <w:sz w:val="28"/>
          <w:szCs w:val="28"/>
        </w:rPr>
        <w:t xml:space="preserve">26 </w:t>
      </w:r>
      <w:r w:rsidR="00D55074" w:rsidRPr="00E04C81">
        <w:rPr>
          <w:rFonts w:ascii="Times New Roman" w:hAnsi="Times New Roman" w:cs="Times New Roman"/>
          <w:color w:val="000000"/>
          <w:sz w:val="28"/>
          <w:szCs w:val="28"/>
        </w:rPr>
        <w:t xml:space="preserve">февраля </w:t>
      </w:r>
      <w:r w:rsidRPr="00E04C81">
        <w:rPr>
          <w:rFonts w:ascii="Times New Roman" w:hAnsi="Times New Roman" w:cs="Times New Roman"/>
          <w:color w:val="000000"/>
          <w:sz w:val="28"/>
          <w:szCs w:val="28"/>
        </w:rPr>
        <w:t>202</w:t>
      </w:r>
      <w:r w:rsidR="00B27796" w:rsidRPr="00E04C81">
        <w:rPr>
          <w:rFonts w:ascii="Times New Roman" w:hAnsi="Times New Roman" w:cs="Times New Roman"/>
          <w:color w:val="000000"/>
          <w:sz w:val="28"/>
          <w:szCs w:val="28"/>
        </w:rPr>
        <w:t>6</w:t>
      </w:r>
      <w:r w:rsidRPr="00E04C81">
        <w:rPr>
          <w:rFonts w:ascii="Times New Roman" w:hAnsi="Times New Roman" w:cs="Times New Roman"/>
          <w:color w:val="000000"/>
          <w:sz w:val="28"/>
          <w:szCs w:val="28"/>
        </w:rPr>
        <w:t xml:space="preserve"> г.</w:t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ab/>
      </w:r>
      <w:r w:rsidR="005B506A" w:rsidRPr="00E04C8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16217E" w:rsidRPr="00E04C81">
        <w:rPr>
          <w:rFonts w:ascii="Times New Roman" w:hAnsi="Times New Roman" w:cs="Times New Roman"/>
          <w:color w:val="000000"/>
          <w:sz w:val="28"/>
          <w:szCs w:val="28"/>
        </w:rPr>
        <w:t xml:space="preserve">№ </w:t>
      </w:r>
      <w:r w:rsidR="00FF10EA">
        <w:rPr>
          <w:rFonts w:ascii="Times New Roman" w:hAnsi="Times New Roman" w:cs="Times New Roman"/>
          <w:color w:val="000000"/>
          <w:sz w:val="28"/>
          <w:szCs w:val="28"/>
        </w:rPr>
        <w:t>28</w:t>
      </w:r>
    </w:p>
    <w:p w14:paraId="7307CF65" w14:textId="77777777" w:rsidR="00422882" w:rsidRPr="00E04C81" w:rsidRDefault="00422882" w:rsidP="00422882">
      <w:pPr>
        <w:pStyle w:val="a4"/>
        <w:spacing w:line="276" w:lineRule="auto"/>
        <w:rPr>
          <w:sz w:val="28"/>
          <w:szCs w:val="28"/>
          <w:lang w:val="ru-RU"/>
        </w:rPr>
      </w:pPr>
    </w:p>
    <w:p w14:paraId="358A752E" w14:textId="25939958" w:rsidR="00E04C81" w:rsidRPr="00E04C81" w:rsidRDefault="00E04C81" w:rsidP="00D55074">
      <w:pPr>
        <w:spacing w:after="0"/>
        <w:ind w:left="567"/>
        <w:jc w:val="center"/>
        <w:rPr>
          <w:rFonts w:ascii="Times New Roman" w:hAnsi="Times New Roman"/>
          <w:b/>
          <w:bCs/>
          <w:sz w:val="28"/>
          <w:szCs w:val="28"/>
        </w:rPr>
      </w:pPr>
      <w:r w:rsidRPr="00E04C81">
        <w:rPr>
          <w:rFonts w:ascii="Times New Roman" w:hAnsi="Times New Roman"/>
          <w:b/>
          <w:bCs/>
          <w:sz w:val="28"/>
          <w:szCs w:val="28"/>
        </w:rPr>
        <w:t>О признании утратившим силу решения Собрания представителей сельского поселения Ягодное муниципального района Ставропольский Самарской области № 262 от 27.08.2020 Об утверждении Порядка отнесения земель к землям особо охраняемых территорий местного значения, использования и охраны земель особо охраняемых территорий местного значения в сельском поселении Ягодное муниципального района Ставропольский Самарской области</w:t>
      </w:r>
    </w:p>
    <w:p w14:paraId="68FB3F89" w14:textId="77777777" w:rsidR="00E04C81" w:rsidRPr="00E04C81" w:rsidRDefault="00E04C81" w:rsidP="00D55074">
      <w:pPr>
        <w:spacing w:after="0"/>
        <w:ind w:left="567"/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24B3432F" w14:textId="671F60BB" w:rsidR="00422882" w:rsidRPr="00E04C81" w:rsidRDefault="00422882" w:rsidP="00D77BAB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E04C81">
        <w:rPr>
          <w:rFonts w:ascii="Times New Roman" w:hAnsi="Times New Roman"/>
          <w:sz w:val="28"/>
          <w:szCs w:val="28"/>
        </w:rPr>
        <w:t>Рассмотрев пр</w:t>
      </w:r>
      <w:r w:rsidR="00A528F7" w:rsidRPr="00E04C81">
        <w:rPr>
          <w:rFonts w:ascii="Times New Roman" w:hAnsi="Times New Roman"/>
          <w:sz w:val="28"/>
          <w:szCs w:val="28"/>
        </w:rPr>
        <w:t>отест</w:t>
      </w:r>
      <w:r w:rsidRPr="00E04C81">
        <w:rPr>
          <w:rFonts w:ascii="Times New Roman" w:hAnsi="Times New Roman"/>
          <w:sz w:val="28"/>
          <w:szCs w:val="28"/>
        </w:rPr>
        <w:t xml:space="preserve"> прокуратуры </w:t>
      </w:r>
      <w:bookmarkStart w:id="0" w:name="_Hlk193787167"/>
      <w:r w:rsidRPr="00E04C81">
        <w:rPr>
          <w:rFonts w:ascii="Times New Roman" w:hAnsi="Times New Roman"/>
          <w:sz w:val="28"/>
          <w:szCs w:val="28"/>
        </w:rPr>
        <w:t>Ставропольского района</w:t>
      </w:r>
      <w:r w:rsidR="00D55074" w:rsidRPr="00E04C81">
        <w:rPr>
          <w:rFonts w:ascii="Times New Roman" w:hAnsi="Times New Roman"/>
          <w:sz w:val="28"/>
          <w:szCs w:val="28"/>
        </w:rPr>
        <w:t xml:space="preserve"> Самарской области</w:t>
      </w:r>
      <w:r w:rsidRPr="00E04C81">
        <w:rPr>
          <w:rFonts w:ascii="Times New Roman" w:hAnsi="Times New Roman"/>
          <w:sz w:val="28"/>
          <w:szCs w:val="28"/>
        </w:rPr>
        <w:t xml:space="preserve"> от </w:t>
      </w:r>
      <w:bookmarkStart w:id="1" w:name="_Hlk207613707"/>
      <w:r w:rsidR="00FE65FA" w:rsidRPr="00E04C81">
        <w:rPr>
          <w:rFonts w:ascii="Times New Roman" w:hAnsi="Times New Roman"/>
          <w:sz w:val="28"/>
          <w:szCs w:val="28"/>
        </w:rPr>
        <w:t>0</w:t>
      </w:r>
      <w:r w:rsidR="00D77BAB" w:rsidRPr="00E04C81">
        <w:rPr>
          <w:rFonts w:ascii="Times New Roman" w:hAnsi="Times New Roman"/>
          <w:sz w:val="28"/>
          <w:szCs w:val="28"/>
        </w:rPr>
        <w:t>2</w:t>
      </w:r>
      <w:r w:rsidRPr="00E04C81">
        <w:rPr>
          <w:rFonts w:ascii="Times New Roman" w:hAnsi="Times New Roman"/>
          <w:sz w:val="28"/>
          <w:szCs w:val="28"/>
        </w:rPr>
        <w:t>.</w:t>
      </w:r>
      <w:r w:rsidR="00013348" w:rsidRPr="00E04C81">
        <w:rPr>
          <w:rFonts w:ascii="Times New Roman" w:hAnsi="Times New Roman"/>
          <w:sz w:val="28"/>
          <w:szCs w:val="28"/>
        </w:rPr>
        <w:t>0</w:t>
      </w:r>
      <w:r w:rsidR="00D77BAB" w:rsidRPr="00E04C81">
        <w:rPr>
          <w:rFonts w:ascii="Times New Roman" w:hAnsi="Times New Roman"/>
          <w:sz w:val="28"/>
          <w:szCs w:val="28"/>
        </w:rPr>
        <w:t>2</w:t>
      </w:r>
      <w:r w:rsidRPr="00E04C81">
        <w:rPr>
          <w:rFonts w:ascii="Times New Roman" w:hAnsi="Times New Roman"/>
          <w:sz w:val="28"/>
          <w:szCs w:val="28"/>
        </w:rPr>
        <w:t>.202</w:t>
      </w:r>
      <w:r w:rsidR="00D77BAB" w:rsidRPr="00E04C81">
        <w:rPr>
          <w:rFonts w:ascii="Times New Roman" w:hAnsi="Times New Roman"/>
          <w:sz w:val="28"/>
          <w:szCs w:val="28"/>
        </w:rPr>
        <w:t>6</w:t>
      </w:r>
      <w:r w:rsidRPr="00E04C81">
        <w:rPr>
          <w:rFonts w:ascii="Times New Roman" w:hAnsi="Times New Roman"/>
          <w:sz w:val="28"/>
          <w:szCs w:val="28"/>
        </w:rPr>
        <w:t>г.</w:t>
      </w:r>
      <w:r w:rsidR="005B506A" w:rsidRPr="00E04C81">
        <w:rPr>
          <w:rFonts w:ascii="Times New Roman" w:hAnsi="Times New Roman"/>
          <w:sz w:val="28"/>
          <w:szCs w:val="28"/>
        </w:rPr>
        <w:t xml:space="preserve"> </w:t>
      </w:r>
      <w:r w:rsidRPr="00E04C81">
        <w:rPr>
          <w:rFonts w:ascii="Times New Roman" w:hAnsi="Times New Roman"/>
          <w:sz w:val="28"/>
          <w:szCs w:val="28"/>
        </w:rPr>
        <w:t xml:space="preserve">№ </w:t>
      </w:r>
      <w:r w:rsidR="00FE65FA" w:rsidRPr="00E04C81">
        <w:rPr>
          <w:rFonts w:ascii="Times New Roman" w:hAnsi="Times New Roman"/>
          <w:sz w:val="28"/>
          <w:szCs w:val="28"/>
        </w:rPr>
        <w:t>07-0</w:t>
      </w:r>
      <w:r w:rsidR="00D77BAB" w:rsidRPr="00E04C81">
        <w:rPr>
          <w:rFonts w:ascii="Times New Roman" w:hAnsi="Times New Roman"/>
          <w:sz w:val="28"/>
          <w:szCs w:val="28"/>
        </w:rPr>
        <w:t>4</w:t>
      </w:r>
      <w:r w:rsidR="00FE65FA" w:rsidRPr="00E04C81">
        <w:rPr>
          <w:rFonts w:ascii="Times New Roman" w:hAnsi="Times New Roman"/>
          <w:sz w:val="28"/>
          <w:szCs w:val="28"/>
        </w:rPr>
        <w:t>-2026/</w:t>
      </w:r>
      <w:r w:rsidR="00D55074" w:rsidRPr="00E04C81">
        <w:rPr>
          <w:rFonts w:ascii="Times New Roman" w:hAnsi="Times New Roman"/>
          <w:sz w:val="28"/>
          <w:szCs w:val="28"/>
        </w:rPr>
        <w:t>Прд</w:t>
      </w:r>
      <w:r w:rsidR="00FE65FA" w:rsidRPr="00E04C81">
        <w:rPr>
          <w:rFonts w:ascii="Times New Roman" w:hAnsi="Times New Roman"/>
          <w:sz w:val="28"/>
          <w:szCs w:val="28"/>
        </w:rPr>
        <w:t>п</w:t>
      </w:r>
      <w:r w:rsidR="00D77BAB" w:rsidRPr="00E04C81">
        <w:rPr>
          <w:rFonts w:ascii="Times New Roman" w:hAnsi="Times New Roman"/>
          <w:sz w:val="28"/>
          <w:szCs w:val="28"/>
        </w:rPr>
        <w:t>99</w:t>
      </w:r>
      <w:r w:rsidR="00FE65FA" w:rsidRPr="00E04C81">
        <w:rPr>
          <w:rFonts w:ascii="Times New Roman" w:hAnsi="Times New Roman"/>
          <w:sz w:val="28"/>
          <w:szCs w:val="28"/>
        </w:rPr>
        <w:t>-26</w:t>
      </w:r>
      <w:r w:rsidR="00D55074" w:rsidRPr="00E04C81">
        <w:rPr>
          <w:rFonts w:ascii="Times New Roman" w:hAnsi="Times New Roman"/>
          <w:sz w:val="28"/>
          <w:szCs w:val="28"/>
        </w:rPr>
        <w:t>-242</w:t>
      </w:r>
      <w:r w:rsidR="005B506A" w:rsidRPr="00E04C81">
        <w:rPr>
          <w:rFonts w:ascii="Times New Roman" w:hAnsi="Times New Roman"/>
          <w:sz w:val="28"/>
          <w:szCs w:val="28"/>
        </w:rPr>
        <w:t xml:space="preserve"> </w:t>
      </w:r>
      <w:r w:rsidR="00AF6533" w:rsidRPr="00E04C81">
        <w:rPr>
          <w:rFonts w:ascii="Times New Roman" w:hAnsi="Times New Roman"/>
          <w:sz w:val="28"/>
          <w:szCs w:val="28"/>
        </w:rPr>
        <w:t xml:space="preserve">на </w:t>
      </w:r>
      <w:bookmarkEnd w:id="0"/>
      <w:bookmarkEnd w:id="1"/>
      <w:r w:rsidR="00D77BAB" w:rsidRPr="00E04C81">
        <w:rPr>
          <w:rFonts w:ascii="Times New Roman" w:hAnsi="Times New Roman"/>
          <w:sz w:val="28"/>
          <w:szCs w:val="28"/>
        </w:rPr>
        <w:t>решение Собрания представителей сельского поселения Ягодное муниципального района Ставропольский Самарской области № 262 от 27.08.2020 Об утверждении Порядка отнесения земель к землям особо охраняемых территорий местного значения, использования и охраны земель особо охраняемых территорий местного значения в сельском поселении Ягодное муниципального района Ставропольский Самарской области</w:t>
      </w:r>
      <w:r w:rsidR="00013348" w:rsidRPr="00E04C81">
        <w:rPr>
          <w:rFonts w:ascii="Times New Roman" w:hAnsi="Times New Roman"/>
          <w:sz w:val="28"/>
          <w:szCs w:val="28"/>
        </w:rPr>
        <w:t>,</w:t>
      </w:r>
      <w:r w:rsidRPr="00E04C81">
        <w:rPr>
          <w:rFonts w:ascii="Times New Roman" w:hAnsi="Times New Roman"/>
          <w:sz w:val="28"/>
          <w:szCs w:val="28"/>
        </w:rPr>
        <w:t xml:space="preserve"> </w:t>
      </w:r>
      <w:r w:rsidR="00AF6533" w:rsidRPr="00E04C81">
        <w:rPr>
          <w:rFonts w:ascii="Times New Roman" w:hAnsi="Times New Roman"/>
          <w:sz w:val="28"/>
          <w:szCs w:val="28"/>
        </w:rPr>
        <w:t xml:space="preserve">руководствуясь </w:t>
      </w:r>
      <w:r w:rsidRPr="00E04C81">
        <w:rPr>
          <w:rFonts w:ascii="Times New Roman" w:hAnsi="Times New Roman"/>
          <w:bCs/>
          <w:sz w:val="28"/>
          <w:szCs w:val="28"/>
        </w:rPr>
        <w:t xml:space="preserve">Уставом сельского поселения </w:t>
      </w:r>
      <w:r w:rsidR="00D55074" w:rsidRPr="00E04C81">
        <w:rPr>
          <w:rFonts w:ascii="Times New Roman" w:hAnsi="Times New Roman"/>
          <w:bCs/>
          <w:sz w:val="28"/>
          <w:szCs w:val="28"/>
        </w:rPr>
        <w:t>Ягодное</w:t>
      </w:r>
      <w:r w:rsidRPr="00E04C81">
        <w:rPr>
          <w:rFonts w:ascii="Times New Roman" w:hAnsi="Times New Roman"/>
          <w:bCs/>
          <w:sz w:val="28"/>
          <w:szCs w:val="28"/>
        </w:rPr>
        <w:t xml:space="preserve"> </w:t>
      </w:r>
      <w:r w:rsidRPr="00E04C81">
        <w:rPr>
          <w:rFonts w:ascii="Times New Roman" w:hAnsi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</w:p>
    <w:p w14:paraId="2CB4A45C" w14:textId="77777777" w:rsidR="006C1CB4" w:rsidRPr="00E04C81" w:rsidRDefault="006C1CB4" w:rsidP="006C1CB4">
      <w:pPr>
        <w:spacing w:after="0"/>
        <w:ind w:firstLine="567"/>
        <w:jc w:val="both"/>
        <w:rPr>
          <w:rFonts w:ascii="Times New Roman" w:hAnsi="Times New Roman"/>
          <w:b/>
          <w:bCs/>
          <w:sz w:val="28"/>
          <w:szCs w:val="28"/>
        </w:rPr>
      </w:pPr>
    </w:p>
    <w:p w14:paraId="0C251EC5" w14:textId="77777777" w:rsidR="00422882" w:rsidRPr="00E04C81" w:rsidRDefault="00422882" w:rsidP="006C1CB4">
      <w:pPr>
        <w:pStyle w:val="a4"/>
        <w:spacing w:line="276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E04C81">
        <w:rPr>
          <w:rFonts w:ascii="Times New Roman" w:hAnsi="Times New Roman"/>
          <w:b/>
          <w:bCs/>
          <w:sz w:val="28"/>
          <w:szCs w:val="28"/>
          <w:lang w:val="ru-RU"/>
        </w:rPr>
        <w:t>РЕШИЛО:</w:t>
      </w:r>
    </w:p>
    <w:p w14:paraId="071A23FE" w14:textId="77777777" w:rsidR="00422882" w:rsidRPr="00E04C81" w:rsidRDefault="00422882" w:rsidP="006C1CB4">
      <w:pPr>
        <w:pStyle w:val="a4"/>
        <w:spacing w:line="276" w:lineRule="auto"/>
        <w:ind w:firstLine="567"/>
        <w:jc w:val="center"/>
        <w:rPr>
          <w:rFonts w:ascii="Times New Roman" w:hAnsi="Times New Roman"/>
          <w:b/>
          <w:bCs/>
          <w:sz w:val="28"/>
          <w:szCs w:val="28"/>
          <w:lang w:val="ru-RU"/>
        </w:rPr>
      </w:pPr>
    </w:p>
    <w:p w14:paraId="10E37223" w14:textId="7204AE35" w:rsidR="00422882" w:rsidRPr="00E04C81" w:rsidRDefault="00422882" w:rsidP="00E04C81">
      <w:pPr>
        <w:spacing w:after="0"/>
        <w:ind w:firstLine="567"/>
        <w:jc w:val="both"/>
        <w:rPr>
          <w:rFonts w:ascii="Times New Roman" w:hAnsi="Times New Roman"/>
          <w:b/>
          <w:bCs/>
          <w:sz w:val="28"/>
          <w:szCs w:val="28"/>
        </w:rPr>
      </w:pPr>
      <w:r w:rsidRPr="00E04C81">
        <w:rPr>
          <w:rFonts w:ascii="Times New Roman" w:hAnsi="Times New Roman"/>
          <w:sz w:val="28"/>
          <w:szCs w:val="28"/>
        </w:rPr>
        <w:t>1. Пр</w:t>
      </w:r>
      <w:r w:rsidR="00D55F6B" w:rsidRPr="00E04C81">
        <w:rPr>
          <w:rFonts w:ascii="Times New Roman" w:hAnsi="Times New Roman"/>
          <w:sz w:val="28"/>
          <w:szCs w:val="28"/>
        </w:rPr>
        <w:t>отест</w:t>
      </w:r>
      <w:r w:rsidRPr="00E04C81">
        <w:rPr>
          <w:rFonts w:ascii="Times New Roman" w:hAnsi="Times New Roman"/>
          <w:sz w:val="28"/>
          <w:szCs w:val="28"/>
        </w:rPr>
        <w:t xml:space="preserve"> прокуратуры </w:t>
      </w:r>
      <w:r w:rsidR="006C1CB4" w:rsidRPr="00E04C81">
        <w:rPr>
          <w:rFonts w:ascii="Times New Roman" w:hAnsi="Times New Roman"/>
          <w:sz w:val="28"/>
          <w:szCs w:val="28"/>
        </w:rPr>
        <w:t xml:space="preserve">Ставропольского района Самарской области </w:t>
      </w:r>
      <w:r w:rsidR="00D77BAB" w:rsidRPr="00E04C81">
        <w:rPr>
          <w:rFonts w:ascii="Times New Roman" w:hAnsi="Times New Roman"/>
          <w:sz w:val="28"/>
          <w:szCs w:val="28"/>
        </w:rPr>
        <w:t xml:space="preserve">от 02.02.2026г. № 07-04-2026/Прдп99-26-242 на решение Собрания представителей сельского поселения Ягодное муниципального района Ставропольский Самарской области № 262 от 27.08.2020 Об утверждении Порядка отнесения земель к землям особо охраняемых территорий местного значения, использования и охраны земель </w:t>
      </w:r>
      <w:r w:rsidR="00D77BAB" w:rsidRPr="00E04C81">
        <w:rPr>
          <w:rFonts w:ascii="Times New Roman" w:hAnsi="Times New Roman"/>
          <w:sz w:val="28"/>
          <w:szCs w:val="28"/>
        </w:rPr>
        <w:lastRenderedPageBreak/>
        <w:t xml:space="preserve">особо охраняемых территорий местного значения в сельском поселении Ягодное муниципального района Ставропольский Самарской области </w:t>
      </w:r>
      <w:r w:rsidRPr="00E04C81">
        <w:rPr>
          <w:rFonts w:ascii="Times New Roman" w:hAnsi="Times New Roman"/>
          <w:sz w:val="28"/>
          <w:szCs w:val="28"/>
        </w:rPr>
        <w:t>удовлетворить.</w:t>
      </w:r>
    </w:p>
    <w:p w14:paraId="40AD27C6" w14:textId="31C2841C" w:rsidR="006C1CB4" w:rsidRPr="00E04C81" w:rsidRDefault="00422882" w:rsidP="00E04C81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ar-SA"/>
        </w:rPr>
      </w:pPr>
      <w:r w:rsidRPr="00E04C81">
        <w:rPr>
          <w:rFonts w:ascii="Times New Roman" w:hAnsi="Times New Roman"/>
          <w:sz w:val="28"/>
          <w:szCs w:val="28"/>
          <w:lang w:eastAsia="ar-SA"/>
        </w:rPr>
        <w:t xml:space="preserve">2. </w:t>
      </w:r>
      <w:r w:rsidR="0031141E" w:rsidRPr="00E04C81">
        <w:rPr>
          <w:rFonts w:ascii="Times New Roman" w:hAnsi="Times New Roman"/>
          <w:sz w:val="28"/>
          <w:szCs w:val="28"/>
          <w:lang w:eastAsia="ar-SA"/>
        </w:rPr>
        <w:t>Признать утратившим законную силу</w:t>
      </w:r>
      <w:r w:rsidR="006C1CB4" w:rsidRPr="00E04C81">
        <w:rPr>
          <w:rFonts w:ascii="Times New Roman" w:hAnsi="Times New Roman"/>
          <w:sz w:val="28"/>
          <w:szCs w:val="28"/>
          <w:lang w:eastAsia="ar-SA"/>
        </w:rPr>
        <w:t xml:space="preserve"> </w:t>
      </w:r>
      <w:r w:rsidR="00D77BAB" w:rsidRPr="00E04C81">
        <w:rPr>
          <w:rFonts w:ascii="Times New Roman" w:hAnsi="Times New Roman"/>
          <w:sz w:val="28"/>
          <w:szCs w:val="28"/>
          <w:lang w:eastAsia="ar-SA"/>
        </w:rPr>
        <w:t>решение Собрания представителей сельского поселения Ягодное муниципального района Ставропольский Самарской области № 262 от 27.08.2020 Об утверждении Порядка отнесения земель к землям особо охраняемых территорий местного значения, использования и охраны земель особо охраняемых территорий местного значения в сельском поселении Ягодное муниципального района Ставропольский Самарской области</w:t>
      </w:r>
      <w:r w:rsidR="006C1CB4" w:rsidRPr="00E04C81">
        <w:rPr>
          <w:rFonts w:ascii="Times New Roman" w:hAnsi="Times New Roman"/>
          <w:sz w:val="28"/>
          <w:szCs w:val="28"/>
          <w:lang w:eastAsia="ar-SA"/>
        </w:rPr>
        <w:t>.</w:t>
      </w:r>
    </w:p>
    <w:p w14:paraId="05BC2FA1" w14:textId="074E6BE5" w:rsidR="0031141E" w:rsidRPr="00E04C81" w:rsidRDefault="006C1CB4" w:rsidP="00E04C81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ar-SA"/>
        </w:rPr>
      </w:pPr>
      <w:r w:rsidRPr="00E04C81">
        <w:rPr>
          <w:rFonts w:ascii="Times New Roman" w:hAnsi="Times New Roman"/>
          <w:sz w:val="28"/>
          <w:szCs w:val="28"/>
          <w:lang w:eastAsia="ar-SA"/>
        </w:rPr>
        <w:t xml:space="preserve">3. </w:t>
      </w:r>
      <w:r w:rsidR="0031141E" w:rsidRPr="00E04C81">
        <w:rPr>
          <w:rFonts w:ascii="Times New Roman" w:hAnsi="Times New Roman"/>
          <w:sz w:val="28"/>
          <w:szCs w:val="28"/>
          <w:lang w:eastAsia="ar-SA"/>
        </w:rPr>
        <w:t>Опубликовать настоящее Решение в газете «Вестник сельского поселения Ягодное» и на официальном сайте администрации сельского поселения Ягодное муниципального района Ставропольский Самарской области в сети Интернет - http://yagodnoe.stavrsp.ru.</w:t>
      </w:r>
    </w:p>
    <w:p w14:paraId="009E584C" w14:textId="67A39EC8" w:rsidR="00422882" w:rsidRPr="00E04C81" w:rsidRDefault="0031141E" w:rsidP="00E04C81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eastAsia="ar-SA"/>
        </w:rPr>
      </w:pPr>
      <w:r w:rsidRPr="00E04C81">
        <w:rPr>
          <w:rFonts w:ascii="Times New Roman" w:hAnsi="Times New Roman"/>
          <w:sz w:val="28"/>
          <w:szCs w:val="28"/>
          <w:lang w:eastAsia="ar-SA"/>
        </w:rPr>
        <w:t xml:space="preserve">4. </w:t>
      </w:r>
      <w:r w:rsidR="00422882" w:rsidRPr="00E04C81">
        <w:rPr>
          <w:rFonts w:ascii="Times New Roman" w:hAnsi="Times New Roman"/>
          <w:sz w:val="28"/>
          <w:szCs w:val="28"/>
          <w:lang w:eastAsia="ar-SA"/>
        </w:rPr>
        <w:t xml:space="preserve">Копию настоящего </w:t>
      </w:r>
      <w:r w:rsidRPr="00E04C81">
        <w:rPr>
          <w:rFonts w:ascii="Times New Roman" w:hAnsi="Times New Roman"/>
          <w:sz w:val="28"/>
          <w:szCs w:val="28"/>
          <w:lang w:eastAsia="ar-SA"/>
        </w:rPr>
        <w:t>р</w:t>
      </w:r>
      <w:r w:rsidR="00422882" w:rsidRPr="00E04C81">
        <w:rPr>
          <w:rFonts w:ascii="Times New Roman" w:hAnsi="Times New Roman"/>
          <w:sz w:val="28"/>
          <w:szCs w:val="28"/>
          <w:lang w:eastAsia="ar-SA"/>
        </w:rPr>
        <w:t>ешения направить прокурору Ставропольского района</w:t>
      </w:r>
      <w:r w:rsidR="006C1CB4" w:rsidRPr="00E04C81">
        <w:rPr>
          <w:rFonts w:ascii="Times New Roman" w:hAnsi="Times New Roman"/>
          <w:sz w:val="28"/>
          <w:szCs w:val="28"/>
          <w:lang w:eastAsia="ar-SA"/>
        </w:rPr>
        <w:t xml:space="preserve"> Самарской области</w:t>
      </w:r>
      <w:r w:rsidR="00422882" w:rsidRPr="00E04C81">
        <w:rPr>
          <w:rFonts w:ascii="Times New Roman" w:hAnsi="Times New Roman"/>
          <w:sz w:val="28"/>
          <w:szCs w:val="28"/>
          <w:lang w:eastAsia="ar-SA"/>
        </w:rPr>
        <w:t>.</w:t>
      </w:r>
    </w:p>
    <w:p w14:paraId="2E2E117B" w14:textId="77777777" w:rsidR="00422882" w:rsidRPr="00E04C81" w:rsidRDefault="00422882" w:rsidP="00E04C81">
      <w:pPr>
        <w:autoSpaceDE w:val="0"/>
        <w:ind w:firstLine="567"/>
        <w:rPr>
          <w:rFonts w:ascii="Times New Roman" w:hAnsi="Times New Roman"/>
          <w:sz w:val="28"/>
          <w:szCs w:val="28"/>
        </w:rPr>
      </w:pPr>
    </w:p>
    <w:p w14:paraId="534709EA" w14:textId="77777777" w:rsidR="00E04C81" w:rsidRDefault="00422882" w:rsidP="00E04C81">
      <w:pPr>
        <w:pStyle w:val="a4"/>
        <w:spacing w:line="276" w:lineRule="auto"/>
        <w:ind w:firstLine="567"/>
        <w:rPr>
          <w:rFonts w:ascii="Times New Roman" w:hAnsi="Times New Roman"/>
          <w:sz w:val="28"/>
          <w:szCs w:val="28"/>
          <w:lang w:val="ru-RU"/>
        </w:rPr>
      </w:pPr>
      <w:r w:rsidRPr="00E04C81">
        <w:rPr>
          <w:rFonts w:ascii="Times New Roman" w:hAnsi="Times New Roman"/>
          <w:sz w:val="28"/>
          <w:szCs w:val="28"/>
          <w:lang w:val="ru-RU"/>
        </w:rPr>
        <w:t>Председатель Собрания представителей</w:t>
      </w:r>
      <w:r w:rsidR="005B506A" w:rsidRPr="00E04C81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14:paraId="386156BA" w14:textId="1272A595" w:rsidR="00422882" w:rsidRPr="00E04C81" w:rsidRDefault="00422882" w:rsidP="00E04C81">
      <w:pPr>
        <w:pStyle w:val="a4"/>
        <w:spacing w:line="276" w:lineRule="auto"/>
        <w:ind w:firstLine="567"/>
        <w:rPr>
          <w:rFonts w:ascii="Times New Roman" w:hAnsi="Times New Roman"/>
          <w:sz w:val="28"/>
          <w:szCs w:val="28"/>
          <w:lang w:val="ru-RU"/>
        </w:rPr>
      </w:pPr>
      <w:r w:rsidRPr="00E04C81">
        <w:rPr>
          <w:rFonts w:ascii="Times New Roman" w:hAnsi="Times New Roman"/>
          <w:sz w:val="28"/>
          <w:szCs w:val="28"/>
          <w:lang w:val="ru-RU"/>
        </w:rPr>
        <w:t xml:space="preserve">сельского поселения </w:t>
      </w:r>
      <w:r w:rsidR="00D55074" w:rsidRPr="00E04C81">
        <w:rPr>
          <w:rFonts w:ascii="Times New Roman" w:hAnsi="Times New Roman"/>
          <w:sz w:val="28"/>
          <w:szCs w:val="28"/>
          <w:lang w:val="ru-RU"/>
        </w:rPr>
        <w:t>Ягодное</w:t>
      </w:r>
    </w:p>
    <w:p w14:paraId="0948FC82" w14:textId="77777777" w:rsidR="00422882" w:rsidRPr="00E04C81" w:rsidRDefault="00422882" w:rsidP="00E04C81">
      <w:pPr>
        <w:pStyle w:val="a4"/>
        <w:spacing w:line="276" w:lineRule="auto"/>
        <w:ind w:firstLine="567"/>
        <w:rPr>
          <w:rFonts w:ascii="Times New Roman" w:hAnsi="Times New Roman"/>
          <w:sz w:val="28"/>
          <w:szCs w:val="28"/>
          <w:lang w:val="ru-RU"/>
        </w:rPr>
      </w:pPr>
      <w:r w:rsidRPr="00E04C81">
        <w:rPr>
          <w:rFonts w:ascii="Times New Roman" w:hAnsi="Times New Roman"/>
          <w:sz w:val="28"/>
          <w:szCs w:val="28"/>
          <w:lang w:val="ru-RU"/>
        </w:rPr>
        <w:t xml:space="preserve">муниципального района Ставропольский </w:t>
      </w:r>
    </w:p>
    <w:p w14:paraId="4CCABF83" w14:textId="6D1F1725" w:rsidR="00422882" w:rsidRPr="00E04C81" w:rsidRDefault="00422882" w:rsidP="00E04C81">
      <w:pPr>
        <w:pStyle w:val="a4"/>
        <w:spacing w:line="276" w:lineRule="auto"/>
        <w:ind w:firstLine="567"/>
        <w:rPr>
          <w:rFonts w:ascii="Times New Roman" w:eastAsia="Calibri" w:hAnsi="Times New Roman"/>
          <w:sz w:val="28"/>
          <w:szCs w:val="28"/>
          <w:lang w:val="ru-RU"/>
        </w:rPr>
      </w:pPr>
      <w:r w:rsidRPr="00E04C81">
        <w:rPr>
          <w:rFonts w:ascii="Times New Roman" w:hAnsi="Times New Roman"/>
          <w:sz w:val="28"/>
          <w:szCs w:val="28"/>
          <w:lang w:val="ru-RU"/>
        </w:rPr>
        <w:t>Самарской области</w:t>
      </w:r>
      <w:r w:rsidR="005B506A" w:rsidRPr="00E04C81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ab/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ab/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ab/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ab/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ab/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ab/>
        <w:t xml:space="preserve">  </w:t>
      </w:r>
      <w:r w:rsidR="00E04C81">
        <w:rPr>
          <w:rFonts w:ascii="Times New Roman" w:hAnsi="Times New Roman"/>
          <w:sz w:val="28"/>
          <w:szCs w:val="28"/>
          <w:lang w:val="ru-RU"/>
        </w:rPr>
        <w:t xml:space="preserve">    </w:t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>И.</w:t>
      </w:r>
      <w:r w:rsidR="002B1797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C1CB4" w:rsidRPr="00E04C81">
        <w:rPr>
          <w:rFonts w:ascii="Times New Roman" w:hAnsi="Times New Roman"/>
          <w:sz w:val="28"/>
          <w:szCs w:val="28"/>
          <w:lang w:val="ru-RU"/>
        </w:rPr>
        <w:t>А. Кашковский</w:t>
      </w:r>
    </w:p>
    <w:p w14:paraId="1921E2DA" w14:textId="77777777" w:rsidR="00422882" w:rsidRPr="00E04C81" w:rsidRDefault="00422882" w:rsidP="00E04C81">
      <w:pPr>
        <w:rPr>
          <w:sz w:val="28"/>
          <w:szCs w:val="28"/>
        </w:rPr>
      </w:pPr>
    </w:p>
    <w:sectPr w:rsidR="00422882" w:rsidRPr="00E04C81" w:rsidSect="00E04C81">
      <w:pgSz w:w="11906" w:h="16838" w:code="9"/>
      <w:pgMar w:top="851" w:right="851" w:bottom="90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13348"/>
    <w:rsid w:val="000147F8"/>
    <w:rsid w:val="00041856"/>
    <w:rsid w:val="00076DA9"/>
    <w:rsid w:val="00091728"/>
    <w:rsid w:val="000C13DA"/>
    <w:rsid w:val="00144F1C"/>
    <w:rsid w:val="00161F6E"/>
    <w:rsid w:val="0016217E"/>
    <w:rsid w:val="001A7825"/>
    <w:rsid w:val="002B1797"/>
    <w:rsid w:val="002B68CA"/>
    <w:rsid w:val="002C60A4"/>
    <w:rsid w:val="002F0A8B"/>
    <w:rsid w:val="0031141E"/>
    <w:rsid w:val="00335989"/>
    <w:rsid w:val="00385FCC"/>
    <w:rsid w:val="003C3EF9"/>
    <w:rsid w:val="00422882"/>
    <w:rsid w:val="004419BC"/>
    <w:rsid w:val="004D4E62"/>
    <w:rsid w:val="004F2897"/>
    <w:rsid w:val="005463F2"/>
    <w:rsid w:val="005B506A"/>
    <w:rsid w:val="006C1CB4"/>
    <w:rsid w:val="00733583"/>
    <w:rsid w:val="007A10CE"/>
    <w:rsid w:val="007E3D14"/>
    <w:rsid w:val="00841F12"/>
    <w:rsid w:val="0085632A"/>
    <w:rsid w:val="00856E22"/>
    <w:rsid w:val="009530F1"/>
    <w:rsid w:val="00985796"/>
    <w:rsid w:val="009B091C"/>
    <w:rsid w:val="00A21CAF"/>
    <w:rsid w:val="00A316F3"/>
    <w:rsid w:val="00A528F7"/>
    <w:rsid w:val="00AB6D52"/>
    <w:rsid w:val="00AF6533"/>
    <w:rsid w:val="00B27796"/>
    <w:rsid w:val="00C264C3"/>
    <w:rsid w:val="00CC334C"/>
    <w:rsid w:val="00CC5D3D"/>
    <w:rsid w:val="00D55074"/>
    <w:rsid w:val="00D55F6B"/>
    <w:rsid w:val="00D77BAB"/>
    <w:rsid w:val="00D86FBC"/>
    <w:rsid w:val="00E04C81"/>
    <w:rsid w:val="00E17154"/>
    <w:rsid w:val="00FC4325"/>
    <w:rsid w:val="00FE65FA"/>
    <w:rsid w:val="00FF1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C1C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2B39E9-D87E-456B-98F3-C8C85C43A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403</Words>
  <Characters>2300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cp:lastPrinted>2026-02-26T12:20:00Z</cp:lastPrinted>
  <dcterms:created xsi:type="dcterms:W3CDTF">2026-02-26T12:27:00Z</dcterms:created>
  <dcterms:modified xsi:type="dcterms:W3CDTF">2026-02-26T12:27:00Z</dcterms:modified>
</cp:coreProperties>
</file>