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A0185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09B79EBD" wp14:editId="64516A09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82B026" w14:textId="77777777" w:rsidR="002C53B0" w:rsidRDefault="009B7CB1" w:rsidP="002C53B0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</w:t>
      </w:r>
      <w:r w:rsidR="002C53B0">
        <w:rPr>
          <w:rFonts w:ascii="Times New Roman" w:hAnsi="Times New Roman"/>
          <w:sz w:val="24"/>
          <w:szCs w:val="24"/>
        </w:rPr>
        <w:t xml:space="preserve">  </w:t>
      </w:r>
    </w:p>
    <w:p w14:paraId="5FC929A6" w14:textId="14ADEDA6" w:rsidR="009B7CB1" w:rsidRPr="005C753F" w:rsidRDefault="009B7CB1" w:rsidP="002C53B0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Самарская область</w:t>
      </w:r>
    </w:p>
    <w:p w14:paraId="2FABEF4D" w14:textId="77777777" w:rsidR="002C53B0" w:rsidRDefault="002C53B0" w:rsidP="002C53B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14:paraId="434FB972" w14:textId="6A573C29" w:rsidR="001A600B" w:rsidRPr="00996FB4" w:rsidRDefault="009B7CB1" w:rsidP="002C53B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648A12B8" w14:textId="56EA0E82" w:rsidR="009B7CB1" w:rsidRPr="00996FB4" w:rsidRDefault="009B7CB1" w:rsidP="002C53B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t>СЕЛЬСКОГО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</w:t>
      </w:r>
      <w:r w:rsidRPr="00996FB4">
        <w:rPr>
          <w:rFonts w:ascii="Times New Roman" w:hAnsi="Times New Roman" w:cs="Times New Roman"/>
          <w:sz w:val="28"/>
          <w:szCs w:val="28"/>
        </w:rPr>
        <w:t>ПОСЕЛЕНИЯ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ЯГОДНОЕ</w:t>
      </w:r>
    </w:p>
    <w:p w14:paraId="1FFD018D" w14:textId="77777777" w:rsidR="009B7CB1" w:rsidRPr="00996FB4" w:rsidRDefault="009B7CB1" w:rsidP="002C53B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4831367E" w14:textId="77777777" w:rsidR="009B7CB1" w:rsidRPr="00996FB4" w:rsidRDefault="009B7CB1" w:rsidP="002C53B0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2304696D" w14:textId="77777777" w:rsidR="001A600B" w:rsidRPr="00996FB4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B4D326A" w14:textId="6815FA0D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t>РЕШЕНИЕ</w:t>
      </w:r>
    </w:p>
    <w:p w14:paraId="4DB80449" w14:textId="77777777" w:rsidR="00123402" w:rsidRPr="00996FB4" w:rsidRDefault="00123402" w:rsidP="00123402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B941912" w14:textId="3C32030D" w:rsidR="00866573" w:rsidRDefault="00866573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123402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от </w:t>
      </w:r>
      <w:r w:rsidR="001C16A5">
        <w:rPr>
          <w:rFonts w:ascii="Times New Roman" w:hAnsi="Times New Roman" w:cs="Times New Roman"/>
          <w:b w:val="0"/>
          <w:bCs w:val="0"/>
          <w:sz w:val="28"/>
          <w:szCs w:val="28"/>
        </w:rPr>
        <w:t>29 мая</w:t>
      </w:r>
      <w:r w:rsidR="002C53B0" w:rsidRPr="00123402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Pr="00123402">
        <w:rPr>
          <w:rFonts w:ascii="Times New Roman" w:hAnsi="Times New Roman" w:cs="Times New Roman"/>
          <w:b w:val="0"/>
          <w:bCs w:val="0"/>
          <w:sz w:val="28"/>
          <w:szCs w:val="28"/>
        </w:rPr>
        <w:t>2025 г.</w:t>
      </w:r>
      <w:r w:rsidR="002C53B0" w:rsidRPr="00123402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                                                                </w:t>
      </w:r>
      <w:r w:rsidRPr="00123402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№ </w:t>
      </w:r>
      <w:r w:rsidR="001C16A5">
        <w:rPr>
          <w:rFonts w:ascii="Times New Roman" w:hAnsi="Times New Roman" w:cs="Times New Roman"/>
          <w:b w:val="0"/>
          <w:bCs w:val="0"/>
          <w:sz w:val="28"/>
          <w:szCs w:val="28"/>
        </w:rPr>
        <w:t>166</w:t>
      </w:r>
    </w:p>
    <w:p w14:paraId="6AD5D8E0" w14:textId="77777777" w:rsidR="00123402" w:rsidRPr="00123402" w:rsidRDefault="00123402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</w:p>
    <w:p w14:paraId="27A125BC" w14:textId="56A95A72" w:rsidR="00414265" w:rsidRDefault="00AC6200" w:rsidP="002C53B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193792389"/>
      <w:r w:rsidRPr="00123402">
        <w:rPr>
          <w:rFonts w:ascii="Times New Roman" w:hAnsi="Times New Roman" w:cs="Times New Roman"/>
          <w:b/>
          <w:sz w:val="28"/>
          <w:szCs w:val="28"/>
        </w:rPr>
        <w:t>О внесении изменений в решение Собрания представителей сельского поселения</w:t>
      </w:r>
      <w:r w:rsidR="002C53B0" w:rsidRPr="00123402">
        <w:rPr>
          <w:rFonts w:ascii="Times New Roman" w:hAnsi="Times New Roman" w:cs="Times New Roman"/>
          <w:b/>
          <w:sz w:val="28"/>
          <w:szCs w:val="28"/>
        </w:rPr>
        <w:t xml:space="preserve"> Ягодное</w:t>
      </w:r>
      <w:r w:rsidRPr="00123402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от</w:t>
      </w:r>
      <w:r w:rsidR="002C53B0" w:rsidRPr="0012340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905DD" w:rsidRPr="00123402">
        <w:rPr>
          <w:rFonts w:ascii="Times New Roman" w:hAnsi="Times New Roman" w:cs="Times New Roman"/>
          <w:b/>
          <w:sz w:val="28"/>
          <w:szCs w:val="28"/>
        </w:rPr>
        <w:t>01.</w:t>
      </w:r>
      <w:r w:rsidR="00DE52B2" w:rsidRPr="00123402">
        <w:rPr>
          <w:rFonts w:ascii="Times New Roman" w:hAnsi="Times New Roman" w:cs="Times New Roman"/>
          <w:b/>
          <w:sz w:val="28"/>
          <w:szCs w:val="28"/>
        </w:rPr>
        <w:t>0</w:t>
      </w:r>
      <w:r w:rsidR="00A905DD" w:rsidRPr="00123402">
        <w:rPr>
          <w:rFonts w:ascii="Times New Roman" w:hAnsi="Times New Roman" w:cs="Times New Roman"/>
          <w:b/>
          <w:sz w:val="28"/>
          <w:szCs w:val="28"/>
        </w:rPr>
        <w:t>4</w:t>
      </w:r>
      <w:r w:rsidR="00DE52B2" w:rsidRPr="00123402">
        <w:rPr>
          <w:rFonts w:ascii="Times New Roman" w:hAnsi="Times New Roman" w:cs="Times New Roman"/>
          <w:b/>
          <w:sz w:val="28"/>
          <w:szCs w:val="28"/>
        </w:rPr>
        <w:t>.</w:t>
      </w:r>
      <w:r w:rsidR="009B7CB1" w:rsidRPr="00123402">
        <w:rPr>
          <w:rFonts w:ascii="Times New Roman" w:hAnsi="Times New Roman" w:cs="Times New Roman"/>
          <w:b/>
          <w:sz w:val="28"/>
          <w:szCs w:val="28"/>
        </w:rPr>
        <w:t>201</w:t>
      </w:r>
      <w:r w:rsidR="00DE52B2" w:rsidRPr="00123402">
        <w:rPr>
          <w:rFonts w:ascii="Times New Roman" w:hAnsi="Times New Roman" w:cs="Times New Roman"/>
          <w:b/>
          <w:sz w:val="28"/>
          <w:szCs w:val="28"/>
        </w:rPr>
        <w:t>6</w:t>
      </w:r>
      <w:r w:rsidR="009B7CB1" w:rsidRPr="00123402">
        <w:rPr>
          <w:rFonts w:ascii="Times New Roman" w:hAnsi="Times New Roman" w:cs="Times New Roman"/>
          <w:b/>
          <w:sz w:val="28"/>
          <w:szCs w:val="28"/>
        </w:rPr>
        <w:t>года</w:t>
      </w:r>
      <w:r w:rsidR="002C53B0" w:rsidRPr="0012340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23402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A905DD" w:rsidRPr="00123402">
        <w:rPr>
          <w:rFonts w:ascii="Times New Roman" w:hAnsi="Times New Roman" w:cs="Times New Roman"/>
          <w:b/>
          <w:sz w:val="28"/>
          <w:szCs w:val="28"/>
        </w:rPr>
        <w:t>46</w:t>
      </w:r>
      <w:r w:rsidR="009B7CB1" w:rsidRPr="0012340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23402">
        <w:rPr>
          <w:rFonts w:ascii="Times New Roman" w:hAnsi="Times New Roman" w:cs="Times New Roman"/>
          <w:b/>
          <w:sz w:val="28"/>
          <w:szCs w:val="28"/>
        </w:rPr>
        <w:t>«</w:t>
      </w:r>
      <w:r w:rsidR="001A600B" w:rsidRPr="00123402">
        <w:rPr>
          <w:rFonts w:ascii="Times New Roman" w:hAnsi="Times New Roman" w:cs="Times New Roman"/>
          <w:b/>
          <w:sz w:val="28"/>
          <w:szCs w:val="28"/>
        </w:rPr>
        <w:t>О налоге на имущество физических лиц на территории сельского поселения</w:t>
      </w:r>
      <w:r w:rsidR="002C53B0" w:rsidRPr="00123402">
        <w:rPr>
          <w:rFonts w:ascii="Times New Roman" w:hAnsi="Times New Roman" w:cs="Times New Roman"/>
          <w:b/>
          <w:sz w:val="28"/>
          <w:szCs w:val="28"/>
        </w:rPr>
        <w:t xml:space="preserve"> Ягодное</w:t>
      </w:r>
      <w:r w:rsidR="001A600B" w:rsidRPr="00123402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</w:t>
      </w:r>
      <w:r w:rsidR="00106F38" w:rsidRPr="00123402">
        <w:rPr>
          <w:rFonts w:ascii="Times New Roman" w:hAnsi="Times New Roman" w:cs="Times New Roman"/>
          <w:b/>
          <w:sz w:val="28"/>
          <w:szCs w:val="28"/>
        </w:rPr>
        <w:t>тавропольский Самарской облас</w:t>
      </w:r>
      <w:r w:rsidR="00414265" w:rsidRPr="00123402">
        <w:rPr>
          <w:rFonts w:ascii="Times New Roman" w:hAnsi="Times New Roman" w:cs="Times New Roman"/>
          <w:b/>
          <w:sz w:val="28"/>
          <w:szCs w:val="28"/>
        </w:rPr>
        <w:t>ти»</w:t>
      </w:r>
    </w:p>
    <w:bookmarkEnd w:id="0"/>
    <w:p w14:paraId="4DE130B9" w14:textId="77777777" w:rsidR="00123402" w:rsidRPr="00123402" w:rsidRDefault="00123402" w:rsidP="002C53B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25E810F" w14:textId="3E373B4A" w:rsidR="00A31D83" w:rsidRPr="00996FB4" w:rsidRDefault="00A31D83" w:rsidP="006D5C7B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t>В соответствии со статьей 401 Налогового кодекса Российской Федерации, руководствуясь Уставом сельского поселения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Ягодное</w:t>
      </w:r>
      <w:r w:rsidRPr="00996FB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Ягодное</w:t>
      </w:r>
      <w:r w:rsidRPr="00996FB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</w:p>
    <w:p w14:paraId="278A41BD" w14:textId="77777777" w:rsidR="002C53B0" w:rsidRPr="00996FB4" w:rsidRDefault="002C53B0" w:rsidP="006D5C7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E89FF81" w14:textId="04FAE0AF" w:rsidR="00A31D83" w:rsidRPr="00996FB4" w:rsidRDefault="002C53B0" w:rsidP="006D5C7B">
      <w:pPr>
        <w:pStyle w:val="ConsPlusNormal"/>
        <w:spacing w:line="276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t>РЕШИЛО</w:t>
      </w:r>
      <w:r w:rsidR="00A31D83" w:rsidRPr="00996FB4">
        <w:rPr>
          <w:rFonts w:ascii="Times New Roman" w:hAnsi="Times New Roman" w:cs="Times New Roman"/>
          <w:sz w:val="28"/>
          <w:szCs w:val="28"/>
        </w:rPr>
        <w:t>:</w:t>
      </w:r>
    </w:p>
    <w:p w14:paraId="4B1F0E06" w14:textId="77777777" w:rsidR="00996FB4" w:rsidRPr="00996FB4" w:rsidRDefault="00996FB4" w:rsidP="006D5C7B">
      <w:pPr>
        <w:pStyle w:val="ConsPlusNormal"/>
        <w:spacing w:line="276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F1BD6A5" w14:textId="35F2E033" w:rsidR="00A31D83" w:rsidRPr="00996FB4" w:rsidRDefault="00A31D83" w:rsidP="006D5C7B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t xml:space="preserve">1. Внести в </w:t>
      </w:r>
      <w:hyperlink r:id="rId5">
        <w:r w:rsidRPr="00996FB4">
          <w:rPr>
            <w:rFonts w:ascii="Times New Roman" w:hAnsi="Times New Roman" w:cs="Times New Roman"/>
            <w:sz w:val="28"/>
            <w:szCs w:val="28"/>
          </w:rPr>
          <w:t>решение</w:t>
        </w:r>
      </w:hyperlink>
      <w:r w:rsidRPr="00996FB4">
        <w:rPr>
          <w:rFonts w:ascii="Times New Roman" w:hAnsi="Times New Roman" w:cs="Times New Roman"/>
          <w:sz w:val="28"/>
          <w:szCs w:val="28"/>
        </w:rPr>
        <w:t xml:space="preserve"> Собрания представителей сельского поселения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Ягодное </w:t>
      </w:r>
      <w:r w:rsidRPr="00996FB4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от 15.03.20</w:t>
      </w:r>
      <w:r w:rsidR="006E1816" w:rsidRPr="00996FB4">
        <w:rPr>
          <w:rFonts w:ascii="Times New Roman" w:hAnsi="Times New Roman" w:cs="Times New Roman"/>
          <w:sz w:val="28"/>
          <w:szCs w:val="28"/>
        </w:rPr>
        <w:t>1</w:t>
      </w:r>
      <w:r w:rsidRPr="00996FB4">
        <w:rPr>
          <w:rFonts w:ascii="Times New Roman" w:hAnsi="Times New Roman" w:cs="Times New Roman"/>
          <w:sz w:val="28"/>
          <w:szCs w:val="28"/>
        </w:rPr>
        <w:t>6 г.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</w:t>
      </w:r>
      <w:r w:rsidRPr="00996FB4">
        <w:rPr>
          <w:rFonts w:ascii="Times New Roman" w:hAnsi="Times New Roman" w:cs="Times New Roman"/>
          <w:sz w:val="28"/>
          <w:szCs w:val="28"/>
        </w:rPr>
        <w:t>№ 33 "О налоге на имущество физических лиц на территории сельского поселения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Ягодное</w:t>
      </w:r>
      <w:r w:rsidRPr="00996FB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области"</w:t>
      </w:r>
      <w:r w:rsidR="005A27DD" w:rsidRPr="00996FB4">
        <w:rPr>
          <w:rFonts w:ascii="Times New Roman" w:hAnsi="Times New Roman" w:cs="Times New Roman"/>
          <w:sz w:val="28"/>
          <w:szCs w:val="28"/>
        </w:rPr>
        <w:t xml:space="preserve"> </w:t>
      </w:r>
      <w:r w:rsidR="005A27DD" w:rsidRPr="00996FB4">
        <w:rPr>
          <w:rFonts w:ascii="Times New Roman" w:hAnsi="Times New Roman" w:cs="Times New Roman"/>
          <w:bCs/>
          <w:sz w:val="28"/>
          <w:szCs w:val="28"/>
        </w:rPr>
        <w:t>(в редакции решений Собрания представителей сельского поселения Ягодное муниципального района Ставропольский Самарской области от 27.04.2017г. № 101, от 16.08.2018г. №158, от 19.03.2019г. № 188)</w:t>
      </w:r>
      <w:r w:rsidR="00996FB4" w:rsidRPr="00996FB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996FB4">
        <w:rPr>
          <w:rFonts w:ascii="Times New Roman" w:hAnsi="Times New Roman" w:cs="Times New Roman"/>
          <w:sz w:val="28"/>
          <w:szCs w:val="28"/>
        </w:rPr>
        <w:t>следующие изменения:</w:t>
      </w:r>
    </w:p>
    <w:p w14:paraId="1A066F88" w14:textId="4F209BBD" w:rsidR="00A31D83" w:rsidRPr="00996FB4" w:rsidRDefault="00A31D83" w:rsidP="009A4D6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lastRenderedPageBreak/>
        <w:t xml:space="preserve">1.1. </w:t>
      </w:r>
      <w:r w:rsidR="006D5C7B">
        <w:rPr>
          <w:rFonts w:ascii="Times New Roman" w:hAnsi="Times New Roman" w:cs="Times New Roman"/>
          <w:sz w:val="28"/>
          <w:szCs w:val="28"/>
        </w:rPr>
        <w:t xml:space="preserve">Пункт 1 решения </w:t>
      </w:r>
      <w:r w:rsidRPr="00996FB4">
        <w:rPr>
          <w:rFonts w:ascii="Times New Roman" w:hAnsi="Times New Roman" w:cs="Times New Roman"/>
          <w:sz w:val="28"/>
          <w:szCs w:val="28"/>
        </w:rPr>
        <w:t>дополнить подпунктом "1.1" следующего содержания:</w:t>
      </w:r>
    </w:p>
    <w:p w14:paraId="03F163FD" w14:textId="2A082253" w:rsidR="00A31D83" w:rsidRPr="00996FB4" w:rsidRDefault="009A4D68" w:rsidP="006D5C7B">
      <w:pPr>
        <w:pStyle w:val="ConsPlusNormal"/>
        <w:spacing w:before="22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A31D83" w:rsidRPr="00996FB4">
        <w:rPr>
          <w:rFonts w:ascii="Times New Roman" w:hAnsi="Times New Roman" w:cs="Times New Roman"/>
          <w:sz w:val="28"/>
          <w:szCs w:val="28"/>
        </w:rPr>
        <w:t>1.1. Дома (в том числе многоквартирные дома, наемные дома, садовые дома) и жилые строения относятся к жилым домам.</w:t>
      </w:r>
    </w:p>
    <w:p w14:paraId="5E95A17F" w14:textId="1FBEE526" w:rsidR="00A31D83" w:rsidRPr="00996FB4" w:rsidRDefault="00A31D83" w:rsidP="006D5C7B">
      <w:pPr>
        <w:pStyle w:val="ConsPlusNormal"/>
        <w:spacing w:before="22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6FB4">
        <w:rPr>
          <w:rFonts w:ascii="Times New Roman" w:hAnsi="Times New Roman" w:cs="Times New Roman"/>
          <w:sz w:val="28"/>
          <w:szCs w:val="28"/>
        </w:rPr>
        <w:t>Не признается объектом налогообложения имущество, входящее в состав общего имущества многоквартирного дома.</w:t>
      </w:r>
      <w:r w:rsidR="009A4D68">
        <w:rPr>
          <w:rFonts w:ascii="Times New Roman" w:hAnsi="Times New Roman" w:cs="Times New Roman"/>
          <w:sz w:val="28"/>
          <w:szCs w:val="28"/>
        </w:rPr>
        <w:t>»</w:t>
      </w:r>
      <w:r w:rsidRPr="00996FB4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D617502" w14:textId="77777777" w:rsidR="00A31D83" w:rsidRPr="00996FB4" w:rsidRDefault="00A31D83" w:rsidP="006D5C7B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DCA4D05" w14:textId="1F140680" w:rsidR="00106F38" w:rsidRPr="00996FB4" w:rsidRDefault="00106F38" w:rsidP="006D5C7B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996FB4">
        <w:rPr>
          <w:color w:val="000000"/>
          <w:spacing w:val="-7"/>
          <w:sz w:val="28"/>
          <w:szCs w:val="28"/>
        </w:rPr>
        <w:tab/>
        <w:t>2.</w:t>
      </w:r>
      <w:r w:rsidRPr="00996FB4">
        <w:rPr>
          <w:rFonts w:ascii="Times New Roman" w:hAnsi="Times New Roman"/>
          <w:sz w:val="28"/>
          <w:szCs w:val="28"/>
        </w:rPr>
        <w:t xml:space="preserve"> </w:t>
      </w:r>
      <w:r w:rsidRPr="00996FB4">
        <w:rPr>
          <w:rFonts w:ascii="Times New Roman" w:hAnsi="Times New Roman" w:cs="Times New Roman"/>
          <w:sz w:val="28"/>
          <w:szCs w:val="28"/>
        </w:rPr>
        <w:t>Настоящее Решение подлежит официальному опубликованию в газете «</w:t>
      </w:r>
      <w:r w:rsidR="00A31D83" w:rsidRPr="00996FB4">
        <w:rPr>
          <w:rFonts w:ascii="Times New Roman" w:hAnsi="Times New Roman" w:cs="Times New Roman"/>
          <w:sz w:val="28"/>
          <w:szCs w:val="28"/>
        </w:rPr>
        <w:t>Вестник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</w:t>
      </w:r>
      <w:r w:rsidR="0012340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53B0" w:rsidRPr="00996FB4">
        <w:rPr>
          <w:rFonts w:ascii="Times New Roman" w:hAnsi="Times New Roman" w:cs="Times New Roman"/>
          <w:sz w:val="28"/>
          <w:szCs w:val="28"/>
        </w:rPr>
        <w:t>Ягодное</w:t>
      </w:r>
      <w:r w:rsidRPr="00996FB4">
        <w:rPr>
          <w:rFonts w:ascii="Times New Roman" w:hAnsi="Times New Roman" w:cs="Times New Roman"/>
          <w:sz w:val="28"/>
          <w:szCs w:val="28"/>
        </w:rPr>
        <w:t>» и на официальном сайте администрации сельского поселения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Ягодное</w:t>
      </w:r>
      <w:r w:rsidRPr="00996FB4">
        <w:rPr>
          <w:rFonts w:ascii="Times New Roman" w:hAnsi="Times New Roman" w:cs="Times New Roman"/>
          <w:sz w:val="28"/>
          <w:szCs w:val="28"/>
        </w:rPr>
        <w:t xml:space="preserve"> в сети Интернет</w:t>
      </w:r>
      <w:r w:rsidR="002C53B0" w:rsidRPr="00996FB4">
        <w:rPr>
          <w:rFonts w:ascii="Times New Roman" w:hAnsi="Times New Roman" w:cs="Times New Roman"/>
          <w:sz w:val="28"/>
          <w:szCs w:val="28"/>
        </w:rPr>
        <w:t xml:space="preserve"> </w:t>
      </w:r>
      <w:r w:rsidR="00996FB4" w:rsidRPr="00996FB4">
        <w:rPr>
          <w:rFonts w:ascii="Times New Roman" w:hAnsi="Times New Roman" w:cs="Times New Roman"/>
          <w:sz w:val="28"/>
          <w:szCs w:val="28"/>
        </w:rPr>
        <w:t>http://yagodnoe.stavrsp.ru.</w:t>
      </w:r>
    </w:p>
    <w:p w14:paraId="14F98219" w14:textId="7CE24FE3" w:rsidR="008B2DB1" w:rsidRPr="00996FB4" w:rsidRDefault="00106F38" w:rsidP="006D5C7B">
      <w:pPr>
        <w:pStyle w:val="a6"/>
        <w:spacing w:line="276" w:lineRule="auto"/>
        <w:jc w:val="both"/>
        <w:rPr>
          <w:color w:val="000000"/>
          <w:spacing w:val="-5"/>
          <w:sz w:val="28"/>
          <w:szCs w:val="28"/>
        </w:rPr>
      </w:pPr>
      <w:r w:rsidRPr="00996FB4">
        <w:rPr>
          <w:color w:val="000000"/>
          <w:spacing w:val="-5"/>
          <w:sz w:val="28"/>
          <w:szCs w:val="28"/>
        </w:rPr>
        <w:tab/>
        <w:t xml:space="preserve">3. </w:t>
      </w:r>
      <w:r w:rsidR="008B2DB1" w:rsidRPr="00996FB4">
        <w:rPr>
          <w:color w:val="000000"/>
          <w:spacing w:val="-5"/>
          <w:sz w:val="28"/>
          <w:szCs w:val="28"/>
        </w:rPr>
        <w:t>Настоящее Решение вступает в силу по истечении одного месяца со дня его официального опубликования и распространяет свое действие на</w:t>
      </w:r>
      <w:r w:rsidR="00996FB4">
        <w:rPr>
          <w:color w:val="000000"/>
          <w:spacing w:val="-5"/>
          <w:sz w:val="28"/>
          <w:szCs w:val="28"/>
        </w:rPr>
        <w:t xml:space="preserve"> п</w:t>
      </w:r>
      <w:r w:rsidR="008B2DB1" w:rsidRPr="00996FB4">
        <w:rPr>
          <w:color w:val="000000"/>
          <w:spacing w:val="-5"/>
          <w:sz w:val="28"/>
          <w:szCs w:val="28"/>
        </w:rPr>
        <w:t>равоотношения</w:t>
      </w:r>
      <w:r w:rsidR="00996FB4">
        <w:rPr>
          <w:color w:val="000000"/>
          <w:spacing w:val="-5"/>
          <w:sz w:val="28"/>
          <w:szCs w:val="28"/>
        </w:rPr>
        <w:t>,</w:t>
      </w:r>
      <w:r w:rsidR="008B2DB1" w:rsidRPr="00996FB4">
        <w:rPr>
          <w:color w:val="000000"/>
          <w:spacing w:val="-5"/>
          <w:sz w:val="28"/>
          <w:szCs w:val="28"/>
        </w:rPr>
        <w:t xml:space="preserve"> возникшие с 1 января 20</w:t>
      </w:r>
      <w:r w:rsidR="00A31D83" w:rsidRPr="00996FB4">
        <w:rPr>
          <w:color w:val="000000"/>
          <w:spacing w:val="-5"/>
          <w:sz w:val="28"/>
          <w:szCs w:val="28"/>
        </w:rPr>
        <w:t>24</w:t>
      </w:r>
      <w:r w:rsidR="008B2DB1" w:rsidRPr="00996FB4">
        <w:rPr>
          <w:color w:val="000000"/>
          <w:spacing w:val="-5"/>
          <w:sz w:val="28"/>
          <w:szCs w:val="28"/>
        </w:rPr>
        <w:t xml:space="preserve"> года.</w:t>
      </w:r>
    </w:p>
    <w:p w14:paraId="2DD3C2C4" w14:textId="77777777" w:rsidR="00996FB4" w:rsidRDefault="00996FB4" w:rsidP="006D5C7B">
      <w:pPr>
        <w:tabs>
          <w:tab w:val="left" w:pos="1000"/>
          <w:tab w:val="left" w:pos="2552"/>
        </w:tabs>
        <w:spacing w:after="0"/>
        <w:ind w:right="474"/>
        <w:jc w:val="both"/>
        <w:rPr>
          <w:rFonts w:ascii="Times New Roman" w:hAnsi="Times New Roman"/>
          <w:sz w:val="28"/>
          <w:szCs w:val="28"/>
        </w:rPr>
      </w:pPr>
    </w:p>
    <w:p w14:paraId="4DF3B7AF" w14:textId="77777777" w:rsidR="00996FB4" w:rsidRDefault="00996FB4" w:rsidP="006D5C7B">
      <w:pPr>
        <w:tabs>
          <w:tab w:val="left" w:pos="1000"/>
          <w:tab w:val="left" w:pos="2552"/>
        </w:tabs>
        <w:spacing w:after="0"/>
        <w:ind w:right="474"/>
        <w:jc w:val="both"/>
        <w:rPr>
          <w:rFonts w:ascii="Times New Roman" w:hAnsi="Times New Roman"/>
          <w:sz w:val="28"/>
          <w:szCs w:val="28"/>
        </w:rPr>
      </w:pPr>
    </w:p>
    <w:p w14:paraId="06E520EE" w14:textId="2FE3B717" w:rsidR="00996FB4" w:rsidRPr="00996FB4" w:rsidRDefault="00996FB4" w:rsidP="006D5C7B">
      <w:pPr>
        <w:tabs>
          <w:tab w:val="left" w:pos="1000"/>
          <w:tab w:val="left" w:pos="2552"/>
        </w:tabs>
        <w:spacing w:after="0"/>
        <w:ind w:right="474"/>
        <w:jc w:val="both"/>
        <w:rPr>
          <w:rFonts w:ascii="Times New Roman" w:hAnsi="Times New Roman"/>
          <w:sz w:val="28"/>
          <w:szCs w:val="28"/>
        </w:rPr>
      </w:pPr>
      <w:r w:rsidRPr="00996FB4">
        <w:rPr>
          <w:rFonts w:ascii="Times New Roman" w:hAnsi="Times New Roman"/>
          <w:sz w:val="28"/>
          <w:szCs w:val="28"/>
        </w:rPr>
        <w:t>Председатель Собрания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996FB4">
        <w:rPr>
          <w:rFonts w:ascii="Times New Roman" w:hAnsi="Times New Roman"/>
          <w:sz w:val="28"/>
          <w:szCs w:val="28"/>
        </w:rPr>
        <w:t>представителей</w:t>
      </w:r>
    </w:p>
    <w:p w14:paraId="1F2CF53F" w14:textId="77777777" w:rsidR="00996FB4" w:rsidRPr="00996FB4" w:rsidRDefault="00996FB4" w:rsidP="006D5C7B">
      <w:pPr>
        <w:tabs>
          <w:tab w:val="left" w:pos="1000"/>
          <w:tab w:val="left" w:pos="2552"/>
        </w:tabs>
        <w:spacing w:after="0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996FB4">
        <w:rPr>
          <w:rFonts w:ascii="Times New Roman" w:hAnsi="Times New Roman"/>
          <w:bCs/>
          <w:color w:val="000000"/>
          <w:sz w:val="28"/>
          <w:szCs w:val="28"/>
        </w:rPr>
        <w:t>сельского поселения Ягодное</w:t>
      </w:r>
    </w:p>
    <w:p w14:paraId="1AC940DD" w14:textId="77777777" w:rsidR="00996FB4" w:rsidRPr="00996FB4" w:rsidRDefault="00996FB4" w:rsidP="006D5C7B">
      <w:pPr>
        <w:tabs>
          <w:tab w:val="left" w:pos="1000"/>
          <w:tab w:val="left" w:pos="2552"/>
        </w:tabs>
        <w:spacing w:after="0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996FB4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Ставропольский </w:t>
      </w:r>
    </w:p>
    <w:p w14:paraId="4300C549" w14:textId="2E62B8D7" w:rsidR="00106F38" w:rsidRDefault="00996FB4" w:rsidP="006D5C7B">
      <w:pPr>
        <w:pStyle w:val="a6"/>
        <w:spacing w:line="276" w:lineRule="auto"/>
        <w:jc w:val="both"/>
        <w:rPr>
          <w:bCs/>
          <w:color w:val="000000"/>
          <w:sz w:val="28"/>
          <w:szCs w:val="28"/>
        </w:rPr>
      </w:pPr>
      <w:r w:rsidRPr="00996FB4">
        <w:rPr>
          <w:bCs/>
          <w:color w:val="000000"/>
          <w:sz w:val="28"/>
          <w:szCs w:val="28"/>
        </w:rPr>
        <w:t>Самарской области</w:t>
      </w:r>
      <w:r>
        <w:rPr>
          <w:bCs/>
          <w:color w:val="000000"/>
          <w:sz w:val="28"/>
          <w:szCs w:val="28"/>
        </w:rPr>
        <w:tab/>
      </w:r>
      <w:r>
        <w:rPr>
          <w:bCs/>
          <w:color w:val="000000"/>
          <w:sz w:val="28"/>
          <w:szCs w:val="28"/>
        </w:rPr>
        <w:tab/>
      </w:r>
      <w:r>
        <w:rPr>
          <w:bCs/>
          <w:color w:val="000000"/>
          <w:sz w:val="28"/>
          <w:szCs w:val="28"/>
        </w:rPr>
        <w:tab/>
      </w:r>
      <w:r>
        <w:rPr>
          <w:bCs/>
          <w:color w:val="000000"/>
          <w:sz w:val="28"/>
          <w:szCs w:val="28"/>
        </w:rPr>
        <w:tab/>
      </w:r>
      <w:r>
        <w:rPr>
          <w:bCs/>
          <w:color w:val="000000"/>
          <w:sz w:val="28"/>
          <w:szCs w:val="28"/>
        </w:rPr>
        <w:tab/>
      </w:r>
      <w:r>
        <w:rPr>
          <w:bCs/>
          <w:color w:val="000000"/>
          <w:sz w:val="28"/>
          <w:szCs w:val="28"/>
        </w:rPr>
        <w:tab/>
      </w:r>
      <w:r>
        <w:rPr>
          <w:bCs/>
          <w:color w:val="000000"/>
          <w:sz w:val="28"/>
          <w:szCs w:val="28"/>
        </w:rPr>
        <w:tab/>
        <w:t>И.А. Кашковский</w:t>
      </w:r>
    </w:p>
    <w:p w14:paraId="3775A584" w14:textId="77777777" w:rsidR="00996FB4" w:rsidRDefault="00996FB4" w:rsidP="006D5C7B">
      <w:pPr>
        <w:spacing w:after="0"/>
        <w:rPr>
          <w:rFonts w:ascii="Times New Roman" w:hAnsi="Times New Roman"/>
          <w:color w:val="000000"/>
          <w:sz w:val="28"/>
          <w:szCs w:val="28"/>
        </w:rPr>
      </w:pPr>
    </w:p>
    <w:p w14:paraId="4FDEBEA0" w14:textId="77777777" w:rsidR="00996FB4" w:rsidRDefault="00996FB4" w:rsidP="00996FB4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</w:p>
    <w:p w14:paraId="18BD6859" w14:textId="77777777" w:rsidR="00123402" w:rsidRDefault="00996FB4" w:rsidP="00996FB4">
      <w:pPr>
        <w:spacing w:after="0" w:line="240" w:lineRule="auto"/>
        <w:rPr>
          <w:rFonts w:ascii="Times New Roman" w:hAnsi="Times New Roman"/>
          <w:bCs/>
          <w:color w:val="000000"/>
          <w:sz w:val="28"/>
          <w:szCs w:val="28"/>
        </w:rPr>
      </w:pPr>
      <w:r w:rsidRPr="00996FB4">
        <w:rPr>
          <w:rFonts w:ascii="Times New Roman" w:hAnsi="Times New Roman"/>
          <w:color w:val="000000"/>
          <w:sz w:val="28"/>
          <w:szCs w:val="28"/>
        </w:rPr>
        <w:t xml:space="preserve">Глава </w:t>
      </w:r>
      <w:r w:rsidRPr="00996FB4">
        <w:rPr>
          <w:rFonts w:ascii="Times New Roman" w:hAnsi="Times New Roman"/>
          <w:bCs/>
          <w:color w:val="000000"/>
          <w:sz w:val="28"/>
          <w:szCs w:val="28"/>
        </w:rPr>
        <w:t xml:space="preserve">сельского поселения Ягодное </w:t>
      </w:r>
    </w:p>
    <w:p w14:paraId="033C35FF" w14:textId="2CB7B563" w:rsidR="00996FB4" w:rsidRPr="00996FB4" w:rsidRDefault="00996FB4" w:rsidP="00996FB4">
      <w:pPr>
        <w:spacing w:after="0" w:line="240" w:lineRule="auto"/>
        <w:rPr>
          <w:rFonts w:ascii="Times New Roman" w:hAnsi="Times New Roman"/>
          <w:bCs/>
          <w:color w:val="000000"/>
          <w:sz w:val="28"/>
          <w:szCs w:val="28"/>
        </w:rPr>
      </w:pPr>
      <w:r w:rsidRPr="00996FB4">
        <w:rPr>
          <w:rFonts w:ascii="Times New Roman" w:hAnsi="Times New Roman"/>
          <w:bCs/>
          <w:color w:val="000000"/>
          <w:sz w:val="28"/>
          <w:szCs w:val="28"/>
        </w:rPr>
        <w:t>муниципального района</w:t>
      </w:r>
      <w:r w:rsidR="00123402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996FB4">
        <w:rPr>
          <w:rFonts w:ascii="Times New Roman" w:hAnsi="Times New Roman"/>
          <w:bCs/>
          <w:color w:val="000000"/>
          <w:sz w:val="28"/>
          <w:szCs w:val="28"/>
        </w:rPr>
        <w:t xml:space="preserve">Ставропольский </w:t>
      </w:r>
    </w:p>
    <w:p w14:paraId="409BD8A5" w14:textId="732EF7A1" w:rsidR="00996FB4" w:rsidRDefault="00996FB4" w:rsidP="00996FB4">
      <w:pPr>
        <w:pStyle w:val="a6"/>
        <w:jc w:val="both"/>
        <w:rPr>
          <w:bCs/>
          <w:color w:val="000000"/>
          <w:sz w:val="28"/>
          <w:szCs w:val="28"/>
        </w:rPr>
      </w:pPr>
      <w:r w:rsidRPr="00996FB4">
        <w:rPr>
          <w:bCs/>
          <w:color w:val="000000"/>
          <w:sz w:val="28"/>
          <w:szCs w:val="28"/>
        </w:rPr>
        <w:t>Самарской области</w:t>
      </w:r>
      <w:r w:rsidR="00123402">
        <w:rPr>
          <w:bCs/>
          <w:color w:val="000000"/>
          <w:sz w:val="28"/>
          <w:szCs w:val="28"/>
        </w:rPr>
        <w:tab/>
      </w:r>
      <w:r w:rsidR="00123402">
        <w:rPr>
          <w:bCs/>
          <w:color w:val="000000"/>
          <w:sz w:val="28"/>
          <w:szCs w:val="28"/>
        </w:rPr>
        <w:tab/>
      </w:r>
      <w:r w:rsidR="00123402">
        <w:rPr>
          <w:bCs/>
          <w:color w:val="000000"/>
          <w:sz w:val="28"/>
          <w:szCs w:val="28"/>
        </w:rPr>
        <w:tab/>
      </w:r>
      <w:r w:rsidR="00123402">
        <w:rPr>
          <w:bCs/>
          <w:color w:val="000000"/>
          <w:sz w:val="28"/>
          <w:szCs w:val="28"/>
        </w:rPr>
        <w:tab/>
      </w:r>
      <w:r w:rsidR="00123402">
        <w:rPr>
          <w:bCs/>
          <w:color w:val="000000"/>
          <w:sz w:val="28"/>
          <w:szCs w:val="28"/>
        </w:rPr>
        <w:tab/>
      </w:r>
      <w:r w:rsidR="00123402">
        <w:rPr>
          <w:bCs/>
          <w:color w:val="000000"/>
          <w:sz w:val="28"/>
          <w:szCs w:val="28"/>
        </w:rPr>
        <w:tab/>
      </w:r>
      <w:r w:rsidR="00123402">
        <w:rPr>
          <w:bCs/>
          <w:color w:val="000000"/>
          <w:sz w:val="28"/>
          <w:szCs w:val="28"/>
        </w:rPr>
        <w:tab/>
        <w:t xml:space="preserve">О.А. </w:t>
      </w:r>
      <w:proofErr w:type="spellStart"/>
      <w:r w:rsidR="00123402">
        <w:rPr>
          <w:bCs/>
          <w:color w:val="000000"/>
          <w:sz w:val="28"/>
          <w:szCs w:val="28"/>
        </w:rPr>
        <w:t>Шарёва</w:t>
      </w:r>
      <w:proofErr w:type="spellEnd"/>
    </w:p>
    <w:p w14:paraId="7EA2905D" w14:textId="77777777" w:rsidR="00996FB4" w:rsidRPr="00996FB4" w:rsidRDefault="00996FB4" w:rsidP="00996FB4">
      <w:pPr>
        <w:pStyle w:val="a6"/>
        <w:jc w:val="both"/>
        <w:rPr>
          <w:color w:val="000000"/>
          <w:spacing w:val="-14"/>
          <w:sz w:val="28"/>
          <w:szCs w:val="28"/>
        </w:rPr>
      </w:pPr>
    </w:p>
    <w:p w14:paraId="7B9E79E7" w14:textId="77777777" w:rsidR="007A3372" w:rsidRPr="00996FB4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sectPr w:rsidR="007A3372" w:rsidRPr="00996FB4" w:rsidSect="00123402">
      <w:pgSz w:w="11906" w:h="16838"/>
      <w:pgMar w:top="1134" w:right="707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200"/>
    <w:rsid w:val="000013B9"/>
    <w:rsid w:val="00017358"/>
    <w:rsid w:val="00067979"/>
    <w:rsid w:val="00070D9A"/>
    <w:rsid w:val="00077CDB"/>
    <w:rsid w:val="000B63C0"/>
    <w:rsid w:val="000E6665"/>
    <w:rsid w:val="0010646B"/>
    <w:rsid w:val="00106F38"/>
    <w:rsid w:val="00122067"/>
    <w:rsid w:val="00123402"/>
    <w:rsid w:val="00181404"/>
    <w:rsid w:val="001A600B"/>
    <w:rsid w:val="001A73C6"/>
    <w:rsid w:val="001C16A5"/>
    <w:rsid w:val="00261672"/>
    <w:rsid w:val="002763C2"/>
    <w:rsid w:val="002C53B0"/>
    <w:rsid w:val="00336FC6"/>
    <w:rsid w:val="00365D9A"/>
    <w:rsid w:val="003A2DBC"/>
    <w:rsid w:val="003A310A"/>
    <w:rsid w:val="003E1424"/>
    <w:rsid w:val="00414265"/>
    <w:rsid w:val="00420B69"/>
    <w:rsid w:val="00467719"/>
    <w:rsid w:val="004851D3"/>
    <w:rsid w:val="004F2897"/>
    <w:rsid w:val="00560C5B"/>
    <w:rsid w:val="0057050C"/>
    <w:rsid w:val="005A27DD"/>
    <w:rsid w:val="00606FD8"/>
    <w:rsid w:val="00627699"/>
    <w:rsid w:val="00685429"/>
    <w:rsid w:val="006979D4"/>
    <w:rsid w:val="006B19C8"/>
    <w:rsid w:val="006D5C7B"/>
    <w:rsid w:val="006E1816"/>
    <w:rsid w:val="0074263C"/>
    <w:rsid w:val="00755D2D"/>
    <w:rsid w:val="007A3372"/>
    <w:rsid w:val="007E78A2"/>
    <w:rsid w:val="00827293"/>
    <w:rsid w:val="0086037F"/>
    <w:rsid w:val="00866573"/>
    <w:rsid w:val="008B2DB1"/>
    <w:rsid w:val="00996FB4"/>
    <w:rsid w:val="009A4D68"/>
    <w:rsid w:val="009B0AEF"/>
    <w:rsid w:val="009B7CB1"/>
    <w:rsid w:val="009C3D03"/>
    <w:rsid w:val="009F25E0"/>
    <w:rsid w:val="009F3E46"/>
    <w:rsid w:val="00A2422D"/>
    <w:rsid w:val="00A31D83"/>
    <w:rsid w:val="00A6505D"/>
    <w:rsid w:val="00A905DD"/>
    <w:rsid w:val="00AB4E00"/>
    <w:rsid w:val="00AC6200"/>
    <w:rsid w:val="00AE7417"/>
    <w:rsid w:val="00B46823"/>
    <w:rsid w:val="00B53637"/>
    <w:rsid w:val="00B93829"/>
    <w:rsid w:val="00BC3BFA"/>
    <w:rsid w:val="00BF4B28"/>
    <w:rsid w:val="00CD7613"/>
    <w:rsid w:val="00CE3B98"/>
    <w:rsid w:val="00D12538"/>
    <w:rsid w:val="00D37508"/>
    <w:rsid w:val="00D54AEC"/>
    <w:rsid w:val="00D64363"/>
    <w:rsid w:val="00DE52B2"/>
    <w:rsid w:val="00DE765F"/>
    <w:rsid w:val="00E00D41"/>
    <w:rsid w:val="00E442EC"/>
    <w:rsid w:val="00E55E29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FEA9B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uiPriority w:val="99"/>
    <w:rsid w:val="001A60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ogin.consultant.ru/link/?req=doc&amp;base=RLAW256&amp;n=108725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ADmin</cp:lastModifiedBy>
  <cp:revision>2</cp:revision>
  <cp:lastPrinted>2025-05-29T14:47:00Z</cp:lastPrinted>
  <dcterms:created xsi:type="dcterms:W3CDTF">2025-05-29T14:49:00Z</dcterms:created>
  <dcterms:modified xsi:type="dcterms:W3CDTF">2025-05-29T14:49:00Z</dcterms:modified>
</cp:coreProperties>
</file>