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33B7" w:rsidRDefault="00DA33B7" w:rsidP="00DA33B7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C631C" w:rsidRPr="00DA33B7" w:rsidRDefault="00656BF8" w:rsidP="00DA33B7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DA33B7">
        <w:rPr>
          <w:rFonts w:ascii="Times New Roman" w:hAnsi="Times New Roman" w:cs="Times New Roman"/>
          <w:b/>
          <w:sz w:val="32"/>
          <w:szCs w:val="32"/>
        </w:rPr>
        <w:t>Протокол</w:t>
      </w:r>
    </w:p>
    <w:p w:rsidR="00656BF8" w:rsidRPr="00DA33B7" w:rsidRDefault="00DA33B7" w:rsidP="00DA33B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33B7">
        <w:rPr>
          <w:rFonts w:ascii="Times New Roman" w:hAnsi="Times New Roman" w:cs="Times New Roman"/>
          <w:b/>
          <w:sz w:val="28"/>
          <w:szCs w:val="28"/>
        </w:rPr>
        <w:t>п</w:t>
      </w:r>
      <w:r w:rsidR="00656BF8" w:rsidRPr="00DA33B7">
        <w:rPr>
          <w:rFonts w:ascii="Times New Roman" w:hAnsi="Times New Roman" w:cs="Times New Roman"/>
          <w:b/>
          <w:sz w:val="28"/>
          <w:szCs w:val="28"/>
        </w:rPr>
        <w:t>убличных слушаний в сельском поселении Ягодное муниципального района Ставропольский Самарской области</w:t>
      </w:r>
    </w:p>
    <w:p w:rsidR="00DA33B7" w:rsidRDefault="00DA33B7" w:rsidP="00DA33B7">
      <w:pPr>
        <w:ind w:firstLine="708"/>
        <w:rPr>
          <w:rFonts w:ascii="Times New Roman" w:hAnsi="Times New Roman" w:cs="Times New Roman"/>
          <w:b/>
          <w:sz w:val="28"/>
          <w:szCs w:val="28"/>
        </w:rPr>
      </w:pPr>
    </w:p>
    <w:p w:rsidR="00656BF8" w:rsidRPr="00DA33B7" w:rsidRDefault="00656BF8" w:rsidP="00DA33B7">
      <w:pPr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A33B7">
        <w:rPr>
          <w:rFonts w:ascii="Times New Roman" w:hAnsi="Times New Roman" w:cs="Times New Roman"/>
          <w:b/>
          <w:sz w:val="28"/>
          <w:szCs w:val="28"/>
        </w:rPr>
        <w:t>Дата проведения публичных слушаний- 03.04.2017года</w:t>
      </w:r>
    </w:p>
    <w:p w:rsidR="00DA33B7" w:rsidRDefault="00DA33B7" w:rsidP="00DA33B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656BF8" w:rsidRPr="00DA33B7" w:rsidRDefault="00656BF8" w:rsidP="00DA33B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A33B7">
        <w:rPr>
          <w:rFonts w:ascii="Times New Roman" w:hAnsi="Times New Roman" w:cs="Times New Roman"/>
          <w:b/>
          <w:sz w:val="28"/>
          <w:szCs w:val="28"/>
        </w:rPr>
        <w:t xml:space="preserve">Место проведения публичных слушаний </w:t>
      </w:r>
      <w:r w:rsidRPr="00DA33B7">
        <w:rPr>
          <w:rFonts w:ascii="Times New Roman" w:hAnsi="Times New Roman" w:cs="Times New Roman"/>
          <w:sz w:val="28"/>
          <w:szCs w:val="28"/>
        </w:rPr>
        <w:t>-445144, Самарская область муниципальный район Ставропольский, сельское поселение Ягодное, село Ягодное, улица Советская 57.</w:t>
      </w:r>
    </w:p>
    <w:p w:rsidR="00DA33B7" w:rsidRDefault="00DA33B7" w:rsidP="00DA33B7">
      <w:pPr>
        <w:ind w:firstLine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56BF8" w:rsidRPr="00DA33B7" w:rsidRDefault="00656BF8" w:rsidP="00DA33B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A33B7">
        <w:rPr>
          <w:rFonts w:ascii="Times New Roman" w:hAnsi="Times New Roman" w:cs="Times New Roman"/>
          <w:b/>
          <w:sz w:val="28"/>
          <w:szCs w:val="28"/>
        </w:rPr>
        <w:t>Основание проведение публичных слушаний</w:t>
      </w:r>
      <w:r w:rsidRPr="00DA33B7">
        <w:rPr>
          <w:rFonts w:ascii="Times New Roman" w:hAnsi="Times New Roman" w:cs="Times New Roman"/>
          <w:sz w:val="28"/>
          <w:szCs w:val="28"/>
        </w:rPr>
        <w:t xml:space="preserve"> – Постановление главы администрации сельского поселения Ягодное № 8 от 20 марта 2017г.</w:t>
      </w:r>
      <w:r w:rsidR="00DA33B7" w:rsidRPr="00DA33B7">
        <w:rPr>
          <w:rFonts w:ascii="Times New Roman" w:hAnsi="Times New Roman" w:cs="Times New Roman"/>
          <w:sz w:val="28"/>
          <w:szCs w:val="28"/>
        </w:rPr>
        <w:t xml:space="preserve"> «О проведении публичных слушаний по проекту Решения Собрания Представителей сельского поселения Ягодное муниципального района Ставропольский Самарской области «Об исполнении бюджета сельского поселения Ягодное муниципального района Ставропольский Самарской области за 2016 год».</w:t>
      </w:r>
    </w:p>
    <w:p w:rsidR="00DA33B7" w:rsidRDefault="00DA33B7" w:rsidP="00DA33B7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A33B7" w:rsidRPr="00DA33B7" w:rsidRDefault="00DA33B7" w:rsidP="00DA33B7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A33B7">
        <w:rPr>
          <w:rFonts w:ascii="Times New Roman" w:hAnsi="Times New Roman" w:cs="Times New Roman"/>
          <w:b/>
          <w:sz w:val="28"/>
          <w:szCs w:val="28"/>
        </w:rPr>
        <w:t xml:space="preserve">Вопросы, выносимые на публичные слушания- </w:t>
      </w:r>
      <w:proofErr w:type="gramStart"/>
      <w:r w:rsidRPr="00DA33B7">
        <w:rPr>
          <w:rFonts w:ascii="Times New Roman" w:hAnsi="Times New Roman" w:cs="Times New Roman"/>
          <w:sz w:val="28"/>
          <w:szCs w:val="28"/>
        </w:rPr>
        <w:t>Об</w:t>
      </w:r>
      <w:proofErr w:type="gramEnd"/>
      <w:r w:rsidRPr="00DA33B7">
        <w:rPr>
          <w:rFonts w:ascii="Times New Roman" w:hAnsi="Times New Roman" w:cs="Times New Roman"/>
          <w:sz w:val="28"/>
          <w:szCs w:val="28"/>
        </w:rPr>
        <w:t xml:space="preserve"> исполнении бюджета сельского поселения Ягодное муниципального района Ставропольский Самарской области за 2016год</w:t>
      </w:r>
    </w:p>
    <w:p w:rsidR="00DA33B7" w:rsidRDefault="00DA33B7" w:rsidP="00DA33B7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A33B7" w:rsidRDefault="00DA33B7" w:rsidP="00DA33B7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A33B7" w:rsidRPr="0081027C" w:rsidRDefault="00DA33B7" w:rsidP="00DA33B7">
      <w:pPr>
        <w:jc w:val="both"/>
        <w:rPr>
          <w:rFonts w:ascii="Times New Roman" w:hAnsi="Times New Roman" w:cs="Times New Roman"/>
          <w:sz w:val="24"/>
          <w:szCs w:val="24"/>
        </w:rPr>
      </w:pPr>
      <w:r w:rsidRPr="0081027C">
        <w:rPr>
          <w:rFonts w:ascii="Times New Roman" w:hAnsi="Times New Roman" w:cs="Times New Roman"/>
          <w:sz w:val="24"/>
          <w:szCs w:val="24"/>
        </w:rPr>
        <w:t>Лицо, ответственное за ведение протокола ________________ Т.И. Синицына</w:t>
      </w:r>
    </w:p>
    <w:p w:rsidR="00DA33B7" w:rsidRDefault="00DA33B7" w:rsidP="00DA33B7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33B7" w:rsidRDefault="00DA33B7" w:rsidP="00DA33B7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33B7" w:rsidRDefault="00DA33B7" w:rsidP="00DA33B7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33B7" w:rsidRDefault="00DA33B7" w:rsidP="00DA33B7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33B7" w:rsidRDefault="00DA33B7" w:rsidP="00DA33B7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33B7" w:rsidRDefault="00DA33B7" w:rsidP="00DA33B7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33B7" w:rsidRDefault="00DA33B7" w:rsidP="00DA33B7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33B7" w:rsidRDefault="00DA33B7" w:rsidP="00DA33B7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33B7" w:rsidRDefault="00DA33B7" w:rsidP="00DA33B7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A33B7" w:rsidRDefault="00DA33B7" w:rsidP="00DA33B7">
      <w:pPr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</w:p>
    <w:p w:rsidR="00DA33B7" w:rsidRDefault="00DA33B7" w:rsidP="00DA33B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При </w:t>
      </w:r>
      <w:r w:rsidR="006D4D1F">
        <w:rPr>
          <w:rFonts w:ascii="Times New Roman" w:hAnsi="Times New Roman" w:cs="Times New Roman"/>
          <w:sz w:val="24"/>
          <w:szCs w:val="24"/>
        </w:rPr>
        <w:t>проведении публичных слушании участниками публичных слушаний высказаны следующие мнения, предложения и замечания:</w:t>
      </w:r>
    </w:p>
    <w:tbl>
      <w:tblPr>
        <w:tblStyle w:val="a3"/>
        <w:tblW w:w="9918" w:type="dxa"/>
        <w:tblLook w:val="04A0" w:firstRow="1" w:lastRow="0" w:firstColumn="1" w:lastColumn="0" w:noHBand="0" w:noVBand="1"/>
      </w:tblPr>
      <w:tblGrid>
        <w:gridCol w:w="988"/>
        <w:gridCol w:w="1559"/>
        <w:gridCol w:w="3544"/>
        <w:gridCol w:w="3827"/>
      </w:tblGrid>
      <w:tr w:rsidR="006D4D1F" w:rsidTr="006D4D1F">
        <w:tc>
          <w:tcPr>
            <w:tcW w:w="988" w:type="dxa"/>
          </w:tcPr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№п/п</w:t>
            </w:r>
          </w:p>
        </w:tc>
        <w:tc>
          <w:tcPr>
            <w:tcW w:w="1559" w:type="dxa"/>
          </w:tcPr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Дата и время внесения данных</w:t>
            </w:r>
          </w:p>
        </w:tc>
        <w:tc>
          <w:tcPr>
            <w:tcW w:w="3544" w:type="dxa"/>
          </w:tcPr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Информация о мнениях, предложениях и замечаниях, высказанных по вопросам публичных слушаний</w:t>
            </w:r>
          </w:p>
        </w:tc>
        <w:tc>
          <w:tcPr>
            <w:tcW w:w="3827" w:type="dxa"/>
          </w:tcPr>
          <w:p w:rsidR="006D4D1F" w:rsidRDefault="00F07D65" w:rsidP="00F07D6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Ф.И.О., адрес проживания и подпись лица, выразившего мнение по вопросу публичных слушаний</w:t>
            </w:r>
          </w:p>
        </w:tc>
      </w:tr>
      <w:tr w:rsidR="006D4D1F" w:rsidTr="006D4D1F">
        <w:tc>
          <w:tcPr>
            <w:tcW w:w="988" w:type="dxa"/>
          </w:tcPr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6D4D1F" w:rsidRDefault="006D4D1F" w:rsidP="00DA33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03.04.2017</w:t>
            </w:r>
          </w:p>
        </w:tc>
        <w:tc>
          <w:tcPr>
            <w:tcW w:w="3544" w:type="dxa"/>
          </w:tcPr>
          <w:p w:rsidR="006D4D1F" w:rsidRDefault="006D4D1F" w:rsidP="00DA33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7" w:type="dxa"/>
          </w:tcPr>
          <w:p w:rsidR="006D4D1F" w:rsidRDefault="006D4D1F" w:rsidP="00DA33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4D1F" w:rsidTr="006D4D1F">
        <w:tc>
          <w:tcPr>
            <w:tcW w:w="988" w:type="dxa"/>
          </w:tcPr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6D4D1F" w:rsidRDefault="006D4D1F" w:rsidP="00DA33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D1F">
              <w:rPr>
                <w:rFonts w:ascii="Times New Roman" w:hAnsi="Times New Roman" w:cs="Times New Roman"/>
                <w:sz w:val="24"/>
                <w:szCs w:val="24"/>
              </w:rPr>
              <w:t>03.04.2017</w:t>
            </w:r>
          </w:p>
        </w:tc>
        <w:tc>
          <w:tcPr>
            <w:tcW w:w="3544" w:type="dxa"/>
          </w:tcPr>
          <w:p w:rsidR="006D4D1F" w:rsidRDefault="006D4D1F" w:rsidP="00DA33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7" w:type="dxa"/>
          </w:tcPr>
          <w:p w:rsidR="006D4D1F" w:rsidRDefault="006D4D1F" w:rsidP="00DA33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4D1F" w:rsidTr="006D4D1F">
        <w:tc>
          <w:tcPr>
            <w:tcW w:w="988" w:type="dxa"/>
          </w:tcPr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6D4D1F" w:rsidRDefault="006D4D1F" w:rsidP="00DA33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D1F">
              <w:rPr>
                <w:rFonts w:ascii="Times New Roman" w:hAnsi="Times New Roman" w:cs="Times New Roman"/>
                <w:sz w:val="24"/>
                <w:szCs w:val="24"/>
              </w:rPr>
              <w:t>03.04.2017</w:t>
            </w:r>
          </w:p>
        </w:tc>
        <w:tc>
          <w:tcPr>
            <w:tcW w:w="3544" w:type="dxa"/>
          </w:tcPr>
          <w:p w:rsidR="006D4D1F" w:rsidRDefault="006D4D1F" w:rsidP="00DA33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7" w:type="dxa"/>
          </w:tcPr>
          <w:p w:rsidR="006D4D1F" w:rsidRDefault="006D4D1F" w:rsidP="00DA33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4D1F" w:rsidTr="006D4D1F">
        <w:tc>
          <w:tcPr>
            <w:tcW w:w="988" w:type="dxa"/>
          </w:tcPr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6D4D1F" w:rsidRDefault="006D4D1F" w:rsidP="00DA33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D1F">
              <w:rPr>
                <w:rFonts w:ascii="Times New Roman" w:hAnsi="Times New Roman" w:cs="Times New Roman"/>
                <w:sz w:val="24"/>
                <w:szCs w:val="24"/>
              </w:rPr>
              <w:t>03.04.2017</w:t>
            </w:r>
          </w:p>
        </w:tc>
        <w:tc>
          <w:tcPr>
            <w:tcW w:w="3544" w:type="dxa"/>
          </w:tcPr>
          <w:p w:rsidR="006D4D1F" w:rsidRDefault="006D4D1F" w:rsidP="00DA33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7" w:type="dxa"/>
          </w:tcPr>
          <w:p w:rsidR="006D4D1F" w:rsidRDefault="006D4D1F" w:rsidP="00DA33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4D1F" w:rsidTr="006D4D1F">
        <w:tc>
          <w:tcPr>
            <w:tcW w:w="988" w:type="dxa"/>
          </w:tcPr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6D4D1F" w:rsidRDefault="006D4D1F" w:rsidP="00DA33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D1F">
              <w:rPr>
                <w:rFonts w:ascii="Times New Roman" w:hAnsi="Times New Roman" w:cs="Times New Roman"/>
                <w:sz w:val="24"/>
                <w:szCs w:val="24"/>
              </w:rPr>
              <w:t>03.04.2017</w:t>
            </w:r>
          </w:p>
        </w:tc>
        <w:tc>
          <w:tcPr>
            <w:tcW w:w="3544" w:type="dxa"/>
          </w:tcPr>
          <w:p w:rsidR="006D4D1F" w:rsidRDefault="006D4D1F" w:rsidP="00DA33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7" w:type="dxa"/>
          </w:tcPr>
          <w:p w:rsidR="006D4D1F" w:rsidRDefault="006D4D1F" w:rsidP="00DA33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D4D1F" w:rsidTr="006D4D1F">
        <w:tc>
          <w:tcPr>
            <w:tcW w:w="988" w:type="dxa"/>
          </w:tcPr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D4D1F" w:rsidRDefault="006D4D1F" w:rsidP="006D4D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6D4D1F" w:rsidRDefault="006D4D1F" w:rsidP="00DA33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D4D1F">
              <w:rPr>
                <w:rFonts w:ascii="Times New Roman" w:hAnsi="Times New Roman" w:cs="Times New Roman"/>
                <w:sz w:val="24"/>
                <w:szCs w:val="24"/>
              </w:rPr>
              <w:t>03.04.2017</w:t>
            </w:r>
          </w:p>
        </w:tc>
        <w:tc>
          <w:tcPr>
            <w:tcW w:w="3544" w:type="dxa"/>
          </w:tcPr>
          <w:p w:rsidR="006D4D1F" w:rsidRDefault="006D4D1F" w:rsidP="00DA33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7" w:type="dxa"/>
          </w:tcPr>
          <w:p w:rsidR="006D4D1F" w:rsidRDefault="006D4D1F" w:rsidP="00DA33B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D4D1F" w:rsidRDefault="006D4D1F" w:rsidP="00DA33B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027C" w:rsidRDefault="0081027C" w:rsidP="00DA33B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027C" w:rsidRDefault="0081027C" w:rsidP="00DA33B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027C" w:rsidRDefault="0081027C" w:rsidP="00DA33B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027C" w:rsidRDefault="0081027C" w:rsidP="00DA33B7">
      <w:pPr>
        <w:jc w:val="both"/>
        <w:rPr>
          <w:rFonts w:ascii="Times New Roman" w:hAnsi="Times New Roman" w:cs="Times New Roman"/>
          <w:sz w:val="24"/>
          <w:szCs w:val="24"/>
        </w:rPr>
      </w:pPr>
      <w:r w:rsidRPr="0081027C">
        <w:rPr>
          <w:rFonts w:ascii="Times New Roman" w:hAnsi="Times New Roman" w:cs="Times New Roman"/>
          <w:sz w:val="24"/>
          <w:szCs w:val="24"/>
        </w:rPr>
        <w:t>Лицо, ответственное за ведение протокола ________________ Т.И. Синицына</w:t>
      </w:r>
    </w:p>
    <w:p w:rsidR="0081027C" w:rsidRDefault="0081027C" w:rsidP="00DA33B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027C" w:rsidRDefault="0081027C" w:rsidP="00DA33B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027C" w:rsidRDefault="0081027C" w:rsidP="00DA33B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027C" w:rsidRDefault="0081027C" w:rsidP="00DA33B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027C" w:rsidRDefault="0081027C" w:rsidP="00DA33B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027C" w:rsidRDefault="0081027C" w:rsidP="00DA33B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027C" w:rsidRDefault="0081027C" w:rsidP="00DA33B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027C" w:rsidRDefault="0081027C" w:rsidP="00DA33B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1027C" w:rsidRPr="00DA33B7" w:rsidRDefault="0081027C" w:rsidP="0081027C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bookmarkStart w:id="0" w:name="_GoBack"/>
      <w:bookmarkEnd w:id="0"/>
    </w:p>
    <w:sectPr w:rsidR="0081027C" w:rsidRPr="00DA33B7" w:rsidSect="00F008C5">
      <w:pgSz w:w="11906" w:h="16838"/>
      <w:pgMar w:top="720" w:right="720" w:bottom="720" w:left="1560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81"/>
  <w:drawingGridVerticalSpacing w:val="18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48A7"/>
    <w:rsid w:val="002C631C"/>
    <w:rsid w:val="00656BF8"/>
    <w:rsid w:val="006D4D1F"/>
    <w:rsid w:val="0081027C"/>
    <w:rsid w:val="00BC48A7"/>
    <w:rsid w:val="00DA33B7"/>
    <w:rsid w:val="00F008C5"/>
    <w:rsid w:val="00F07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F3D601A-A0AA-4199-83B2-B5CDC22C3E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D4D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225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2017-04-03T05:26:00Z</dcterms:created>
  <dcterms:modified xsi:type="dcterms:W3CDTF">2017-04-03T06:01:00Z</dcterms:modified>
</cp:coreProperties>
</file>