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CB5" w:rsidRDefault="008566F8" w:rsidP="00701CB5">
      <w:pPr>
        <w:pStyle w:val="1"/>
        <w:ind w:left="5400" w:hanging="5684"/>
        <w:jc w:val="center"/>
        <w:rPr>
          <w:noProof/>
        </w:rPr>
      </w:pPr>
      <w:r>
        <w:rPr>
          <w:rFonts w:ascii="Times New Roman" w:hAnsi="Times New Roman"/>
          <w:color w:val="000000" w:themeColor="text1"/>
        </w:rPr>
        <w:t> </w:t>
      </w:r>
      <w:r w:rsidR="00701CB5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1CB5" w:rsidRPr="00D72EF3" w:rsidRDefault="00701CB5" w:rsidP="00701CB5">
      <w:pPr>
        <w:jc w:val="center"/>
        <w:rPr>
          <w:rFonts w:ascii="Times New Roman" w:hAnsi="Times New Roman" w:cs="Times New Roman"/>
        </w:rPr>
      </w:pPr>
      <w:r w:rsidRPr="00D72EF3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701CB5" w:rsidRPr="00D72EF3" w:rsidRDefault="00701CB5" w:rsidP="00701CB5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72EF3">
        <w:rPr>
          <w:rFonts w:ascii="Times New Roman" w:hAnsi="Times New Roman" w:cs="Times New Roman"/>
        </w:rPr>
        <w:t>СОБРАНИЕ ПРЕДСТАВИТЕЛЕЙ СЕЛЬСКОГО ПОСЕЛЕНИЯ ЯГОДНОЕ</w:t>
      </w:r>
    </w:p>
    <w:p w:rsidR="00701CB5" w:rsidRPr="00D72EF3" w:rsidRDefault="00701CB5" w:rsidP="00701CB5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72EF3">
        <w:rPr>
          <w:rFonts w:ascii="Times New Roman" w:hAnsi="Times New Roman" w:cs="Times New Roman"/>
        </w:rPr>
        <w:t>МУНИЦИПАЛЬНОГО РАЙОНА СТАВРОПОЛЬСКИЙ</w:t>
      </w:r>
    </w:p>
    <w:p w:rsidR="00701CB5" w:rsidRDefault="00701CB5" w:rsidP="00701CB5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72EF3">
        <w:rPr>
          <w:rFonts w:ascii="Times New Roman" w:hAnsi="Times New Roman" w:cs="Times New Roman"/>
        </w:rPr>
        <w:t>САМАРСКОЙ ОБЛАСТИ</w:t>
      </w:r>
    </w:p>
    <w:p w:rsidR="006A0D86" w:rsidRPr="00D72EF3" w:rsidRDefault="006A0D86" w:rsidP="00701CB5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6A0D86" w:rsidRPr="006A0D86" w:rsidRDefault="006A0D86" w:rsidP="006A0D86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6A0D86">
        <w:rPr>
          <w:rFonts w:ascii="Times New Roman" w:hAnsi="Times New Roman" w:cs="Times New Roman"/>
          <w:sz w:val="28"/>
          <w:szCs w:val="28"/>
        </w:rPr>
        <w:t>РЕШЕНИЕ</w:t>
      </w:r>
      <w:r w:rsidR="0076018D">
        <w:rPr>
          <w:rFonts w:ascii="Times New Roman" w:hAnsi="Times New Roman" w:cs="Times New Roman"/>
          <w:sz w:val="28"/>
          <w:szCs w:val="28"/>
        </w:rPr>
        <w:t xml:space="preserve"> (проект)</w:t>
      </w:r>
    </w:p>
    <w:p w:rsidR="00701CB5" w:rsidRPr="00D72EF3" w:rsidRDefault="006A0D86" w:rsidP="00D67D51">
      <w:pPr>
        <w:pStyle w:val="ConsPlusTitle"/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D67D51">
        <w:rPr>
          <w:rFonts w:ascii="Times New Roman" w:hAnsi="Times New Roman" w:cs="Times New Roman"/>
        </w:rPr>
        <w:t xml:space="preserve">                                                              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Об утверждении соглашения о делегировании части полномочий контрактного управляющего сельского поселения</w:t>
      </w:r>
      <w:r w:rsidR="00701CB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Ягодное 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на уровень муниципального района Ставропольский</w:t>
      </w: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           </w:t>
      </w:r>
      <w:r>
        <w:rPr>
          <w:rFonts w:ascii="Times New Roman" w:hAnsi="Times New Roman" w:cs="Times New Roman"/>
          <w:sz w:val="24"/>
          <w:szCs w:val="24"/>
        </w:rPr>
        <w:t xml:space="preserve">В целях реализации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 на основании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Федерального закона от 06.10.2003 года  № 131 «Об общих принципах организации местного самоуправления в Российской Федерации», руководствуясь Уставом сельского поселе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ния </w:t>
      </w:r>
      <w:r w:rsidR="00701CB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Ягодное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Собрание представителей сельского поселения решило:</w:t>
      </w:r>
    </w:p>
    <w:p w:rsidR="00885857" w:rsidRDefault="00885857" w:rsidP="00885857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1.Утвердить Соглашение между сельским поселением </w:t>
      </w:r>
      <w:r w:rsidR="00701CB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Ягодное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Ставропольский и муниципальным районом Ставропольским о делегировании части полномочий контрактного управляющего сельского поселения </w:t>
      </w:r>
      <w:r w:rsidR="00701CB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Ягодное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муниципальному району Ставропольский:</w:t>
      </w:r>
    </w:p>
    <w:p w:rsidR="005136EA" w:rsidRDefault="00885857" w:rsidP="005136EA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определению поставщиков (подрядчиков, исполнителей) </w:t>
      </w:r>
      <w:r w:rsidR="005136EA">
        <w:rPr>
          <w:rFonts w:ascii="Times New Roman" w:hAnsi="Times New Roman" w:cs="Times New Roman"/>
          <w:sz w:val="24"/>
          <w:szCs w:val="24"/>
        </w:rPr>
        <w:t xml:space="preserve">для заключения контрактов на поставку товаров, выполнение работ, оказание услуг для муниципальных нужд </w:t>
      </w:r>
      <w:r w:rsidR="005136EA" w:rsidRPr="00D073B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01CB5">
        <w:rPr>
          <w:rFonts w:ascii="Times New Roman" w:hAnsi="Times New Roman" w:cs="Times New Roman"/>
          <w:sz w:val="24"/>
          <w:szCs w:val="24"/>
        </w:rPr>
        <w:t>Ягодное</w:t>
      </w:r>
      <w:r w:rsidR="00A827D4">
        <w:rPr>
          <w:rFonts w:ascii="Times New Roman" w:hAnsi="Times New Roman" w:cs="Times New Roman"/>
          <w:sz w:val="24"/>
          <w:szCs w:val="24"/>
        </w:rPr>
        <w:t xml:space="preserve"> </w:t>
      </w:r>
      <w:r w:rsidR="005136E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соответствии с  Федеральным законом от 05.04.2013 № 44-ФЗ </w:t>
      </w:r>
      <w:r w:rsidR="005136EA">
        <w:rPr>
          <w:rFonts w:ascii="Times New Roman" w:hAnsi="Times New Roman" w:cs="Times New Roman"/>
          <w:sz w:val="24"/>
          <w:szCs w:val="24"/>
        </w:rPr>
        <w:t>«О контрактной системе в сфере закупок товаров, работ, услуг для обеспечения государственных и муниципальных нужд».</w:t>
      </w:r>
    </w:p>
    <w:p w:rsidR="00885857" w:rsidRDefault="008D61B7" w:rsidP="00DF36FF">
      <w:pPr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 Настоящее Решение</w:t>
      </w:r>
      <w:r w:rsidR="0088585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вступает в силу с момента его подписания и действует по 31 декабря 2014 года.</w:t>
      </w:r>
    </w:p>
    <w:p w:rsidR="00885857" w:rsidRDefault="00885857" w:rsidP="00885857">
      <w:pPr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D61B7" w:rsidRDefault="00D073B0" w:rsidP="00701CB5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Глава</w:t>
      </w:r>
      <w:r w:rsidR="004774B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сельского поселения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п</w:t>
      </w:r>
      <w:r w:rsidR="008D61B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редседатель </w:t>
      </w:r>
    </w:p>
    <w:p w:rsidR="00D073B0" w:rsidRDefault="008D61B7" w:rsidP="00701CB5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Собрания Представителей </w:t>
      </w:r>
    </w:p>
    <w:p w:rsidR="008D61B7" w:rsidRDefault="008D61B7" w:rsidP="00701CB5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r w:rsidR="00701CB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Ягодное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      </w:t>
      </w:r>
      <w:r w:rsidR="00701CB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701CB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Синицына Т.И.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</w:p>
    <w:p w:rsidR="00885857" w:rsidRDefault="00885857" w:rsidP="00701CB5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A0D86" w:rsidRDefault="006A0D86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>СОГЛАШЕНИЕ</w:t>
      </w:r>
    </w:p>
    <w:p w:rsidR="00885857" w:rsidRDefault="00885857" w:rsidP="00701CB5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о делегировании части полномочий контрактного управляющего сельского поселения </w:t>
      </w:r>
      <w:r w:rsidR="00701CB5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Ягодное 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на уровень муниципального района Ставропольский</w:t>
      </w: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муниципальный район Ставропольский                                                  </w:t>
      </w:r>
      <w:r w:rsidR="005466C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25.02.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2014 года</w:t>
      </w:r>
    </w:p>
    <w:p w:rsidR="00885857" w:rsidRDefault="00885857" w:rsidP="00885857">
      <w:pPr>
        <w:spacing w:after="0" w:line="360" w:lineRule="auto"/>
        <w:jc w:val="both"/>
        <w:rPr>
          <w:rFonts w:ascii="Calibri" w:eastAsia="Times New Roman" w:hAnsi="Calibri" w:cs="Times New Roman"/>
        </w:rPr>
      </w:pPr>
    </w:p>
    <w:p w:rsidR="00885857" w:rsidRDefault="00885857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Администрация сельского поселения </w:t>
      </w:r>
      <w:r w:rsidR="00701CB5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 Самарской области, именуемая в дальнейшем «Администрация сельского поселения», в лице Главы сельского поселения </w:t>
      </w:r>
      <w:r w:rsidR="00701CB5">
        <w:rPr>
          <w:rFonts w:ascii="Times New Roman" w:eastAsia="Times New Roman" w:hAnsi="Times New Roman" w:cs="Times New Roman"/>
          <w:sz w:val="24"/>
          <w:szCs w:val="24"/>
        </w:rPr>
        <w:t>Синицыной Татьяны Ивановны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действующего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Пучкова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Александра Степановича, действующего на основании Устава  муниципального района Ставропольский Самарской области, с другой стороны, вместе именуемые «Стороны», на основании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Федерального закона от 06.10.2003 года № 131-ФЗ «Об общих принципах организации местного самоуправления в Российской Федерации», в соответствии с постановлением администрации муниципального района Ставропольский Самарской области № 250 от 30.12.2013 года           «О создании единой комиссии по осуществлению закупок для нужд муниципального района Ставропольский Самарской области», заключили настоящее Соглашение о нижеследующем:</w:t>
      </w:r>
    </w:p>
    <w:p w:rsidR="00D72EF3" w:rsidRDefault="00D72EF3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after="0" w:line="24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ПРЕДМЕТ СОГЛАШЕНИЯ</w:t>
      </w:r>
    </w:p>
    <w:p w:rsidR="005136EA" w:rsidRPr="00630FDC" w:rsidRDefault="00885857" w:rsidP="00701CB5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1.1. Предметом настоящего соглашения является делегирование муниципальному району Ставропольский и осуществление</w:t>
      </w:r>
      <w:r w:rsidR="005136EA" w:rsidRPr="005136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им части полномочий контрактного управляющего </w:t>
      </w:r>
      <w:r w:rsidR="005136EA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</w:t>
      </w:r>
      <w:r w:rsidR="00630FDC">
        <w:rPr>
          <w:rFonts w:ascii="Times New Roman" w:eastAsia="Times New Roman" w:hAnsi="Times New Roman" w:cs="Times New Roman"/>
          <w:b/>
          <w:sz w:val="24"/>
          <w:szCs w:val="24"/>
        </w:rPr>
        <w:t>я</w:t>
      </w:r>
      <w:r w:rsidR="00701CB5">
        <w:rPr>
          <w:rFonts w:ascii="Times New Roman" w:eastAsia="Times New Roman" w:hAnsi="Times New Roman" w:cs="Times New Roman"/>
          <w:b/>
          <w:sz w:val="24"/>
          <w:szCs w:val="24"/>
        </w:rPr>
        <w:t xml:space="preserve"> Ягодное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 в рамках исполнения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определению поставщиков (подрядчиков, исполнителей) </w:t>
      </w:r>
      <w:r w:rsidR="005136EA">
        <w:rPr>
          <w:rFonts w:ascii="Times New Roman" w:hAnsi="Times New Roman" w:cs="Times New Roman"/>
          <w:sz w:val="24"/>
          <w:szCs w:val="24"/>
        </w:rPr>
        <w:t xml:space="preserve">для заключения контрактов на поставку товаров, выполнение работ, оказание услуг для муниципальных нужд </w:t>
      </w:r>
      <w:r w:rsidR="00630FDC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701CB5">
        <w:rPr>
          <w:rFonts w:ascii="Times New Roman" w:hAnsi="Times New Roman" w:cs="Times New Roman"/>
          <w:b/>
          <w:sz w:val="24"/>
          <w:szCs w:val="24"/>
        </w:rPr>
        <w:t xml:space="preserve"> Ягодное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(далее полномочия).</w:t>
      </w:r>
    </w:p>
    <w:p w:rsidR="00885857" w:rsidRDefault="00885857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1.2. Делегированные полномочия контрактного управляющего сельского поселения  на уровень муниципального района Ставропольский осуществляются уполномоченным органом – единой комиссией по осуществлению закупок для нужд муниципального района Ставропольский Самарской области, созданной на основании постановления </w:t>
      </w:r>
      <w:r>
        <w:rPr>
          <w:rFonts w:ascii="Times New Roman" w:eastAsia="Times New Roman" w:hAnsi="Times New Roman" w:cs="Times New Roman"/>
          <w:sz w:val="24"/>
          <w:szCs w:val="24"/>
        </w:rPr>
        <w:t>администрации муниципального района Ставропольский № 250 от 30.12.2013 года «О создании единой комиссии по осуществлению закупок для нужд муниципального района Ставропольский Самарской области».</w:t>
      </w:r>
    </w:p>
    <w:p w:rsidR="00D72EF3" w:rsidRDefault="00D72EF3" w:rsidP="0088585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2. СРОК ДЕЙСТВИЯ СОГЛАШЕНИЯ</w:t>
      </w:r>
    </w:p>
    <w:p w:rsidR="00885857" w:rsidRDefault="00885857" w:rsidP="00885857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2.1. Указанные в предмете настоящего Соглашения полномочия передаются             с момента подписания настоящего соглашения по 31 декабря 2014 года.</w:t>
      </w:r>
    </w:p>
    <w:p w:rsidR="00D72EF3" w:rsidRDefault="00D72EF3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 ПРАВА И ОБЯЗАННОСТИ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настоящим соглашением стороны распределяют права и обязанности </w:t>
      </w:r>
      <w:r w:rsidR="008566F8">
        <w:rPr>
          <w:rFonts w:ascii="Times New Roman" w:hAnsi="Times New Roman" w:cs="Times New Roman"/>
          <w:sz w:val="24"/>
          <w:szCs w:val="24"/>
        </w:rPr>
        <w:t xml:space="preserve">по реализации положений Федерального закона </w:t>
      </w:r>
      <w:r w:rsidR="008566F8">
        <w:rPr>
          <w:rFonts w:ascii="Times New Roman" w:eastAsia="Times New Roman" w:hAnsi="Times New Roman" w:cs="Times New Roman"/>
          <w:sz w:val="24"/>
          <w:szCs w:val="24"/>
        </w:rPr>
        <w:t xml:space="preserve">от 5 апреля 2013 года              N 44-ФЗ "О контрактной системе в сфере закупок товаров, работ, услуг для обеспечения государственных и муниципальных нужд" </w:t>
      </w:r>
      <w:r>
        <w:rPr>
          <w:rFonts w:ascii="Times New Roman" w:hAnsi="Times New Roman" w:cs="Times New Roman"/>
          <w:sz w:val="24"/>
          <w:szCs w:val="24"/>
        </w:rPr>
        <w:t>в следующем порядке: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3.1. Контрактный управляющий сельского поселения </w:t>
      </w:r>
      <w:r w:rsidR="00701CB5">
        <w:rPr>
          <w:rFonts w:ascii="Times New Roman" w:hAnsi="Times New Roman" w:cs="Times New Roman"/>
          <w:sz w:val="24"/>
          <w:szCs w:val="24"/>
        </w:rPr>
        <w:t xml:space="preserve">Ягодное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планировании закупок: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6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утверждение плана закупок, плана-графика;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организует подготовку описания объекта закупки в документации о закупке;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 (подрядчиков, исполнителей):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выбирает способ определения поставщика (подрядчика, исполнителя);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7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частью 3 статьи </w:t>
        </w:r>
        <w:r w:rsidR="005466C1"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8</w:t>
        </w:r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8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пунктом 25 части 1 статьи 93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lastRenderedPageBreak/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 обеспечивает заключение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привлекает экспертов, экспертные организации в случаях, установленных Федеральным законом о контрактной системе.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исполнении, изменении, расторжении контракта: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885857" w:rsidRDefault="00885857" w:rsidP="0088585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3.2. Единая комиссия по осуществлению закупок для нужд муниципального района Ставропольский Самарской области в рамках исполнения делегированных полномочий: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поставщиков, (подрядчиков, исполнителей):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осуществляет подготовку протоколов заседаний комиссий по осуществлению закупок на оснований решений, принятых членами комиссии по осуществлению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осуществляет организационно-техническое обеспечение деятельности комиссии по осуществлению закупок, в том числе обеспечивает проверку: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правомочности участника закупки заключать контракт;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непроведения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неприостановления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деятельности участника закупки в порядке, установленном </w:t>
      </w:r>
      <w:hyperlink r:id="rId9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0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ж) размещает в единой информационной системе или до ввода в эксплуатацию указанной системы на официальном сайте государственных закупок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1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>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опубликование или такое размещение осуществляется наряду с предусмотренным Федеральным </w:t>
      </w:r>
      <w:hyperlink r:id="rId12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размещением;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D72EF3" w:rsidRDefault="00D72EF3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ОТВЕТСТВЕННОСТЬ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4.1. За неисполнение или ненадлежащее исполнение обязательств по настоящему соглашению Стороны несут ответственность, предусмотренную действующим законодательством Российской Федерации.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72EF3" w:rsidRDefault="00D72EF3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РАЗРЕШЕНИЕ СПОРОВ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 Все споры и разногласия, которые могут возникнуть при исполнении условий настоящего соглашения, Стороны будут стремиться разрешать путем переговоров.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 Споры, не урегулированные путем переговоров, разрешаются в порядке, предусмотренным 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D72EF3" w:rsidRDefault="00D72EF3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a3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ЗАКЛЮЧИТЕЛЬНЫЕ ПОЛОЖЕНИЯ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6.1. Настоящее Соглашение составлено в двух экземплярах, имеющих одинаковую юридическую силу, по одному для каждой из Сторон.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6.2. В случае,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Соглашения, настоящее Соглашение считается продленным на тех же условиях на следующий год.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6.3. Внесение изменений и дополнений в настоящее Соглашение осуществляется путем подписания  Сторонами дополнительных Соглашений.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6.4. По вопросам, не урегулированным настоящим Соглашением, Стороны руководствуются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Федеральным законом от 5 апреля 2013 года N 44-ФЗ "О контрактной системе в сфере закупок товаров, работ, услуг для обеспечения государственных и муниципальных нужд" и </w:t>
      </w:r>
      <w:r>
        <w:rPr>
          <w:rFonts w:ascii="Times New Roman" w:hAnsi="Times New Roman" w:cs="Times New Roman"/>
          <w:sz w:val="24"/>
          <w:szCs w:val="24"/>
        </w:rPr>
        <w:t>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D073B0" w:rsidP="00885857">
      <w:pPr>
        <w:pStyle w:val="a3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Адреса</w:t>
      </w:r>
      <w:r w:rsidR="00885857">
        <w:rPr>
          <w:rFonts w:ascii="Times New Roman" w:hAnsi="Times New Roman" w:cs="Times New Roman"/>
          <w:sz w:val="24"/>
          <w:szCs w:val="24"/>
        </w:rPr>
        <w:t xml:space="preserve"> и подписи Сторон: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4740"/>
        <w:gridCol w:w="4740"/>
      </w:tblGrid>
      <w:tr w:rsidR="00885857" w:rsidTr="00885857">
        <w:tc>
          <w:tcPr>
            <w:tcW w:w="4743" w:type="dxa"/>
            <w:hideMark/>
          </w:tcPr>
          <w:p w:rsidR="00885857" w:rsidRDefault="00885857">
            <w:pPr>
              <w:pStyle w:val="a4"/>
              <w:snapToGrid w:val="0"/>
              <w:spacing w:line="276" w:lineRule="auto"/>
            </w:pPr>
            <w:r>
              <w:t xml:space="preserve">Администрация сельского поселения </w:t>
            </w:r>
            <w:r w:rsidR="00701CB5">
              <w:t>Ягодное</w:t>
            </w:r>
          </w:p>
          <w:p w:rsidR="00885857" w:rsidRDefault="00885857">
            <w:pPr>
              <w:pStyle w:val="a4"/>
              <w:spacing w:line="276" w:lineRule="auto"/>
            </w:pPr>
            <w:r>
              <w:t xml:space="preserve"> муниципального района Ставропольский Самарской области</w:t>
            </w:r>
            <w:r w:rsidR="00D073B0">
              <w:t xml:space="preserve">,                                                                                   </w:t>
            </w:r>
          </w:p>
          <w:p w:rsidR="00D073B0" w:rsidRDefault="00D073B0" w:rsidP="00701CB5">
            <w:pPr>
              <w:pStyle w:val="a4"/>
              <w:spacing w:line="276" w:lineRule="auto"/>
            </w:pPr>
            <w:r>
              <w:t>Адрес:</w:t>
            </w:r>
            <w:r w:rsidR="00701CB5">
              <w:t xml:space="preserve"> Самарская область, муниципальный район Ставропольский, сельское поселение Ягодное, село Ягодное, ул. Советская,57</w:t>
            </w:r>
          </w:p>
        </w:tc>
        <w:tc>
          <w:tcPr>
            <w:tcW w:w="4743" w:type="dxa"/>
            <w:hideMark/>
          </w:tcPr>
          <w:p w:rsidR="00D073B0" w:rsidRDefault="00885857">
            <w:pPr>
              <w:pStyle w:val="a4"/>
              <w:snapToGrid w:val="0"/>
              <w:spacing w:line="276" w:lineRule="auto"/>
            </w:pPr>
            <w:r>
              <w:t>Администрация муниципального района Ставропольский Самарской области</w:t>
            </w:r>
            <w:r w:rsidR="00D073B0">
              <w:t>,</w:t>
            </w:r>
          </w:p>
          <w:p w:rsidR="00885857" w:rsidRP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Самарская область, муниципальный район</w:t>
            </w:r>
          </w:p>
          <w:p w:rsid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Ставропольский, сельское поселение </w:t>
            </w:r>
            <w:proofErr w:type="spellStart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Хрящевка</w:t>
            </w:r>
            <w:proofErr w:type="spellEnd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</w:t>
            </w: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ело </w:t>
            </w:r>
            <w:proofErr w:type="spellStart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Хрящевка</w:t>
            </w:r>
            <w:proofErr w:type="spellEnd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, </w:t>
            </w:r>
          </w:p>
          <w:p w:rsid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ул. Советская, 10/1.</w:t>
            </w:r>
          </w:p>
          <w:p w:rsidR="00D073B0" w:rsidRP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85857" w:rsidTr="00885857">
        <w:tc>
          <w:tcPr>
            <w:tcW w:w="4743" w:type="dxa"/>
          </w:tcPr>
          <w:p w:rsidR="00D073B0" w:rsidRDefault="00885857">
            <w:pPr>
              <w:pStyle w:val="a4"/>
              <w:snapToGrid w:val="0"/>
              <w:spacing w:line="276" w:lineRule="auto"/>
            </w:pPr>
            <w:r>
              <w:t>Глава сельского поселения</w:t>
            </w:r>
          </w:p>
          <w:p w:rsidR="00885857" w:rsidRDefault="001470DE">
            <w:pPr>
              <w:pStyle w:val="a4"/>
              <w:snapToGrid w:val="0"/>
              <w:spacing w:line="276" w:lineRule="auto"/>
            </w:pPr>
            <w:proofErr w:type="spellStart"/>
            <w:r>
              <w:t>Ягодное</w:t>
            </w:r>
            <w:r w:rsidR="00885857">
              <w:t>муниципального</w:t>
            </w:r>
            <w:proofErr w:type="spellEnd"/>
            <w:r w:rsidR="00885857">
              <w:t xml:space="preserve"> района Ставропольский Самарской области</w:t>
            </w: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D073B0">
            <w:pPr>
              <w:pStyle w:val="a4"/>
              <w:spacing w:line="276" w:lineRule="auto"/>
            </w:pPr>
            <w:r>
              <w:t>_____________________</w:t>
            </w:r>
            <w:r w:rsidR="001470DE">
              <w:t>Т.И. Синицына</w:t>
            </w:r>
          </w:p>
        </w:tc>
        <w:tc>
          <w:tcPr>
            <w:tcW w:w="4743" w:type="dxa"/>
          </w:tcPr>
          <w:p w:rsidR="00885857" w:rsidRDefault="00885857">
            <w:pPr>
              <w:pStyle w:val="a4"/>
              <w:snapToGrid w:val="0"/>
              <w:spacing w:line="276" w:lineRule="auto"/>
            </w:pPr>
            <w:r>
              <w:t>Глава муниципального района Ставропольский Самарской области</w:t>
            </w: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885857">
            <w:pPr>
              <w:pStyle w:val="a4"/>
              <w:spacing w:line="276" w:lineRule="auto"/>
            </w:pPr>
            <w:r>
              <w:t xml:space="preserve">    _______________________  А.С. Пучков    </w:t>
            </w:r>
          </w:p>
        </w:tc>
      </w:tr>
    </w:tbl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rPr>
          <w:rFonts w:ascii="Times New Roman" w:hAnsi="Times New Roman" w:cs="Times New Roman"/>
          <w:sz w:val="24"/>
          <w:szCs w:val="24"/>
        </w:rPr>
      </w:pPr>
    </w:p>
    <w:p w:rsidR="00251A46" w:rsidRDefault="00251A46"/>
    <w:sectPr w:rsidR="00251A46" w:rsidSect="008054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9C34FA"/>
    <w:multiLevelType w:val="multilevel"/>
    <w:tmpl w:val="FC18BCB0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960" w:hanging="465"/>
      </w:pPr>
    </w:lvl>
    <w:lvl w:ilvl="2">
      <w:start w:val="1"/>
      <w:numFmt w:val="decimal"/>
      <w:isLgl/>
      <w:lvlText w:val="%1.%2.%3."/>
      <w:lvlJc w:val="left"/>
      <w:pPr>
        <w:ind w:left="1350" w:hanging="720"/>
      </w:pPr>
    </w:lvl>
    <w:lvl w:ilvl="3">
      <w:start w:val="1"/>
      <w:numFmt w:val="decimal"/>
      <w:isLgl/>
      <w:lvlText w:val="%1.%2.%3.%4."/>
      <w:lvlJc w:val="left"/>
      <w:pPr>
        <w:ind w:left="1485" w:hanging="720"/>
      </w:pPr>
    </w:lvl>
    <w:lvl w:ilvl="4">
      <w:start w:val="1"/>
      <w:numFmt w:val="decimal"/>
      <w:isLgl/>
      <w:lvlText w:val="%1.%2.%3.%4.%5."/>
      <w:lvlJc w:val="left"/>
      <w:pPr>
        <w:ind w:left="1980" w:hanging="1080"/>
      </w:pPr>
    </w:lvl>
    <w:lvl w:ilvl="5">
      <w:start w:val="1"/>
      <w:numFmt w:val="decimal"/>
      <w:isLgl/>
      <w:lvlText w:val="%1.%2.%3.%4.%5.%6."/>
      <w:lvlJc w:val="left"/>
      <w:pPr>
        <w:ind w:left="2115" w:hanging="1080"/>
      </w:pPr>
    </w:lvl>
    <w:lvl w:ilvl="6">
      <w:start w:val="1"/>
      <w:numFmt w:val="decimal"/>
      <w:isLgl/>
      <w:lvlText w:val="%1.%2.%3.%4.%5.%6.%7."/>
      <w:lvlJc w:val="left"/>
      <w:pPr>
        <w:ind w:left="2610" w:hanging="1440"/>
      </w:pPr>
    </w:lvl>
    <w:lvl w:ilvl="7">
      <w:start w:val="1"/>
      <w:numFmt w:val="decimal"/>
      <w:isLgl/>
      <w:lvlText w:val="%1.%2.%3.%4.%5.%6.%7.%8."/>
      <w:lvlJc w:val="left"/>
      <w:pPr>
        <w:ind w:left="2745" w:hanging="1440"/>
      </w:p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</w:lvl>
  </w:abstractNum>
  <w:num w:numId="1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5857"/>
    <w:rsid w:val="001470DE"/>
    <w:rsid w:val="00212021"/>
    <w:rsid w:val="00251A46"/>
    <w:rsid w:val="002F109E"/>
    <w:rsid w:val="00366530"/>
    <w:rsid w:val="0042265F"/>
    <w:rsid w:val="004774BA"/>
    <w:rsid w:val="005136EA"/>
    <w:rsid w:val="005466C1"/>
    <w:rsid w:val="00630FDC"/>
    <w:rsid w:val="006A0D86"/>
    <w:rsid w:val="00701CB5"/>
    <w:rsid w:val="007263E3"/>
    <w:rsid w:val="007564E5"/>
    <w:rsid w:val="0076018D"/>
    <w:rsid w:val="00777240"/>
    <w:rsid w:val="007B44D4"/>
    <w:rsid w:val="008054DD"/>
    <w:rsid w:val="00825B0A"/>
    <w:rsid w:val="008566F8"/>
    <w:rsid w:val="00885857"/>
    <w:rsid w:val="008D61B7"/>
    <w:rsid w:val="009F32B7"/>
    <w:rsid w:val="00A05BB3"/>
    <w:rsid w:val="00A827D4"/>
    <w:rsid w:val="00CC2442"/>
    <w:rsid w:val="00D073B0"/>
    <w:rsid w:val="00D67D51"/>
    <w:rsid w:val="00D72EF3"/>
    <w:rsid w:val="00DE2D5E"/>
    <w:rsid w:val="00DF36FF"/>
    <w:rsid w:val="00F62F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4DD"/>
  </w:style>
  <w:style w:type="paragraph" w:styleId="1">
    <w:name w:val="heading 1"/>
    <w:basedOn w:val="a"/>
    <w:next w:val="a"/>
    <w:link w:val="10"/>
    <w:uiPriority w:val="99"/>
    <w:qFormat/>
    <w:rsid w:val="00701CB5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5857"/>
    <w:pPr>
      <w:ind w:left="720"/>
      <w:contextualSpacing/>
    </w:pPr>
  </w:style>
  <w:style w:type="paragraph" w:customStyle="1" w:styleId="a4">
    <w:name w:val="Содержимое таблицы"/>
    <w:basedOn w:val="a"/>
    <w:rsid w:val="00885857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rmal">
    <w:name w:val="ConsPlusNormal"/>
    <w:rsid w:val="00885857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5">
    <w:name w:val="Hyperlink"/>
    <w:basedOn w:val="a0"/>
    <w:uiPriority w:val="99"/>
    <w:semiHidden/>
    <w:unhideWhenUsed/>
    <w:rsid w:val="00885857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9"/>
    <w:rsid w:val="00701CB5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701CB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701C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01C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66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1CB6F600204E064718A08AD3B6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EE31960D295D5CEFAA8D85899C325F5ADAB9B052E7C2339480785418121CB6F600204E064718A386D3B0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E31960D295D5CEFAA8D85899C325F5ADAB9B052E7C2339480785418121CB6F600204E064719A384D3B6G" TargetMode="External"/><Relationship Id="rId11" Type="http://schemas.openxmlformats.org/officeDocument/2006/relationships/hyperlink" Target="consultantplus://offline/ref=EE31960D295D5CEFAA8D85899C325F5ADAB9B052E7C233948078541812D1BCG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EE31960D295D5CEFAA8D85899C325F5ADAB9B052E7C2339480785418121CB6F600204E064719A186D3B0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E31960D295D5CEFAA8D85899C325F5ADAB8BC5FE5C133948078541812D1BC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2848</Words>
  <Characters>16239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19049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Горбачева</cp:lastModifiedBy>
  <cp:revision>22</cp:revision>
  <cp:lastPrinted>2014-02-27T06:04:00Z</cp:lastPrinted>
  <dcterms:created xsi:type="dcterms:W3CDTF">2014-02-11T07:08:00Z</dcterms:created>
  <dcterms:modified xsi:type="dcterms:W3CDTF">2014-11-19T05:32:00Z</dcterms:modified>
</cp:coreProperties>
</file>