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  <w:noProof/>
        </w:rPr>
        <w:drawing>
          <wp:inline distT="0" distB="0" distL="0" distR="0">
            <wp:extent cx="1184910" cy="101663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B1C82">
        <w:rPr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 xml:space="preserve">                                                           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Российская  Федерация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Самарская  область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СОБРАНИЕ  ПРЕДСТАВИТЕЛЕЙ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СЕЛЬСКОГО  ПОСЕЛЕНИЯ ЯГОДНОЕ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МУНИЦИПАЛЬНОГО  РАЙОНА  СТАВРОПОЛЬСКИЙ</w:t>
      </w:r>
    </w:p>
    <w:p w:rsidR="00FB1C82" w:rsidRPr="00FB1C82" w:rsidRDefault="00FB1C82" w:rsidP="00FB1C82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 xml:space="preserve">САМАРСКОЙ ОБЛАСТИ          </w:t>
      </w:r>
    </w:p>
    <w:p w:rsidR="00FB1C82" w:rsidRDefault="00FB1C82" w:rsidP="00FB1C82">
      <w:pPr>
        <w:ind w:left="-360"/>
        <w:jc w:val="center"/>
        <w:outlineLvl w:val="0"/>
        <w:rPr>
          <w:b/>
          <w:bCs/>
        </w:rPr>
      </w:pPr>
    </w:p>
    <w:p w:rsidR="00FB1C82" w:rsidRDefault="00FB1C82" w:rsidP="00FB1C82">
      <w:pPr>
        <w:ind w:left="-360"/>
        <w:jc w:val="center"/>
        <w:outlineLvl w:val="0"/>
        <w:rPr>
          <w:b/>
          <w:bCs/>
        </w:rPr>
      </w:pPr>
    </w:p>
    <w:p w:rsidR="00FB1C82" w:rsidRPr="0085734C" w:rsidRDefault="00FB1C82" w:rsidP="00FB1C82">
      <w:pPr>
        <w:ind w:left="-360"/>
        <w:jc w:val="center"/>
        <w:outlineLvl w:val="0"/>
        <w:rPr>
          <w:b/>
          <w:bCs/>
        </w:rPr>
      </w:pPr>
      <w:r w:rsidRPr="0085734C">
        <w:rPr>
          <w:b/>
          <w:bCs/>
        </w:rPr>
        <w:t>РЕШЕНИЕ</w:t>
      </w:r>
    </w:p>
    <w:p w:rsidR="00FB1C82" w:rsidRPr="0085734C" w:rsidRDefault="00FB1C82" w:rsidP="00FB1C82">
      <w:pPr>
        <w:ind w:left="-360"/>
        <w:rPr>
          <w:b/>
          <w:bCs/>
        </w:rPr>
      </w:pPr>
      <w:r w:rsidRPr="0085734C">
        <w:rPr>
          <w:b/>
          <w:bCs/>
        </w:rPr>
        <w:t xml:space="preserve">     </w:t>
      </w:r>
      <w:r w:rsidR="00625BCB">
        <w:t>от</w:t>
      </w:r>
      <w:r w:rsidRPr="0085734C">
        <w:tab/>
      </w:r>
      <w:r w:rsidRPr="0085734C">
        <w:tab/>
        <w:t xml:space="preserve">                                              </w:t>
      </w:r>
      <w:r>
        <w:t xml:space="preserve">                </w:t>
      </w:r>
      <w:r w:rsidR="0054421C">
        <w:t xml:space="preserve">              </w:t>
      </w:r>
      <w:r>
        <w:t xml:space="preserve">     </w:t>
      </w:r>
      <w:r w:rsidRPr="0085734C">
        <w:t xml:space="preserve"> № </w:t>
      </w:r>
      <w:bookmarkStart w:id="0" w:name="_GoBack"/>
      <w:bookmarkEnd w:id="0"/>
    </w:p>
    <w:p w:rsidR="00FB1C82" w:rsidRPr="0085734C" w:rsidRDefault="00FB1C82" w:rsidP="00FB1C82">
      <w:pPr>
        <w:ind w:left="-360"/>
        <w:jc w:val="right"/>
        <w:rPr>
          <w:b/>
          <w:bCs/>
        </w:rPr>
      </w:pPr>
    </w:p>
    <w:p w:rsidR="00FB1C82" w:rsidRPr="0085734C" w:rsidRDefault="00FB1C82" w:rsidP="00FB1C82">
      <w:pPr>
        <w:ind w:left="-360"/>
        <w:jc w:val="center"/>
        <w:rPr>
          <w:b/>
          <w:bCs/>
        </w:rPr>
      </w:pPr>
      <w:r w:rsidRPr="0085734C">
        <w:rPr>
          <w:b/>
          <w:bCs/>
        </w:rPr>
        <w:t xml:space="preserve">О внесении изменений в Устав сельского поселения Ягодное </w:t>
      </w:r>
      <w:r w:rsidRPr="0085734C">
        <w:rPr>
          <w:b/>
        </w:rPr>
        <w:t xml:space="preserve"> </w:t>
      </w:r>
      <w:r w:rsidRPr="0085734C">
        <w:rPr>
          <w:b/>
          <w:bCs/>
        </w:rPr>
        <w:t xml:space="preserve">муниципального района </w:t>
      </w:r>
      <w:r w:rsidRPr="0085734C">
        <w:rPr>
          <w:b/>
          <w:bCs/>
          <w:noProof/>
        </w:rPr>
        <w:t>Ставропольский</w:t>
      </w:r>
      <w:r w:rsidRPr="0085734C">
        <w:rPr>
          <w:b/>
          <w:bCs/>
        </w:rPr>
        <w:t xml:space="preserve"> Самарской области</w:t>
      </w:r>
    </w:p>
    <w:p w:rsidR="00FB1C82" w:rsidRPr="0085734C" w:rsidRDefault="00FB1C82" w:rsidP="00FB1C82">
      <w:pPr>
        <w:ind w:left="-360"/>
      </w:pPr>
    </w:p>
    <w:p w:rsidR="00FB1C82" w:rsidRPr="0085734C" w:rsidRDefault="00FB1C82" w:rsidP="00FB1C82">
      <w:pPr>
        <w:ind w:left="-360" w:firstLine="709"/>
        <w:jc w:val="both"/>
      </w:pPr>
      <w:r w:rsidRPr="0085734C">
        <w:t>В соответствии со статьей 44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</w:t>
      </w:r>
      <w:r w:rsidRPr="0085734C">
        <w:rPr>
          <w:bCs/>
        </w:rPr>
        <w:t xml:space="preserve"> сельского поселения Ягодное муниципального района </w:t>
      </w:r>
      <w:r w:rsidRPr="0085734C">
        <w:rPr>
          <w:bCs/>
          <w:noProof/>
        </w:rPr>
        <w:t>Ставропольский</w:t>
      </w:r>
      <w:r w:rsidRPr="0085734C">
        <w:rPr>
          <w:bCs/>
        </w:rPr>
        <w:t xml:space="preserve"> </w:t>
      </w:r>
      <w:r w:rsidRPr="0085734C">
        <w:t xml:space="preserve">Самарской области «О внесении изменений в Устав </w:t>
      </w:r>
      <w:r w:rsidRPr="0085734C">
        <w:rPr>
          <w:bCs/>
        </w:rPr>
        <w:t xml:space="preserve">сельского поселения Ягодное </w:t>
      </w:r>
      <w:r w:rsidRPr="0085734C">
        <w:t xml:space="preserve"> </w:t>
      </w:r>
      <w:r w:rsidRPr="0085734C">
        <w:rPr>
          <w:bCs/>
        </w:rPr>
        <w:t xml:space="preserve">муниципального района </w:t>
      </w:r>
      <w:r w:rsidRPr="0085734C">
        <w:rPr>
          <w:bCs/>
          <w:noProof/>
        </w:rPr>
        <w:t>Ставропольский</w:t>
      </w:r>
      <w:r w:rsidRPr="0085734C">
        <w:rPr>
          <w:bCs/>
        </w:rPr>
        <w:t xml:space="preserve"> </w:t>
      </w:r>
      <w:r w:rsidR="00873E9A">
        <w:t>Самарской области» от 22 декабря</w:t>
      </w:r>
      <w:r w:rsidRPr="0085734C">
        <w:t xml:space="preserve"> 2018 года, Собрание представителей </w:t>
      </w:r>
      <w:r w:rsidRPr="0085734C">
        <w:rPr>
          <w:bCs/>
        </w:rPr>
        <w:t xml:space="preserve">сельского поселения Ягодное муниципального района </w:t>
      </w:r>
      <w:r w:rsidRPr="0085734C">
        <w:rPr>
          <w:bCs/>
          <w:noProof/>
        </w:rPr>
        <w:t>Ставропольский</w:t>
      </w:r>
      <w:r w:rsidRPr="0085734C">
        <w:t xml:space="preserve"> Самарской области</w:t>
      </w:r>
    </w:p>
    <w:p w:rsidR="00FB1C82" w:rsidRPr="0085734C" w:rsidRDefault="00FB1C82" w:rsidP="00FB1C82">
      <w:pPr>
        <w:spacing w:before="240"/>
        <w:ind w:left="-360" w:firstLine="709"/>
        <w:jc w:val="both"/>
        <w:outlineLvl w:val="0"/>
        <w:rPr>
          <w:b/>
        </w:rPr>
      </w:pPr>
      <w:r w:rsidRPr="0085734C">
        <w:t xml:space="preserve"> РЕШИЛО:</w:t>
      </w:r>
    </w:p>
    <w:p w:rsidR="00FB1C82" w:rsidRPr="0085734C" w:rsidRDefault="00FB1C82" w:rsidP="00FB1C82">
      <w:pPr>
        <w:numPr>
          <w:ilvl w:val="0"/>
          <w:numId w:val="1"/>
        </w:numPr>
        <w:tabs>
          <w:tab w:val="num" w:pos="200"/>
          <w:tab w:val="left" w:pos="1200"/>
        </w:tabs>
        <w:autoSpaceDN w:val="0"/>
        <w:adjustRightInd w:val="0"/>
        <w:ind w:left="-360" w:firstLine="700"/>
        <w:jc w:val="both"/>
      </w:pPr>
      <w:r w:rsidRPr="0085734C">
        <w:t xml:space="preserve">Внести следующие изменения в Устав </w:t>
      </w:r>
      <w:r w:rsidRPr="0085734C">
        <w:rPr>
          <w:bCs/>
        </w:rPr>
        <w:t xml:space="preserve">сельского поселения Ягодное </w:t>
      </w:r>
      <w:r w:rsidRPr="0085734C">
        <w:t xml:space="preserve"> </w:t>
      </w:r>
      <w:r w:rsidRPr="0085734C">
        <w:rPr>
          <w:bCs/>
        </w:rPr>
        <w:t xml:space="preserve">муниципального района </w:t>
      </w:r>
      <w:r w:rsidRPr="0085734C">
        <w:rPr>
          <w:bCs/>
          <w:noProof/>
        </w:rPr>
        <w:t>Ставропольский</w:t>
      </w:r>
      <w:r w:rsidRPr="0085734C">
        <w:rPr>
          <w:bCs/>
        </w:rPr>
        <w:t xml:space="preserve"> </w:t>
      </w:r>
      <w:r w:rsidRPr="0085734C">
        <w:t xml:space="preserve">Самарской области, принятый решением Собрания представителей </w:t>
      </w:r>
      <w:r w:rsidRPr="0085734C">
        <w:rPr>
          <w:bCs/>
        </w:rPr>
        <w:t xml:space="preserve">сельского поселения Ягодное </w:t>
      </w:r>
      <w:r w:rsidRPr="0085734C">
        <w:t xml:space="preserve"> </w:t>
      </w:r>
      <w:r w:rsidRPr="0085734C">
        <w:rPr>
          <w:bCs/>
        </w:rPr>
        <w:t xml:space="preserve">муниципального района </w:t>
      </w:r>
      <w:r w:rsidRPr="0085734C">
        <w:rPr>
          <w:bCs/>
          <w:noProof/>
        </w:rPr>
        <w:t>Ставропольский</w:t>
      </w:r>
      <w:r w:rsidRPr="0085734C">
        <w:rPr>
          <w:bCs/>
        </w:rPr>
        <w:t xml:space="preserve"> </w:t>
      </w:r>
      <w:r w:rsidRPr="0085734C">
        <w:t>Самарской области от 24.04.2014 года № 137 (далее – Устав):</w:t>
      </w:r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</w:pPr>
      <w:r w:rsidRPr="0085734C">
        <w:t xml:space="preserve">  1) в статье 7 Устава  пункт  22  изложить в следующей редакции:</w:t>
      </w:r>
    </w:p>
    <w:p w:rsidR="004771B5" w:rsidRPr="004771B5" w:rsidRDefault="00FB1C82" w:rsidP="004771B5">
      <w:pPr>
        <w:autoSpaceDE w:val="0"/>
        <w:autoSpaceDN w:val="0"/>
        <w:adjustRightInd w:val="0"/>
        <w:ind w:left="-360"/>
        <w:jc w:val="both"/>
        <w:rPr>
          <w:color w:val="FF0000"/>
        </w:rPr>
      </w:pPr>
      <w:r w:rsidRPr="00FB1C82">
        <w:rPr>
          <w:color w:val="FF0000"/>
        </w:rPr>
        <w:t xml:space="preserve">            </w:t>
      </w:r>
      <w:r w:rsidR="004771B5" w:rsidRPr="004771B5">
        <w:rPr>
          <w:color w:val="FF0000"/>
        </w:rPr>
        <w:t xml:space="preserve">«22)  утверждение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территории, утверждение местных нормативов градостроительного проектирования поселений, резервирование земель и изъятие земельных участков в границах поселения для муниципальных нужд, осуществление муниципального земельного контроля в границах поселения, осуществление в случаях, предусмотренных Градостроительным кодексом  Российской Федерации, осмотров зданий, сооружений и выдача рекомендаций об устранении выявленных в ходе таких осмотров нарушений,  принятие в соответствии с гражданским законодательством Российской Федерации решения о сносе самовольной постройки, решения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правилами землепользования и застройки, документацией по планировке территории, или обязательными требованиями к параметрам объектов капитального строительства, установленными федеральными законами (далее также - приведение в соответствие с установленными требованиями), решения об изъятии земельного участка, не используемого по целевому назначению или используемого с нарушением законодательства Российской </w:t>
      </w:r>
      <w:r w:rsidR="004771B5" w:rsidRPr="004771B5">
        <w:rPr>
          <w:color w:val="FF0000"/>
        </w:rPr>
        <w:lastRenderedPageBreak/>
        <w:t>Федерации, осуществление сноса самовольной постройки или ее приведения в соответствие с установленными требованиями в случаях, предусмотренных Градостроительным кодексом Российской Федерации;»;</w:t>
      </w:r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</w:pPr>
      <w:r w:rsidRPr="0085734C">
        <w:t xml:space="preserve">  2) часть  1 статьи 8 Устава дополнить пунктом 16  следующего содержания:</w:t>
      </w:r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</w:pPr>
      <w:r w:rsidRPr="0085734C">
        <w:t xml:space="preserve">  «16)  осуществление   мероприятий   по   защите   прав   потребителей,  предусмотренных  Законом  Российской  Федерации  от 7 февраля 1992 года № </w:t>
      </w:r>
      <w:r w:rsidRPr="0085734C">
        <w:rPr>
          <w:bCs/>
        </w:rPr>
        <w:t xml:space="preserve"> 2300-1               «О защите прав потребителей».»;</w:t>
      </w:r>
    </w:p>
    <w:p w:rsidR="00FB1C82" w:rsidRPr="0085734C" w:rsidRDefault="00FB1C82" w:rsidP="00FB1C82">
      <w:pPr>
        <w:autoSpaceDE w:val="0"/>
        <w:autoSpaceDN w:val="0"/>
        <w:adjustRightInd w:val="0"/>
        <w:jc w:val="both"/>
      </w:pPr>
      <w:r w:rsidRPr="0085734C">
        <w:t xml:space="preserve">      3)   пункт 8 статьи 40.1 Устава изложить в следующей редакции:</w:t>
      </w:r>
    </w:p>
    <w:p w:rsidR="00FB1C82" w:rsidRPr="0085734C" w:rsidRDefault="00FB1C82" w:rsidP="00FB1C82">
      <w:pPr>
        <w:autoSpaceDE w:val="0"/>
        <w:autoSpaceDN w:val="0"/>
        <w:adjustRightInd w:val="0"/>
        <w:ind w:left="-360"/>
        <w:jc w:val="both"/>
      </w:pPr>
      <w:r w:rsidRPr="0085734C">
        <w:t xml:space="preserve">           «8. В случае досрочного прекращения полномочий Главы поселения либо  применения к нему по решению суда мер  процессуального принуждения в виде  заключения под стражу или временного отстранения от должности его полномочия временно исполняет должностное лицо местного  самоуправления или депутат Собрания представителей   поселения, определяемые решением Собрания представителей  поселения.»;</w:t>
      </w:r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  <w:rPr>
          <w:bCs/>
        </w:rPr>
      </w:pPr>
      <w:r w:rsidRPr="0085734C">
        <w:t xml:space="preserve">  4) </w:t>
      </w:r>
      <w:r w:rsidRPr="0085734C">
        <w:rPr>
          <w:bCs/>
        </w:rPr>
        <w:t>пункт 2 статьи 62 Устава  изложить в следующей редакции:</w:t>
      </w:r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</w:pPr>
      <w:r w:rsidRPr="0085734C">
        <w:rPr>
          <w:bCs/>
        </w:rPr>
        <w:t xml:space="preserve">  «2. </w:t>
      </w:r>
      <w:r w:rsidRPr="0085734C">
        <w:rPr>
          <w:bCs/>
          <w:snapToGrid w:val="0"/>
        </w:rPr>
        <w:t xml:space="preserve">Под официальным опубликованием (обнародованием) </w:t>
      </w:r>
      <w:r w:rsidRPr="0085734C">
        <w:t>муниципального</w:t>
      </w:r>
      <w:r w:rsidRPr="0085734C">
        <w:rPr>
          <w:bCs/>
          <w:snapToGrid w:val="0"/>
        </w:rPr>
        <w:t xml:space="preserve"> правового акта или соглашения,  заключенного  между органами местного самоуправления понимается первая публикация его полного текста в газете «</w:t>
      </w:r>
      <w:r w:rsidRPr="0085734C">
        <w:rPr>
          <w:bCs/>
          <w:noProof/>
          <w:snapToGrid w:val="0"/>
        </w:rPr>
        <w:t>Ставрополь-на-Волге. Официальное опубликование</w:t>
      </w:r>
      <w:r w:rsidRPr="0085734C">
        <w:rPr>
          <w:bCs/>
          <w:snapToGrid w:val="0"/>
        </w:rPr>
        <w:t>»</w:t>
      </w:r>
      <w:r w:rsidRPr="0085734C">
        <w:rPr>
          <w:bCs/>
          <w:noProof/>
          <w:snapToGrid w:val="0"/>
        </w:rPr>
        <w:t xml:space="preserve">  или в газете «Вестник сельского поселения Ягодное»</w:t>
      </w:r>
      <w:r w:rsidRPr="0085734C">
        <w:rPr>
          <w:bCs/>
          <w:snapToGrid w:val="0"/>
        </w:rPr>
        <w:t>, являющ</w:t>
      </w:r>
      <w:r w:rsidRPr="0085734C">
        <w:rPr>
          <w:bCs/>
          <w:noProof/>
          <w:snapToGrid w:val="0"/>
        </w:rPr>
        <w:t>их</w:t>
      </w:r>
      <w:r w:rsidRPr="0085734C">
        <w:rPr>
          <w:bCs/>
          <w:snapToGrid w:val="0"/>
        </w:rPr>
        <w:t>ся</w:t>
      </w:r>
      <w:r w:rsidRPr="0085734C">
        <w:t xml:space="preserve"> источник</w:t>
      </w:r>
      <w:r w:rsidRPr="0085734C">
        <w:rPr>
          <w:noProof/>
        </w:rPr>
        <w:t>ами</w:t>
      </w:r>
      <w:r w:rsidRPr="0085734C">
        <w:t xml:space="preserve"> официального опубликования муниципальных правовых актов поселения.»;</w:t>
      </w:r>
    </w:p>
    <w:p w:rsidR="00FB1C82" w:rsidRPr="0085734C" w:rsidRDefault="00FB1C82" w:rsidP="00FB1C82">
      <w:pPr>
        <w:autoSpaceDE w:val="0"/>
        <w:autoSpaceDN w:val="0"/>
        <w:adjustRightInd w:val="0"/>
        <w:ind w:left="-360" w:firstLine="540"/>
        <w:jc w:val="both"/>
        <w:rPr>
          <w:bCs/>
        </w:rPr>
      </w:pPr>
      <w:r w:rsidRPr="0085734C">
        <w:t xml:space="preserve">  5) </w:t>
      </w:r>
      <w:r w:rsidRPr="0085734C">
        <w:rPr>
          <w:bCs/>
        </w:rPr>
        <w:t>пункт 1 статьи 63 Устава  изложить в следующей редакции:</w:t>
      </w:r>
    </w:p>
    <w:p w:rsidR="00FB1C82" w:rsidRPr="0085734C" w:rsidRDefault="00FB1C82" w:rsidP="00FB1C82">
      <w:pPr>
        <w:autoSpaceDE w:val="0"/>
        <w:autoSpaceDN w:val="0"/>
        <w:adjustRightInd w:val="0"/>
        <w:ind w:left="-360"/>
        <w:jc w:val="both"/>
      </w:pPr>
      <w:r w:rsidRPr="0085734C">
        <w:rPr>
          <w:bCs/>
        </w:rPr>
        <w:t xml:space="preserve">           «1. </w:t>
      </w:r>
      <w:r w:rsidRPr="0085734C">
        <w:t>Муниципальные нормативные правовые акты, затрагивающие права, свободы и обязанности человека и гражданина, устанавливающие правовой статус организаций, учредителем  которых  выступает поселение, а также соглашения, заключаемые между  органами местного самоуправления, вступают в силу после  их официального опубликования (обнародования).</w:t>
      </w:r>
    </w:p>
    <w:p w:rsidR="00FB1C82" w:rsidRPr="0085734C" w:rsidRDefault="00FB1C82" w:rsidP="00FB1C82">
      <w:pPr>
        <w:autoSpaceDE w:val="0"/>
        <w:autoSpaceDN w:val="0"/>
        <w:adjustRightInd w:val="0"/>
        <w:ind w:left="-360"/>
        <w:jc w:val="both"/>
      </w:pPr>
      <w:r w:rsidRPr="0085734C">
        <w:t xml:space="preserve">           Официальным опубликованием муниципального правового акта или соглашения, заключенного между органами местного самоуправления, считается первая публикация его полного текста в </w:t>
      </w:r>
      <w:r w:rsidRPr="0085734C">
        <w:rPr>
          <w:bCs/>
          <w:snapToGrid w:val="0"/>
        </w:rPr>
        <w:t>газете «</w:t>
      </w:r>
      <w:r w:rsidRPr="0085734C">
        <w:rPr>
          <w:bCs/>
          <w:noProof/>
          <w:snapToGrid w:val="0"/>
        </w:rPr>
        <w:t>Ставрополь-на-Волге. Официальное опубликование</w:t>
      </w:r>
      <w:r w:rsidRPr="0085734C">
        <w:rPr>
          <w:bCs/>
          <w:snapToGrid w:val="0"/>
        </w:rPr>
        <w:t>»</w:t>
      </w:r>
      <w:r w:rsidRPr="0085734C">
        <w:rPr>
          <w:bCs/>
          <w:noProof/>
          <w:snapToGrid w:val="0"/>
        </w:rPr>
        <w:t xml:space="preserve">  или в газете «Вестник сельского поселения Ягодное»</w:t>
      </w:r>
      <w:r w:rsidRPr="0085734C">
        <w:t>.».</w:t>
      </w:r>
    </w:p>
    <w:p w:rsidR="00FB1C82" w:rsidRPr="0085734C" w:rsidRDefault="00FB1C82" w:rsidP="00FB1C82">
      <w:pPr>
        <w:autoSpaceDE w:val="0"/>
        <w:autoSpaceDN w:val="0"/>
        <w:adjustRightInd w:val="0"/>
        <w:ind w:left="-360"/>
        <w:jc w:val="both"/>
      </w:pPr>
      <w:r w:rsidRPr="0085734C">
        <w:t xml:space="preserve">           2. Поручить </w:t>
      </w:r>
      <w:proofErr w:type="spellStart"/>
      <w:r w:rsidR="0054421C">
        <w:t>И.о.главы</w:t>
      </w:r>
      <w:proofErr w:type="spellEnd"/>
      <w:r w:rsidRPr="0085734C">
        <w:t xml:space="preserve">  </w:t>
      </w:r>
      <w:r w:rsidRPr="0085734C">
        <w:rPr>
          <w:bCs/>
        </w:rPr>
        <w:t>сельского поселения Ягодное</w:t>
      </w:r>
      <w:r w:rsidRPr="0085734C">
        <w:t xml:space="preserve"> </w:t>
      </w:r>
      <w:r w:rsidRPr="0085734C">
        <w:rPr>
          <w:bCs/>
        </w:rPr>
        <w:t xml:space="preserve">муниципального района </w:t>
      </w:r>
      <w:r w:rsidRPr="0085734C">
        <w:rPr>
          <w:bCs/>
          <w:noProof/>
        </w:rPr>
        <w:t>Ставропольский</w:t>
      </w:r>
      <w:r w:rsidRPr="0085734C">
        <w:t xml:space="preserve"> Самарской области (далее – Глава сельского поселения)  направить настоящее Решение на государственную регистрацию в течение 15 (пятнадцати) дней со дня принятия настоящего Решения.</w:t>
      </w:r>
    </w:p>
    <w:p w:rsidR="00FB1C82" w:rsidRPr="0085734C" w:rsidRDefault="00FB1C82" w:rsidP="00FB1C82">
      <w:pPr>
        <w:tabs>
          <w:tab w:val="left" w:pos="1200"/>
        </w:tabs>
        <w:autoSpaceDN w:val="0"/>
        <w:adjustRightInd w:val="0"/>
        <w:ind w:left="-360" w:firstLine="700"/>
        <w:jc w:val="both"/>
      </w:pPr>
      <w:r w:rsidRPr="0085734C">
        <w:t xml:space="preserve">3.  После государственной регистрации вносимых настоящим Решением изменений в Устав </w:t>
      </w:r>
      <w:r w:rsidRPr="0085734C">
        <w:rPr>
          <w:bCs/>
        </w:rPr>
        <w:t xml:space="preserve">сельского поселения Ягодное </w:t>
      </w:r>
      <w:r w:rsidRPr="0085734C">
        <w:t xml:space="preserve"> </w:t>
      </w:r>
      <w:r w:rsidRPr="0085734C">
        <w:rPr>
          <w:bCs/>
        </w:rPr>
        <w:t xml:space="preserve">муниципального района </w:t>
      </w:r>
      <w:r w:rsidRPr="0085734C">
        <w:rPr>
          <w:bCs/>
          <w:noProof/>
        </w:rPr>
        <w:t>Ставропольский</w:t>
      </w:r>
      <w:r w:rsidRPr="0085734C">
        <w:t xml:space="preserve"> Самарской области осуществить официальное опубликование настоящего Решения.</w:t>
      </w:r>
    </w:p>
    <w:p w:rsidR="00FB1C82" w:rsidRPr="0085734C" w:rsidRDefault="00FB1C82" w:rsidP="00FB1C82">
      <w:pPr>
        <w:tabs>
          <w:tab w:val="left" w:pos="1200"/>
        </w:tabs>
        <w:autoSpaceDN w:val="0"/>
        <w:adjustRightInd w:val="0"/>
        <w:ind w:left="-360" w:firstLine="700"/>
        <w:jc w:val="both"/>
      </w:pPr>
      <w:r w:rsidRPr="0085734C">
        <w:t xml:space="preserve">4.  Настоящее Решение вступает в силу после его официального опубликования. </w:t>
      </w:r>
    </w:p>
    <w:p w:rsidR="00FB1C82" w:rsidRPr="0085734C" w:rsidRDefault="00FB1C82" w:rsidP="00FB1C82">
      <w:pPr>
        <w:autoSpaceDE w:val="0"/>
        <w:autoSpaceDN w:val="0"/>
        <w:adjustRightInd w:val="0"/>
        <w:ind w:left="-360"/>
        <w:jc w:val="both"/>
      </w:pPr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>Председатель Собрания представителей</w:t>
      </w:r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>сельского поселения Ягодное</w:t>
      </w:r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>муниципального  района Ставропольский</w:t>
      </w:r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 xml:space="preserve">Самарской области                                                                                            </w:t>
      </w:r>
      <w:proofErr w:type="spellStart"/>
      <w:r w:rsidRPr="0085734C">
        <w:t>И.А.Кашковский</w:t>
      </w:r>
      <w:proofErr w:type="spellEnd"/>
      <w:r w:rsidRPr="0085734C">
        <w:t xml:space="preserve">      </w:t>
      </w:r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</w:p>
    <w:p w:rsidR="00FB1C82" w:rsidRPr="0085734C" w:rsidRDefault="00873E9A" w:rsidP="00FB1C82">
      <w:pPr>
        <w:tabs>
          <w:tab w:val="num" w:pos="200"/>
        </w:tabs>
        <w:ind w:left="-360"/>
        <w:outlineLvl w:val="0"/>
      </w:pPr>
      <w:proofErr w:type="spellStart"/>
      <w:r>
        <w:t>И.о.главы</w:t>
      </w:r>
      <w:proofErr w:type="spellEnd"/>
      <w:r w:rsidR="00FB1C82" w:rsidRPr="0085734C">
        <w:t xml:space="preserve"> сельского поселения Ягодное </w:t>
      </w:r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>муниципального  района Ставропольский</w:t>
      </w:r>
    </w:p>
    <w:p w:rsidR="00FB1C82" w:rsidRPr="0085734C" w:rsidRDefault="00FB1C82" w:rsidP="00FB1C82">
      <w:pPr>
        <w:tabs>
          <w:tab w:val="num" w:pos="200"/>
        </w:tabs>
        <w:ind w:left="-360"/>
        <w:outlineLvl w:val="0"/>
      </w:pPr>
      <w:r w:rsidRPr="0085734C">
        <w:t xml:space="preserve">Самарской области                                                                                            </w:t>
      </w:r>
      <w:r w:rsidR="00873E9A">
        <w:t>О.В.Шарёва</w:t>
      </w:r>
    </w:p>
    <w:p w:rsidR="00FB1C82" w:rsidRDefault="00FB1C82" w:rsidP="00FB1C82">
      <w:pPr>
        <w:tabs>
          <w:tab w:val="num" w:pos="200"/>
        </w:tabs>
        <w:outlineLvl w:val="0"/>
        <w:rPr>
          <w:noProof/>
        </w:rPr>
      </w:pPr>
    </w:p>
    <w:p w:rsidR="001741DE" w:rsidRDefault="001741DE"/>
    <w:sectPr w:rsidR="001741DE" w:rsidSect="00FB1C82">
      <w:headerReference w:type="even" r:id="rId8"/>
      <w:headerReference w:type="default" r:id="rId9"/>
      <w:pgSz w:w="11906" w:h="16838"/>
      <w:pgMar w:top="1134" w:right="1076" w:bottom="851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530" w:rsidRDefault="00452530">
      <w:r>
        <w:separator/>
      </w:r>
    </w:p>
  </w:endnote>
  <w:endnote w:type="continuationSeparator" w:id="0">
    <w:p w:rsidR="00452530" w:rsidRDefault="00452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530" w:rsidRDefault="00452530">
      <w:r>
        <w:separator/>
      </w:r>
    </w:p>
  </w:footnote>
  <w:footnote w:type="continuationSeparator" w:id="0">
    <w:p w:rsidR="00452530" w:rsidRDefault="004525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4C32" w:rsidRDefault="00873E9A" w:rsidP="001B358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794C32" w:rsidRDefault="00452530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4C32" w:rsidRDefault="00873E9A" w:rsidP="001B358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4421C">
      <w:rPr>
        <w:rStyle w:val="a5"/>
        <w:noProof/>
      </w:rPr>
      <w:t>2</w:t>
    </w:r>
    <w:r>
      <w:rPr>
        <w:rStyle w:val="a5"/>
      </w:rPr>
      <w:fldChar w:fldCharType="end"/>
    </w:r>
  </w:p>
  <w:p w:rsidR="00794C32" w:rsidRDefault="0045253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B1C82"/>
    <w:rsid w:val="000A17D0"/>
    <w:rsid w:val="001741DE"/>
    <w:rsid w:val="00452530"/>
    <w:rsid w:val="004771B5"/>
    <w:rsid w:val="0054421C"/>
    <w:rsid w:val="00625BCB"/>
    <w:rsid w:val="00873E9A"/>
    <w:rsid w:val="00FB1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4EA1D"/>
  <w15:docId w15:val="{61BB45F6-F3E7-4780-A96E-7CC57A6DA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B1C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B1C8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B1C8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FB1C82"/>
  </w:style>
  <w:style w:type="paragraph" w:styleId="a6">
    <w:name w:val="Balloon Text"/>
    <w:basedOn w:val="a"/>
    <w:link w:val="a7"/>
    <w:uiPriority w:val="99"/>
    <w:semiHidden/>
    <w:unhideWhenUsed/>
    <w:rsid w:val="00FB1C82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B1C8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954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2019-01-28T03:54:00Z</dcterms:created>
  <dcterms:modified xsi:type="dcterms:W3CDTF">2019-06-17T07:42:00Z</dcterms:modified>
</cp:coreProperties>
</file>