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223EBC" w14:textId="77777777" w:rsidR="0052565A" w:rsidRPr="00BE2F75" w:rsidRDefault="0052565A" w:rsidP="0052565A">
      <w:pPr>
        <w:keepNext/>
        <w:spacing w:line="276" w:lineRule="auto"/>
        <w:ind w:left="5400" w:hanging="5684"/>
        <w:outlineLvl w:val="0"/>
        <w:rPr>
          <w:rFonts w:eastAsia="Calibri"/>
          <w:b/>
          <w:bCs/>
          <w:noProof/>
          <w:lang w:val="x-none" w:eastAsia="x-none"/>
        </w:rPr>
      </w:pPr>
      <w:r w:rsidRPr="00BE2F75">
        <w:rPr>
          <w:rFonts w:ascii="Calibri" w:eastAsia="Calibri" w:hAnsi="Calibri"/>
          <w:b/>
          <w:bCs/>
          <w:noProof/>
          <w:lang w:val="x-none" w:eastAsia="x-none"/>
        </w:rPr>
        <w:drawing>
          <wp:anchor distT="0" distB="0" distL="114300" distR="114300" simplePos="0" relativeHeight="251658240" behindDoc="0" locked="0" layoutInCell="1" allowOverlap="1" wp14:anchorId="34E9EBBF" wp14:editId="0D05C19A">
            <wp:simplePos x="0" y="0"/>
            <wp:positionH relativeFrom="column">
              <wp:posOffset>2686050</wp:posOffset>
            </wp:positionH>
            <wp:positionV relativeFrom="paragraph">
              <wp:posOffset>57150</wp:posOffset>
            </wp:positionV>
            <wp:extent cx="866775" cy="723900"/>
            <wp:effectExtent l="0" t="0" r="0" b="0"/>
            <wp:wrapSquare wrapText="left"/>
            <wp:docPr id="423098500" name="Рисунок 1" descr="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E2F75">
        <w:rPr>
          <w:rFonts w:eastAsia="Calibri"/>
          <w:b/>
          <w:bCs/>
          <w:noProof/>
          <w:lang w:val="x-none" w:eastAsia="x-none"/>
        </w:rPr>
        <w:br w:type="textWrapping" w:clear="all"/>
      </w:r>
    </w:p>
    <w:p w14:paraId="61CD9B45" w14:textId="77777777" w:rsidR="0052565A" w:rsidRPr="0004351F" w:rsidRDefault="0052565A" w:rsidP="0004351F">
      <w:pPr>
        <w:keepNext/>
        <w:spacing w:line="276" w:lineRule="auto"/>
        <w:ind w:left="5400" w:hanging="5684"/>
        <w:jc w:val="center"/>
        <w:outlineLvl w:val="0"/>
        <w:rPr>
          <w:rFonts w:eastAsia="Calibri"/>
          <w:bCs/>
          <w:sz w:val="24"/>
          <w:szCs w:val="24"/>
          <w:lang w:val="x-none" w:eastAsia="x-none"/>
        </w:rPr>
      </w:pPr>
      <w:r w:rsidRPr="0004351F">
        <w:rPr>
          <w:rFonts w:eastAsia="Calibri"/>
          <w:bCs/>
          <w:sz w:val="24"/>
          <w:szCs w:val="24"/>
          <w:lang w:val="x-none" w:eastAsia="x-none"/>
        </w:rPr>
        <w:t>Российская Федерация</w:t>
      </w:r>
    </w:p>
    <w:p w14:paraId="27CA9244" w14:textId="77777777" w:rsidR="0052565A" w:rsidRPr="00A63450" w:rsidRDefault="0052565A" w:rsidP="00A63450">
      <w:pPr>
        <w:autoSpaceDE w:val="0"/>
        <w:jc w:val="center"/>
        <w:outlineLvl w:val="0"/>
        <w:rPr>
          <w:b/>
          <w:sz w:val="26"/>
          <w:szCs w:val="26"/>
        </w:rPr>
      </w:pPr>
      <w:r w:rsidRPr="00A63450">
        <w:rPr>
          <w:b/>
          <w:sz w:val="26"/>
          <w:szCs w:val="26"/>
        </w:rPr>
        <w:t xml:space="preserve">АДМИНИСТРАЦИЯ </w:t>
      </w:r>
    </w:p>
    <w:p w14:paraId="2159F945" w14:textId="77777777" w:rsidR="0052565A" w:rsidRPr="00A63450" w:rsidRDefault="0052565A" w:rsidP="00A63450">
      <w:pPr>
        <w:autoSpaceDE w:val="0"/>
        <w:jc w:val="center"/>
        <w:outlineLvl w:val="0"/>
        <w:rPr>
          <w:b/>
          <w:sz w:val="26"/>
          <w:szCs w:val="26"/>
        </w:rPr>
      </w:pPr>
      <w:r w:rsidRPr="00A63450">
        <w:rPr>
          <w:b/>
          <w:sz w:val="26"/>
          <w:szCs w:val="26"/>
        </w:rPr>
        <w:t>СЕЛЬСКОГО ПОСЕЛЕНИЯ ЯГОДНОЕ</w:t>
      </w:r>
    </w:p>
    <w:p w14:paraId="13BC993F" w14:textId="77777777" w:rsidR="0052565A" w:rsidRPr="00A63450" w:rsidRDefault="0052565A" w:rsidP="00A63450">
      <w:pPr>
        <w:autoSpaceDE w:val="0"/>
        <w:jc w:val="center"/>
        <w:outlineLvl w:val="0"/>
        <w:rPr>
          <w:b/>
          <w:sz w:val="26"/>
          <w:szCs w:val="26"/>
        </w:rPr>
      </w:pPr>
      <w:r w:rsidRPr="00A63450">
        <w:rPr>
          <w:b/>
          <w:sz w:val="26"/>
          <w:szCs w:val="26"/>
        </w:rPr>
        <w:t>МУНИЦИПАЛЬНОГО РАЙОНА СТАВРОПОЛЬСКИЙ</w:t>
      </w:r>
    </w:p>
    <w:p w14:paraId="454FBCCF" w14:textId="77777777" w:rsidR="0052565A" w:rsidRPr="00A63450" w:rsidRDefault="0052565A" w:rsidP="00A63450">
      <w:pPr>
        <w:autoSpaceDE w:val="0"/>
        <w:jc w:val="center"/>
        <w:rPr>
          <w:b/>
          <w:sz w:val="26"/>
          <w:szCs w:val="26"/>
        </w:rPr>
      </w:pPr>
      <w:r w:rsidRPr="00A63450">
        <w:rPr>
          <w:b/>
          <w:sz w:val="26"/>
          <w:szCs w:val="26"/>
        </w:rPr>
        <w:t>САМАРСКОЙ ОБЛАСТИ</w:t>
      </w:r>
    </w:p>
    <w:p w14:paraId="4AFA2969" w14:textId="77777777" w:rsidR="00A63450" w:rsidRPr="00A63450" w:rsidRDefault="00A63450" w:rsidP="00A63450">
      <w:pPr>
        <w:jc w:val="center"/>
        <w:rPr>
          <w:rFonts w:eastAsia="Calibri"/>
          <w:b/>
          <w:sz w:val="26"/>
          <w:szCs w:val="26"/>
          <w:lang w:eastAsia="en-US"/>
        </w:rPr>
      </w:pPr>
    </w:p>
    <w:p w14:paraId="1F0B3083" w14:textId="2CDB5BAA" w:rsidR="0052565A" w:rsidRDefault="0052565A" w:rsidP="00A63450">
      <w:pPr>
        <w:jc w:val="center"/>
        <w:rPr>
          <w:rFonts w:eastAsia="Calibri"/>
          <w:b/>
          <w:sz w:val="26"/>
          <w:szCs w:val="26"/>
          <w:lang w:eastAsia="en-US"/>
        </w:rPr>
      </w:pPr>
      <w:r w:rsidRPr="00A63450">
        <w:rPr>
          <w:rFonts w:eastAsia="Calibri"/>
          <w:b/>
          <w:sz w:val="26"/>
          <w:szCs w:val="26"/>
          <w:lang w:eastAsia="en-US"/>
        </w:rPr>
        <w:t>ПОСТАНОВЛЕНИЕ</w:t>
      </w:r>
    </w:p>
    <w:p w14:paraId="32E8F183" w14:textId="77777777" w:rsidR="0042599A" w:rsidRPr="00A63450" w:rsidRDefault="0042599A" w:rsidP="00A63450">
      <w:pPr>
        <w:jc w:val="center"/>
        <w:rPr>
          <w:rFonts w:eastAsia="Calibri"/>
          <w:b/>
          <w:sz w:val="26"/>
          <w:szCs w:val="26"/>
          <w:lang w:eastAsia="en-US"/>
        </w:rPr>
      </w:pPr>
    </w:p>
    <w:p w14:paraId="72685836" w14:textId="07E1CFA9" w:rsidR="00761E11" w:rsidRPr="00A63450" w:rsidRDefault="00761E11" w:rsidP="00A63450">
      <w:pPr>
        <w:jc w:val="center"/>
        <w:rPr>
          <w:b/>
          <w:sz w:val="26"/>
          <w:szCs w:val="26"/>
        </w:rPr>
      </w:pPr>
      <w:proofErr w:type="gramStart"/>
      <w:r w:rsidRPr="00A63450">
        <w:rPr>
          <w:b/>
          <w:sz w:val="26"/>
          <w:szCs w:val="26"/>
        </w:rPr>
        <w:t xml:space="preserve">от  </w:t>
      </w:r>
      <w:r w:rsidR="0042599A">
        <w:rPr>
          <w:b/>
          <w:sz w:val="26"/>
          <w:szCs w:val="26"/>
        </w:rPr>
        <w:t>26</w:t>
      </w:r>
      <w:proofErr w:type="gramEnd"/>
      <w:r w:rsidR="0042599A">
        <w:rPr>
          <w:b/>
          <w:sz w:val="26"/>
          <w:szCs w:val="26"/>
        </w:rPr>
        <w:t xml:space="preserve"> мая </w:t>
      </w:r>
      <w:r w:rsidRPr="00A63450">
        <w:rPr>
          <w:b/>
          <w:sz w:val="26"/>
          <w:szCs w:val="26"/>
        </w:rPr>
        <w:t xml:space="preserve">2025 г.                    </w:t>
      </w:r>
      <w:r w:rsidR="0042599A">
        <w:rPr>
          <w:b/>
          <w:sz w:val="26"/>
          <w:szCs w:val="26"/>
        </w:rPr>
        <w:t xml:space="preserve">                              </w:t>
      </w:r>
      <w:r w:rsidRPr="00A63450">
        <w:rPr>
          <w:b/>
          <w:sz w:val="26"/>
          <w:szCs w:val="26"/>
        </w:rPr>
        <w:t xml:space="preserve">                                              № </w:t>
      </w:r>
      <w:r w:rsidR="0042599A">
        <w:rPr>
          <w:b/>
          <w:sz w:val="26"/>
          <w:szCs w:val="26"/>
        </w:rPr>
        <w:t>33</w:t>
      </w:r>
    </w:p>
    <w:p w14:paraId="1AF7DFBB" w14:textId="77777777" w:rsidR="00FC446F" w:rsidRPr="00A63450" w:rsidRDefault="00FC446F" w:rsidP="00A63450">
      <w:pPr>
        <w:contextualSpacing/>
        <w:jc w:val="right"/>
        <w:rPr>
          <w:b/>
          <w:sz w:val="26"/>
          <w:szCs w:val="26"/>
          <w:u w:val="single"/>
        </w:rPr>
      </w:pPr>
    </w:p>
    <w:p w14:paraId="79D7AE60" w14:textId="06917736" w:rsidR="008471C2" w:rsidRPr="00A63450" w:rsidRDefault="00761E11" w:rsidP="00A63450">
      <w:pPr>
        <w:jc w:val="center"/>
        <w:outlineLvl w:val="1"/>
        <w:rPr>
          <w:b/>
          <w:bCs/>
          <w:sz w:val="26"/>
          <w:szCs w:val="26"/>
        </w:rPr>
      </w:pPr>
      <w:r w:rsidRPr="00A63450">
        <w:rPr>
          <w:b/>
          <w:sz w:val="26"/>
          <w:szCs w:val="26"/>
        </w:rPr>
        <w:t xml:space="preserve">О внесении изменений в постановление </w:t>
      </w:r>
      <w:bookmarkStart w:id="0" w:name="_Hlk195173345"/>
      <w:r w:rsidRPr="00A63450">
        <w:rPr>
          <w:b/>
          <w:sz w:val="26"/>
          <w:szCs w:val="26"/>
        </w:rPr>
        <w:t xml:space="preserve">администрации сельского поселения Ягодное муниципального района Ставропольский Самарской области от 27.12.2023 № 106 </w:t>
      </w:r>
      <w:bookmarkEnd w:id="0"/>
      <w:r w:rsidR="00E61460" w:rsidRPr="00A63450">
        <w:rPr>
          <w:b/>
          <w:bCs/>
          <w:sz w:val="26"/>
          <w:szCs w:val="26"/>
        </w:rPr>
        <w:t>Об утверждении а</w:t>
      </w:r>
      <w:r w:rsidR="008471C2" w:rsidRPr="00A63450">
        <w:rPr>
          <w:b/>
          <w:bCs/>
          <w:sz w:val="26"/>
          <w:szCs w:val="26"/>
        </w:rPr>
        <w:t>дминистративн</w:t>
      </w:r>
      <w:r w:rsidR="00E61460" w:rsidRPr="00A63450">
        <w:rPr>
          <w:b/>
          <w:bCs/>
          <w:sz w:val="26"/>
          <w:szCs w:val="26"/>
        </w:rPr>
        <w:t>ого</w:t>
      </w:r>
      <w:r w:rsidR="008471C2" w:rsidRPr="00A63450">
        <w:rPr>
          <w:b/>
          <w:bCs/>
          <w:sz w:val="26"/>
          <w:szCs w:val="26"/>
        </w:rPr>
        <w:t xml:space="preserve"> регламент</w:t>
      </w:r>
      <w:r w:rsidR="00E61460" w:rsidRPr="00A63450">
        <w:rPr>
          <w:b/>
          <w:bCs/>
          <w:sz w:val="26"/>
          <w:szCs w:val="26"/>
        </w:rPr>
        <w:t>а</w:t>
      </w:r>
      <w:r w:rsidR="008471C2" w:rsidRPr="00A63450">
        <w:rPr>
          <w:b/>
          <w:bCs/>
          <w:sz w:val="26"/>
          <w:szCs w:val="26"/>
        </w:rPr>
        <w:t xml:space="preserve"> по предоставлению муниципальной услуги «Организация газоснабжения населения в границах сельского поселения </w:t>
      </w:r>
      <w:r w:rsidR="0052565A" w:rsidRPr="00A63450">
        <w:rPr>
          <w:b/>
          <w:bCs/>
          <w:sz w:val="26"/>
          <w:szCs w:val="26"/>
        </w:rPr>
        <w:t>Ягодное</w:t>
      </w:r>
      <w:r w:rsidR="00315A61" w:rsidRPr="00A63450">
        <w:rPr>
          <w:b/>
          <w:bCs/>
          <w:sz w:val="26"/>
          <w:szCs w:val="26"/>
        </w:rPr>
        <w:t xml:space="preserve"> </w:t>
      </w:r>
      <w:r w:rsidR="008471C2" w:rsidRPr="00A63450">
        <w:rPr>
          <w:b/>
          <w:bCs/>
          <w:sz w:val="26"/>
          <w:szCs w:val="26"/>
        </w:rPr>
        <w:t>муниципального района</w:t>
      </w:r>
      <w:r w:rsidR="000418F1" w:rsidRPr="00A63450">
        <w:rPr>
          <w:b/>
          <w:bCs/>
          <w:sz w:val="26"/>
          <w:szCs w:val="26"/>
        </w:rPr>
        <w:t xml:space="preserve"> </w:t>
      </w:r>
      <w:r w:rsidR="0052565A" w:rsidRPr="00A63450">
        <w:rPr>
          <w:b/>
          <w:bCs/>
          <w:sz w:val="26"/>
          <w:szCs w:val="26"/>
        </w:rPr>
        <w:t>Ставропольский</w:t>
      </w:r>
      <w:r w:rsidR="008471C2" w:rsidRPr="00A63450">
        <w:rPr>
          <w:b/>
          <w:bCs/>
          <w:sz w:val="26"/>
          <w:szCs w:val="26"/>
        </w:rPr>
        <w:t xml:space="preserve"> Самарской области в пределах полномочий, установленных законодательством Российской Федерации»</w:t>
      </w:r>
    </w:p>
    <w:p w14:paraId="0D85CCF1" w14:textId="77777777" w:rsidR="00D63655" w:rsidRPr="00A63450" w:rsidRDefault="00D63655" w:rsidP="00A63450">
      <w:pPr>
        <w:ind w:firstLine="708"/>
        <w:outlineLvl w:val="1"/>
        <w:rPr>
          <w:b/>
          <w:sz w:val="26"/>
          <w:szCs w:val="26"/>
          <w:highlight w:val="yellow"/>
        </w:rPr>
      </w:pPr>
    </w:p>
    <w:p w14:paraId="3A1E6541" w14:textId="77777777" w:rsidR="00761E11" w:rsidRPr="00A63450" w:rsidRDefault="00761E11" w:rsidP="00A63450">
      <w:pPr>
        <w:suppressAutoHyphens/>
        <w:ind w:firstLine="567"/>
        <w:jc w:val="both"/>
        <w:rPr>
          <w:sz w:val="26"/>
          <w:szCs w:val="26"/>
        </w:rPr>
      </w:pPr>
      <w:r w:rsidRPr="00A63450">
        <w:rPr>
          <w:sz w:val="26"/>
          <w:szCs w:val="26"/>
          <w:lang w:eastAsia="zh-CN"/>
        </w:rPr>
        <w:t xml:space="preserve">В соответствии с Федеральным законом от 26.12.2024 N 494-ФЗ «О внесении изменений в отдельные законодательные акты Российской Федерации", Федеральным законом от 06.10.2003 № 131-ФЗ «Об общих принципах организации местного самоуправления в РФ», </w:t>
      </w:r>
      <w:r w:rsidRPr="00A63450">
        <w:rPr>
          <w:sz w:val="26"/>
          <w:szCs w:val="26"/>
        </w:rPr>
        <w:t xml:space="preserve">руководствуясь Уставом сельского поселения Ягодное муниципального района Ставропольский Самарской области, Администрация сельского поселения Ягодное муниципального района Ставропольский Самарской области   </w:t>
      </w:r>
    </w:p>
    <w:p w14:paraId="17143921" w14:textId="33C8D19E" w:rsidR="00E61460" w:rsidRPr="00A63450" w:rsidRDefault="00E61460" w:rsidP="00A63450">
      <w:pPr>
        <w:shd w:val="clear" w:color="auto" w:fill="FFFFFF"/>
        <w:ind w:firstLine="709"/>
        <w:jc w:val="center"/>
        <w:rPr>
          <w:rFonts w:ascii="Times New Roman" w:eastAsia="Calibri" w:hAnsi="Times New Roman"/>
          <w:color w:val="auto"/>
          <w:sz w:val="26"/>
          <w:szCs w:val="26"/>
          <w:lang w:eastAsia="en-US"/>
        </w:rPr>
      </w:pPr>
      <w:r w:rsidRPr="00A63450">
        <w:rPr>
          <w:rFonts w:ascii="Times New Roman" w:eastAsia="Calibri" w:hAnsi="Times New Roman"/>
          <w:color w:val="auto"/>
          <w:sz w:val="26"/>
          <w:szCs w:val="26"/>
          <w:lang w:eastAsia="en-US"/>
        </w:rPr>
        <w:t>ПОСТАНОВЛЯЕТ:</w:t>
      </w:r>
    </w:p>
    <w:p w14:paraId="0E4D206A" w14:textId="77777777" w:rsidR="0004351F" w:rsidRPr="00A63450" w:rsidRDefault="0004351F" w:rsidP="00A63450">
      <w:pPr>
        <w:shd w:val="clear" w:color="auto" w:fill="FFFFFF"/>
        <w:ind w:firstLine="709"/>
        <w:jc w:val="both"/>
        <w:rPr>
          <w:rFonts w:ascii="Times New Roman" w:eastAsia="Calibri" w:hAnsi="Times New Roman"/>
          <w:color w:val="auto"/>
          <w:sz w:val="26"/>
          <w:szCs w:val="26"/>
          <w:lang w:eastAsia="en-US"/>
        </w:rPr>
      </w:pPr>
    </w:p>
    <w:p w14:paraId="5602993B" w14:textId="39D0B216" w:rsidR="00761E11" w:rsidRPr="00A63450" w:rsidRDefault="00761E11" w:rsidP="00A63450">
      <w:pPr>
        <w:suppressAutoHyphens/>
        <w:ind w:firstLine="709"/>
        <w:jc w:val="both"/>
        <w:rPr>
          <w:sz w:val="26"/>
          <w:szCs w:val="26"/>
          <w:lang w:eastAsia="zh-CN"/>
        </w:rPr>
      </w:pPr>
      <w:r w:rsidRPr="00A63450">
        <w:rPr>
          <w:sz w:val="26"/>
          <w:szCs w:val="26"/>
          <w:lang w:eastAsia="zh-CN"/>
        </w:rPr>
        <w:t xml:space="preserve">1.Внести изменения в </w:t>
      </w:r>
      <w:r w:rsidR="00A63450" w:rsidRPr="00A63450">
        <w:rPr>
          <w:sz w:val="26"/>
          <w:szCs w:val="26"/>
          <w:lang w:eastAsia="zh-CN"/>
        </w:rPr>
        <w:t xml:space="preserve">Административный регламент </w:t>
      </w:r>
      <w:r w:rsidRPr="00A63450">
        <w:rPr>
          <w:sz w:val="26"/>
          <w:szCs w:val="26"/>
          <w:lang w:eastAsia="zh-CN"/>
        </w:rPr>
        <w:t>по предоставлению муниципальной услуги «Организация газоснабжения населения в границах сельского поселения Ягодное муниципального района Ставропольский Самарской области в пределах полномочий, установленных законодательством Российской Федерации», утвержденный постановлением администрации сельского поселения Ягодное муниципального района Ставропольский Самарской области от 27.12.2023 № 106:</w:t>
      </w:r>
    </w:p>
    <w:p w14:paraId="3CBD43CD" w14:textId="77777777" w:rsidR="00761E11" w:rsidRPr="00A63450" w:rsidRDefault="00761E11" w:rsidP="00A63450">
      <w:pPr>
        <w:suppressAutoHyphens/>
        <w:jc w:val="both"/>
        <w:rPr>
          <w:sz w:val="26"/>
          <w:szCs w:val="26"/>
          <w:lang w:eastAsia="zh-CN"/>
        </w:rPr>
      </w:pPr>
      <w:r w:rsidRPr="00A63450">
        <w:rPr>
          <w:sz w:val="26"/>
          <w:szCs w:val="26"/>
          <w:lang w:eastAsia="zh-CN"/>
        </w:rPr>
        <w:tab/>
        <w:t>разделы IV и V признать утратившими силу.</w:t>
      </w:r>
    </w:p>
    <w:p w14:paraId="21ED2510" w14:textId="77777777" w:rsidR="00E61460" w:rsidRPr="00A63450" w:rsidRDefault="00E61460" w:rsidP="00A63450">
      <w:pPr>
        <w:shd w:val="clear" w:color="auto" w:fill="FFFFFF"/>
        <w:ind w:firstLine="709"/>
        <w:jc w:val="both"/>
        <w:rPr>
          <w:rFonts w:ascii="Times New Roman" w:eastAsia="Calibri" w:hAnsi="Times New Roman"/>
          <w:sz w:val="26"/>
          <w:szCs w:val="26"/>
          <w:lang w:eastAsia="en-US"/>
        </w:rPr>
      </w:pPr>
      <w:r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>2. Настоящее постановление вступает в силу со дня его официального опубликования.</w:t>
      </w:r>
    </w:p>
    <w:p w14:paraId="21B38D96" w14:textId="6F2D514A" w:rsidR="00E61460" w:rsidRPr="00A63450" w:rsidRDefault="00E61460" w:rsidP="00A63450">
      <w:pPr>
        <w:widowControl w:val="0"/>
        <w:suppressAutoHyphens/>
        <w:ind w:firstLine="709"/>
        <w:jc w:val="both"/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</w:pPr>
      <w:r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 xml:space="preserve">3. Опубликовать настоящее постановление в газете </w:t>
      </w:r>
      <w:r w:rsidR="0052565A"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 xml:space="preserve">«Вестник сельского поселения Ягодное» и на официальном сайте администрации сельского поселения Ягодное в сети </w:t>
      </w:r>
      <w:proofErr w:type="gramStart"/>
      <w:r w:rsidR="0052565A"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>Интернет  http://yagodnoe.stavrsp.ru</w:t>
      </w:r>
      <w:proofErr w:type="gramEnd"/>
      <w:r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>.</w:t>
      </w:r>
    </w:p>
    <w:p w14:paraId="004B84DE" w14:textId="77777777" w:rsidR="00E61460" w:rsidRPr="00A63450" w:rsidRDefault="00E61460" w:rsidP="00A63450">
      <w:pPr>
        <w:widowControl w:val="0"/>
        <w:suppressAutoHyphens/>
        <w:ind w:firstLine="709"/>
        <w:jc w:val="both"/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</w:pPr>
      <w:r w:rsidRPr="00A63450">
        <w:rPr>
          <w:rFonts w:ascii="Times New Roman" w:eastAsia="Arial Unicode MS" w:hAnsi="Times New Roman"/>
          <w:color w:val="auto"/>
          <w:kern w:val="1"/>
          <w:sz w:val="26"/>
          <w:szCs w:val="26"/>
          <w:lang w:eastAsia="hi-IN" w:bidi="hi-IN"/>
        </w:rPr>
        <w:t>4. Контроль за исполнением настоящего постановления оставляю за собой.</w:t>
      </w:r>
    </w:p>
    <w:p w14:paraId="06E86D1E" w14:textId="77777777" w:rsidR="006F7450" w:rsidRPr="00A63450" w:rsidRDefault="006F7450" w:rsidP="00A63450">
      <w:pPr>
        <w:ind w:firstLine="708"/>
        <w:outlineLvl w:val="1"/>
        <w:rPr>
          <w:b/>
          <w:sz w:val="26"/>
          <w:szCs w:val="26"/>
          <w:highlight w:val="yellow"/>
        </w:rPr>
      </w:pPr>
    </w:p>
    <w:p w14:paraId="514C8510" w14:textId="77777777" w:rsidR="0052565A" w:rsidRPr="00A63450" w:rsidRDefault="0052565A" w:rsidP="00A63450">
      <w:pPr>
        <w:ind w:firstLine="708"/>
        <w:outlineLvl w:val="1"/>
        <w:rPr>
          <w:b/>
          <w:sz w:val="26"/>
          <w:szCs w:val="26"/>
          <w:highlight w:val="yellow"/>
        </w:rPr>
      </w:pPr>
    </w:p>
    <w:p w14:paraId="7A13B98D" w14:textId="3E40F565" w:rsidR="00E61460" w:rsidRPr="00A63450" w:rsidRDefault="00C6353A" w:rsidP="00A63450">
      <w:pPr>
        <w:pStyle w:val="21"/>
        <w:tabs>
          <w:tab w:val="left" w:pos="7771"/>
        </w:tabs>
        <w:spacing w:after="0" w:line="240" w:lineRule="auto"/>
        <w:rPr>
          <w:b/>
          <w:sz w:val="26"/>
          <w:szCs w:val="26"/>
          <w:highlight w:val="yellow"/>
        </w:rPr>
      </w:pPr>
      <w:r w:rsidRPr="00A63450">
        <w:rPr>
          <w:sz w:val="26"/>
          <w:szCs w:val="26"/>
        </w:rPr>
        <w:t>Глав</w:t>
      </w:r>
      <w:r w:rsidR="0052565A" w:rsidRPr="00A63450">
        <w:rPr>
          <w:sz w:val="26"/>
          <w:szCs w:val="26"/>
        </w:rPr>
        <w:t xml:space="preserve">а сельского </w:t>
      </w:r>
      <w:r w:rsidR="00F46395" w:rsidRPr="00A63450">
        <w:rPr>
          <w:sz w:val="26"/>
          <w:szCs w:val="26"/>
        </w:rPr>
        <w:t>поселения</w:t>
      </w:r>
      <w:r w:rsidR="0052565A" w:rsidRPr="00A63450">
        <w:rPr>
          <w:sz w:val="26"/>
          <w:szCs w:val="26"/>
        </w:rPr>
        <w:t xml:space="preserve"> Ягодное</w:t>
      </w:r>
      <w:proofErr w:type="gramStart"/>
      <w:r w:rsidR="00F46395" w:rsidRPr="00A63450">
        <w:rPr>
          <w:sz w:val="26"/>
          <w:szCs w:val="26"/>
        </w:rPr>
        <w:tab/>
      </w:r>
      <w:r w:rsidR="00135FF1" w:rsidRPr="00A63450">
        <w:rPr>
          <w:sz w:val="26"/>
          <w:szCs w:val="26"/>
        </w:rPr>
        <w:t xml:space="preserve">  </w:t>
      </w:r>
      <w:r w:rsidR="0052565A" w:rsidRPr="00A63450">
        <w:rPr>
          <w:sz w:val="26"/>
          <w:szCs w:val="26"/>
        </w:rPr>
        <w:t>О.В.</w:t>
      </w:r>
      <w:proofErr w:type="gramEnd"/>
      <w:r w:rsidR="0052565A" w:rsidRPr="00A63450">
        <w:rPr>
          <w:sz w:val="26"/>
          <w:szCs w:val="26"/>
        </w:rPr>
        <w:t xml:space="preserve"> Шарёва</w:t>
      </w:r>
    </w:p>
    <w:sectPr w:rsidR="00E61460" w:rsidRPr="00A63450" w:rsidSect="00761E11">
      <w:headerReference w:type="default" r:id="rId9"/>
      <w:pgSz w:w="11910" w:h="16840"/>
      <w:pgMar w:top="720" w:right="711" w:bottom="993" w:left="1701" w:header="720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DA92B3" w14:textId="77777777" w:rsidR="00EE16B2" w:rsidRDefault="00EE16B2">
      <w:r>
        <w:separator/>
      </w:r>
    </w:p>
  </w:endnote>
  <w:endnote w:type="continuationSeparator" w:id="0">
    <w:p w14:paraId="0FD0C573" w14:textId="77777777" w:rsidR="00EE16B2" w:rsidRDefault="00EE16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XO Thames">
    <w:altName w:val="Times New Roman"/>
    <w:charset w:val="CC"/>
    <w:family w:val="roman"/>
    <w:pitch w:val="variable"/>
    <w:sig w:usb0="800006FF" w:usb1="0000285A" w:usb2="00000000" w:usb3="00000000" w:csb0="00000015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EF592" w14:textId="77777777" w:rsidR="00EE16B2" w:rsidRDefault="00EE16B2">
      <w:r>
        <w:separator/>
      </w:r>
    </w:p>
  </w:footnote>
  <w:footnote w:type="continuationSeparator" w:id="0">
    <w:p w14:paraId="03A47770" w14:textId="77777777" w:rsidR="00EE16B2" w:rsidRDefault="00EE16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655503821"/>
      <w:docPartObj>
        <w:docPartGallery w:val="Page Numbers (Top of Page)"/>
        <w:docPartUnique/>
      </w:docPartObj>
    </w:sdtPr>
    <w:sdtContent>
      <w:p w14:paraId="4141E830" w14:textId="5EE705E0" w:rsidR="00CD61C5" w:rsidRDefault="00CD61C5">
        <w:pPr>
          <w:pStyle w:val="af2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46395">
          <w:rPr>
            <w:noProof/>
          </w:rPr>
          <w:t>28</w:t>
        </w:r>
        <w:r>
          <w:fldChar w:fldCharType="end"/>
        </w:r>
      </w:p>
    </w:sdtContent>
  </w:sdt>
  <w:p w14:paraId="18754079" w14:textId="77777777" w:rsidR="00CD61C5" w:rsidRPr="00B9164C" w:rsidRDefault="00CD61C5" w:rsidP="003F1187">
    <w:pPr>
      <w:pStyle w:val="af2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EB7202"/>
    <w:multiLevelType w:val="hybridMultilevel"/>
    <w:tmpl w:val="FDA2E9C8"/>
    <w:lvl w:ilvl="0" w:tplc="310631C2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 w15:restartNumberingAfterBreak="0">
    <w:nsid w:val="33561761"/>
    <w:multiLevelType w:val="hybridMultilevel"/>
    <w:tmpl w:val="4FDE48B4"/>
    <w:lvl w:ilvl="0" w:tplc="08EED30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3FE90C26"/>
    <w:multiLevelType w:val="hybridMultilevel"/>
    <w:tmpl w:val="133C4F30"/>
    <w:lvl w:ilvl="0" w:tplc="75D6379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47193D81"/>
    <w:multiLevelType w:val="hybridMultilevel"/>
    <w:tmpl w:val="5CDA8988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60FB3BE8"/>
    <w:multiLevelType w:val="hybridMultilevel"/>
    <w:tmpl w:val="D9A881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A4868E3"/>
    <w:multiLevelType w:val="hybridMultilevel"/>
    <w:tmpl w:val="DC6E06E6"/>
    <w:lvl w:ilvl="0" w:tplc="8A1E093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445810968">
    <w:abstractNumId w:val="4"/>
  </w:num>
  <w:num w:numId="2" w16cid:durableId="1770659694">
    <w:abstractNumId w:val="2"/>
  </w:num>
  <w:num w:numId="3" w16cid:durableId="107167517">
    <w:abstractNumId w:val="0"/>
  </w:num>
  <w:num w:numId="4" w16cid:durableId="328169118">
    <w:abstractNumId w:val="3"/>
  </w:num>
  <w:num w:numId="5" w16cid:durableId="426073078">
    <w:abstractNumId w:val="1"/>
  </w:num>
  <w:num w:numId="6" w16cid:durableId="138706964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9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1ADB"/>
    <w:rsid w:val="00001FE1"/>
    <w:rsid w:val="000156A9"/>
    <w:rsid w:val="00033320"/>
    <w:rsid w:val="000418F1"/>
    <w:rsid w:val="00041C25"/>
    <w:rsid w:val="000422C1"/>
    <w:rsid w:val="0004351F"/>
    <w:rsid w:val="000560D4"/>
    <w:rsid w:val="000600DD"/>
    <w:rsid w:val="00063AC4"/>
    <w:rsid w:val="0008216D"/>
    <w:rsid w:val="00092159"/>
    <w:rsid w:val="000A0142"/>
    <w:rsid w:val="000A2180"/>
    <w:rsid w:val="000B08E4"/>
    <w:rsid w:val="000B3356"/>
    <w:rsid w:val="000C4E18"/>
    <w:rsid w:val="000C57D2"/>
    <w:rsid w:val="000D1A3F"/>
    <w:rsid w:val="000E388E"/>
    <w:rsid w:val="000E65D5"/>
    <w:rsid w:val="000E7A57"/>
    <w:rsid w:val="000F06CE"/>
    <w:rsid w:val="00104808"/>
    <w:rsid w:val="00110BDA"/>
    <w:rsid w:val="00125C68"/>
    <w:rsid w:val="00133BF5"/>
    <w:rsid w:val="00135FF1"/>
    <w:rsid w:val="0014652C"/>
    <w:rsid w:val="00162035"/>
    <w:rsid w:val="00184A00"/>
    <w:rsid w:val="00184D12"/>
    <w:rsid w:val="001A5425"/>
    <w:rsid w:val="001B1E27"/>
    <w:rsid w:val="001B280F"/>
    <w:rsid w:val="001B37F0"/>
    <w:rsid w:val="001C1BD2"/>
    <w:rsid w:val="001D0212"/>
    <w:rsid w:val="001D5A2D"/>
    <w:rsid w:val="001E3F09"/>
    <w:rsid w:val="001E6DD0"/>
    <w:rsid w:val="001F1200"/>
    <w:rsid w:val="00214D16"/>
    <w:rsid w:val="00230D90"/>
    <w:rsid w:val="00234BC3"/>
    <w:rsid w:val="002826A9"/>
    <w:rsid w:val="002A2D05"/>
    <w:rsid w:val="002B19F5"/>
    <w:rsid w:val="002B5F31"/>
    <w:rsid w:val="002B71C4"/>
    <w:rsid w:val="002C1215"/>
    <w:rsid w:val="002C456F"/>
    <w:rsid w:val="002C751B"/>
    <w:rsid w:val="002D0F57"/>
    <w:rsid w:val="002E173C"/>
    <w:rsid w:val="002E44A8"/>
    <w:rsid w:val="002E4713"/>
    <w:rsid w:val="002E700A"/>
    <w:rsid w:val="002E787E"/>
    <w:rsid w:val="002F21EF"/>
    <w:rsid w:val="00300659"/>
    <w:rsid w:val="00312C21"/>
    <w:rsid w:val="00315A61"/>
    <w:rsid w:val="0032085F"/>
    <w:rsid w:val="00320BE0"/>
    <w:rsid w:val="003310D3"/>
    <w:rsid w:val="003571DB"/>
    <w:rsid w:val="003A0C51"/>
    <w:rsid w:val="003B2D7E"/>
    <w:rsid w:val="003B32E8"/>
    <w:rsid w:val="003B3D40"/>
    <w:rsid w:val="003B3DBC"/>
    <w:rsid w:val="003C1E3C"/>
    <w:rsid w:val="003D7E45"/>
    <w:rsid w:val="003E34F3"/>
    <w:rsid w:val="003E3FC5"/>
    <w:rsid w:val="003F1187"/>
    <w:rsid w:val="00411745"/>
    <w:rsid w:val="0042599A"/>
    <w:rsid w:val="00427354"/>
    <w:rsid w:val="00435865"/>
    <w:rsid w:val="004421D4"/>
    <w:rsid w:val="00444686"/>
    <w:rsid w:val="0044663F"/>
    <w:rsid w:val="004648D4"/>
    <w:rsid w:val="0046557F"/>
    <w:rsid w:val="00467719"/>
    <w:rsid w:val="004731F1"/>
    <w:rsid w:val="00475CA5"/>
    <w:rsid w:val="00480744"/>
    <w:rsid w:val="0048162E"/>
    <w:rsid w:val="00481A90"/>
    <w:rsid w:val="00494703"/>
    <w:rsid w:val="00496B6F"/>
    <w:rsid w:val="004A277B"/>
    <w:rsid w:val="004A70B1"/>
    <w:rsid w:val="004C0C0E"/>
    <w:rsid w:val="004C0D97"/>
    <w:rsid w:val="004D2244"/>
    <w:rsid w:val="004D5CC5"/>
    <w:rsid w:val="004E4D99"/>
    <w:rsid w:val="004E6077"/>
    <w:rsid w:val="004F2577"/>
    <w:rsid w:val="004F76D7"/>
    <w:rsid w:val="0052565A"/>
    <w:rsid w:val="0053311C"/>
    <w:rsid w:val="0054596A"/>
    <w:rsid w:val="00575B9B"/>
    <w:rsid w:val="0057626E"/>
    <w:rsid w:val="00576B87"/>
    <w:rsid w:val="005774B4"/>
    <w:rsid w:val="005851E9"/>
    <w:rsid w:val="00587944"/>
    <w:rsid w:val="005A0D40"/>
    <w:rsid w:val="005C6DF7"/>
    <w:rsid w:val="005C6F0A"/>
    <w:rsid w:val="005D2D82"/>
    <w:rsid w:val="005D5276"/>
    <w:rsid w:val="005D64CE"/>
    <w:rsid w:val="005E00ED"/>
    <w:rsid w:val="005E3888"/>
    <w:rsid w:val="00601B72"/>
    <w:rsid w:val="00611A7E"/>
    <w:rsid w:val="0061311A"/>
    <w:rsid w:val="00626B09"/>
    <w:rsid w:val="00630803"/>
    <w:rsid w:val="00644838"/>
    <w:rsid w:val="006574DC"/>
    <w:rsid w:val="006637D8"/>
    <w:rsid w:val="00672952"/>
    <w:rsid w:val="00682147"/>
    <w:rsid w:val="006822C9"/>
    <w:rsid w:val="00695DEA"/>
    <w:rsid w:val="006B63EA"/>
    <w:rsid w:val="006C1982"/>
    <w:rsid w:val="006C2249"/>
    <w:rsid w:val="006D56EB"/>
    <w:rsid w:val="006D6E0F"/>
    <w:rsid w:val="006E1DFB"/>
    <w:rsid w:val="006F6262"/>
    <w:rsid w:val="006F6388"/>
    <w:rsid w:val="006F7450"/>
    <w:rsid w:val="0070386D"/>
    <w:rsid w:val="00711DB9"/>
    <w:rsid w:val="00723EB1"/>
    <w:rsid w:val="00726539"/>
    <w:rsid w:val="00733026"/>
    <w:rsid w:val="00752463"/>
    <w:rsid w:val="00761E11"/>
    <w:rsid w:val="00763AC0"/>
    <w:rsid w:val="0076663E"/>
    <w:rsid w:val="007812DB"/>
    <w:rsid w:val="00781937"/>
    <w:rsid w:val="00791D7B"/>
    <w:rsid w:val="00795490"/>
    <w:rsid w:val="007A18F8"/>
    <w:rsid w:val="007B1639"/>
    <w:rsid w:val="007C6162"/>
    <w:rsid w:val="007D28FB"/>
    <w:rsid w:val="007E2F63"/>
    <w:rsid w:val="00801E4F"/>
    <w:rsid w:val="00806998"/>
    <w:rsid w:val="008160FE"/>
    <w:rsid w:val="0083510A"/>
    <w:rsid w:val="0083714C"/>
    <w:rsid w:val="00841142"/>
    <w:rsid w:val="00843DF6"/>
    <w:rsid w:val="00845A38"/>
    <w:rsid w:val="008471C2"/>
    <w:rsid w:val="00875093"/>
    <w:rsid w:val="00884254"/>
    <w:rsid w:val="008A5831"/>
    <w:rsid w:val="008B1C99"/>
    <w:rsid w:val="008C3227"/>
    <w:rsid w:val="008C3944"/>
    <w:rsid w:val="00900C82"/>
    <w:rsid w:val="00912457"/>
    <w:rsid w:val="009178D2"/>
    <w:rsid w:val="0093197F"/>
    <w:rsid w:val="00940C5E"/>
    <w:rsid w:val="009410D1"/>
    <w:rsid w:val="00942419"/>
    <w:rsid w:val="009436AA"/>
    <w:rsid w:val="00947F14"/>
    <w:rsid w:val="009556C8"/>
    <w:rsid w:val="0096791D"/>
    <w:rsid w:val="00980A3A"/>
    <w:rsid w:val="009838E0"/>
    <w:rsid w:val="00984309"/>
    <w:rsid w:val="0099503A"/>
    <w:rsid w:val="009A1C4E"/>
    <w:rsid w:val="009B5EB6"/>
    <w:rsid w:val="009D5350"/>
    <w:rsid w:val="009D57B0"/>
    <w:rsid w:val="009E1ADB"/>
    <w:rsid w:val="009E77AE"/>
    <w:rsid w:val="009F6733"/>
    <w:rsid w:val="00A04782"/>
    <w:rsid w:val="00A04BCF"/>
    <w:rsid w:val="00A04D52"/>
    <w:rsid w:val="00A06A1A"/>
    <w:rsid w:val="00A06D3F"/>
    <w:rsid w:val="00A21D1E"/>
    <w:rsid w:val="00A25CBC"/>
    <w:rsid w:val="00A54092"/>
    <w:rsid w:val="00A63450"/>
    <w:rsid w:val="00A74195"/>
    <w:rsid w:val="00A75F4C"/>
    <w:rsid w:val="00A8727C"/>
    <w:rsid w:val="00A97BDD"/>
    <w:rsid w:val="00AB161A"/>
    <w:rsid w:val="00AD5CE0"/>
    <w:rsid w:val="00AD7601"/>
    <w:rsid w:val="00AD7D32"/>
    <w:rsid w:val="00AE4919"/>
    <w:rsid w:val="00AF22CC"/>
    <w:rsid w:val="00B02196"/>
    <w:rsid w:val="00B025D9"/>
    <w:rsid w:val="00B02A4F"/>
    <w:rsid w:val="00B06650"/>
    <w:rsid w:val="00B10D6F"/>
    <w:rsid w:val="00B1683F"/>
    <w:rsid w:val="00B2785B"/>
    <w:rsid w:val="00B27E76"/>
    <w:rsid w:val="00B34022"/>
    <w:rsid w:val="00B34BD0"/>
    <w:rsid w:val="00B372A2"/>
    <w:rsid w:val="00B40E50"/>
    <w:rsid w:val="00B4120A"/>
    <w:rsid w:val="00B64438"/>
    <w:rsid w:val="00B84E54"/>
    <w:rsid w:val="00BB1BA4"/>
    <w:rsid w:val="00BB300F"/>
    <w:rsid w:val="00BB73CB"/>
    <w:rsid w:val="00BC12A9"/>
    <w:rsid w:val="00BC1E49"/>
    <w:rsid w:val="00BD3FC0"/>
    <w:rsid w:val="00BD3FDF"/>
    <w:rsid w:val="00C22CDB"/>
    <w:rsid w:val="00C2594E"/>
    <w:rsid w:val="00C32288"/>
    <w:rsid w:val="00C44971"/>
    <w:rsid w:val="00C47261"/>
    <w:rsid w:val="00C47C6B"/>
    <w:rsid w:val="00C52285"/>
    <w:rsid w:val="00C543D9"/>
    <w:rsid w:val="00C6353A"/>
    <w:rsid w:val="00C64134"/>
    <w:rsid w:val="00C66173"/>
    <w:rsid w:val="00C76FCB"/>
    <w:rsid w:val="00C86170"/>
    <w:rsid w:val="00CA2D37"/>
    <w:rsid w:val="00CA2F70"/>
    <w:rsid w:val="00CA60B2"/>
    <w:rsid w:val="00CA6F56"/>
    <w:rsid w:val="00CA7A3A"/>
    <w:rsid w:val="00CB4CC1"/>
    <w:rsid w:val="00CB5F4B"/>
    <w:rsid w:val="00CD61C5"/>
    <w:rsid w:val="00CE13E8"/>
    <w:rsid w:val="00CE7974"/>
    <w:rsid w:val="00CF174B"/>
    <w:rsid w:val="00D04B24"/>
    <w:rsid w:val="00D10BFB"/>
    <w:rsid w:val="00D1316F"/>
    <w:rsid w:val="00D21084"/>
    <w:rsid w:val="00D2275D"/>
    <w:rsid w:val="00D277B8"/>
    <w:rsid w:val="00D32777"/>
    <w:rsid w:val="00D36AA3"/>
    <w:rsid w:val="00D52BA6"/>
    <w:rsid w:val="00D52F35"/>
    <w:rsid w:val="00D55CEE"/>
    <w:rsid w:val="00D564FC"/>
    <w:rsid w:val="00D6007F"/>
    <w:rsid w:val="00D63655"/>
    <w:rsid w:val="00D72EE1"/>
    <w:rsid w:val="00D73583"/>
    <w:rsid w:val="00D75742"/>
    <w:rsid w:val="00D75FAB"/>
    <w:rsid w:val="00D803EA"/>
    <w:rsid w:val="00D814D6"/>
    <w:rsid w:val="00D817A1"/>
    <w:rsid w:val="00D94F49"/>
    <w:rsid w:val="00DA5E97"/>
    <w:rsid w:val="00DD084B"/>
    <w:rsid w:val="00DD354F"/>
    <w:rsid w:val="00DE660A"/>
    <w:rsid w:val="00DE7381"/>
    <w:rsid w:val="00DF5A97"/>
    <w:rsid w:val="00E051F9"/>
    <w:rsid w:val="00E10A4E"/>
    <w:rsid w:val="00E1389A"/>
    <w:rsid w:val="00E313C3"/>
    <w:rsid w:val="00E43C41"/>
    <w:rsid w:val="00E44872"/>
    <w:rsid w:val="00E61460"/>
    <w:rsid w:val="00E702AA"/>
    <w:rsid w:val="00E720E8"/>
    <w:rsid w:val="00E82D42"/>
    <w:rsid w:val="00E93D3D"/>
    <w:rsid w:val="00E95E0D"/>
    <w:rsid w:val="00EA28FE"/>
    <w:rsid w:val="00EA5E1E"/>
    <w:rsid w:val="00EB088F"/>
    <w:rsid w:val="00EC3DE4"/>
    <w:rsid w:val="00EC4398"/>
    <w:rsid w:val="00ED696F"/>
    <w:rsid w:val="00EE16B2"/>
    <w:rsid w:val="00EF37A0"/>
    <w:rsid w:val="00F01546"/>
    <w:rsid w:val="00F04559"/>
    <w:rsid w:val="00F17FC5"/>
    <w:rsid w:val="00F25BAD"/>
    <w:rsid w:val="00F336E9"/>
    <w:rsid w:val="00F40BE5"/>
    <w:rsid w:val="00F40E19"/>
    <w:rsid w:val="00F46395"/>
    <w:rsid w:val="00F47E01"/>
    <w:rsid w:val="00F51049"/>
    <w:rsid w:val="00F52A3A"/>
    <w:rsid w:val="00F546CB"/>
    <w:rsid w:val="00F56B46"/>
    <w:rsid w:val="00F577F7"/>
    <w:rsid w:val="00F57EA7"/>
    <w:rsid w:val="00F61DF3"/>
    <w:rsid w:val="00F76454"/>
    <w:rsid w:val="00F8429B"/>
    <w:rsid w:val="00F903A0"/>
    <w:rsid w:val="00FA7449"/>
    <w:rsid w:val="00FC446F"/>
    <w:rsid w:val="00FC7FA6"/>
    <w:rsid w:val="00FD21B1"/>
    <w:rsid w:val="00FE1A2C"/>
    <w:rsid w:val="00FE65BB"/>
    <w:rsid w:val="00FF141C"/>
    <w:rsid w:val="00FF4DA8"/>
    <w:rsid w:val="00FF7E43"/>
    <w:rsid w:val="05CB7FBE"/>
    <w:rsid w:val="3F4652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6ABA07"/>
  <w15:docId w15:val="{6989B463-B7AC-4B08-8460-9D98D1B8A7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 w:qFormat="1"/>
    <w:lsdException w:name="toc 6" w:semiHidden="1" w:uiPriority="39" w:unhideWhenUsed="1" w:qFormat="1"/>
    <w:lsdException w:name="toc 7" w:semiHidden="1" w:uiPriority="39" w:unhideWhenUsed="1" w:qFormat="1"/>
    <w:lsdException w:name="toc 8" w:semiHidden="1" w:uiPriority="39" w:unhideWhenUsed="1" w:qFormat="1"/>
    <w:lsdException w:name="toc 9" w:semiHidden="1" w:uiPriority="39" w:unhideWhenUsed="1" w:qFormat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iPriority="0" w:unhideWhenUsed="1" w:qFormat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iPriority="0" w:unhideWhenUsed="1" w:qFormat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 w:qFormat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 w:qFormat="1"/>
    <w:lsdException w:name="Table Grid" w:qFormat="1"/>
    <w:lsdException w:name="Table Theme" w:semiHidden="1" w:unhideWhenUsed="1"/>
    <w:lsdException w:name="Placeholder Text" w:semiHidden="1"/>
    <w:lsdException w:name="No Spacing" w:uiPriority="0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817A1"/>
    <w:rPr>
      <w:rFonts w:ascii="Times New Roman CYR" w:hAnsi="Times New Roman CYR"/>
      <w:color w:val="000000"/>
    </w:rPr>
  </w:style>
  <w:style w:type="paragraph" w:styleId="1">
    <w:name w:val="heading 1"/>
    <w:basedOn w:val="a"/>
    <w:next w:val="a"/>
    <w:link w:val="10"/>
    <w:uiPriority w:val="9"/>
    <w:qFormat/>
    <w:pPr>
      <w:keepNext/>
      <w:jc w:val="center"/>
      <w:outlineLvl w:val="0"/>
    </w:pPr>
    <w:rPr>
      <w:sz w:val="48"/>
    </w:rPr>
  </w:style>
  <w:style w:type="paragraph" w:styleId="2">
    <w:name w:val="heading 2"/>
    <w:next w:val="a"/>
    <w:link w:val="20"/>
    <w:uiPriority w:val="9"/>
    <w:qFormat/>
    <w:pPr>
      <w:spacing w:before="120" w:after="120"/>
      <w:jc w:val="both"/>
      <w:outlineLvl w:val="1"/>
    </w:pPr>
    <w:rPr>
      <w:rFonts w:ascii="XO Thames" w:hAnsi="XO Thames"/>
      <w:b/>
      <w:color w:val="000000"/>
      <w:sz w:val="28"/>
    </w:rPr>
  </w:style>
  <w:style w:type="paragraph" w:styleId="3">
    <w:name w:val="heading 3"/>
    <w:basedOn w:val="a"/>
    <w:next w:val="a"/>
    <w:link w:val="30"/>
    <w:uiPriority w:val="9"/>
    <w:qFormat/>
    <w:pPr>
      <w:keepNext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uiPriority w:val="9"/>
    <w:qFormat/>
    <w:pPr>
      <w:keepNext/>
      <w:spacing w:before="240" w:after="60"/>
      <w:outlineLvl w:val="3"/>
    </w:pPr>
    <w:rPr>
      <w:rFonts w:ascii="Calibri" w:hAnsi="Calibri"/>
      <w:b/>
      <w:sz w:val="28"/>
    </w:rPr>
  </w:style>
  <w:style w:type="paragraph" w:styleId="5">
    <w:name w:val="heading 5"/>
    <w:next w:val="a"/>
    <w:link w:val="50"/>
    <w:uiPriority w:val="9"/>
    <w:qFormat/>
    <w:pPr>
      <w:spacing w:before="120" w:after="120"/>
      <w:jc w:val="both"/>
      <w:outlineLvl w:val="4"/>
    </w:pPr>
    <w:rPr>
      <w:rFonts w:ascii="XO Thames" w:hAnsi="XO Thames"/>
      <w:b/>
      <w:color w:val="000000"/>
      <w:sz w:val="22"/>
    </w:rPr>
  </w:style>
  <w:style w:type="paragraph" w:styleId="6">
    <w:name w:val="heading 6"/>
    <w:basedOn w:val="a"/>
    <w:next w:val="a"/>
    <w:link w:val="60"/>
    <w:uiPriority w:val="9"/>
    <w:qFormat/>
    <w:pPr>
      <w:spacing w:before="240" w:after="60"/>
      <w:outlineLvl w:val="5"/>
    </w:pPr>
    <w:rPr>
      <w:rFonts w:ascii="Times New Roman" w:hAnsi="Times New Roman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link w:val="11"/>
    <w:qFormat/>
    <w:rPr>
      <w:color w:val="800080"/>
      <w:u w:val="single"/>
    </w:rPr>
  </w:style>
  <w:style w:type="paragraph" w:customStyle="1" w:styleId="11">
    <w:name w:val="Просмотренная гиперссылка1"/>
    <w:link w:val="a3"/>
    <w:qFormat/>
    <w:rPr>
      <w:color w:val="800080"/>
      <w:u w:val="single"/>
    </w:rPr>
  </w:style>
  <w:style w:type="character" w:styleId="a4">
    <w:name w:val="footnote reference"/>
    <w:link w:val="12"/>
    <w:qFormat/>
    <w:rPr>
      <w:vertAlign w:val="superscript"/>
    </w:rPr>
  </w:style>
  <w:style w:type="paragraph" w:customStyle="1" w:styleId="12">
    <w:name w:val="Знак сноски1"/>
    <w:link w:val="a4"/>
    <w:qFormat/>
    <w:rPr>
      <w:color w:val="000000"/>
      <w:vertAlign w:val="superscript"/>
    </w:rPr>
  </w:style>
  <w:style w:type="character" w:styleId="a5">
    <w:name w:val="annotation reference"/>
    <w:link w:val="13"/>
    <w:uiPriority w:val="99"/>
    <w:qFormat/>
    <w:rPr>
      <w:sz w:val="16"/>
    </w:rPr>
  </w:style>
  <w:style w:type="paragraph" w:customStyle="1" w:styleId="13">
    <w:name w:val="Знак примечания1"/>
    <w:link w:val="a5"/>
    <w:qFormat/>
    <w:rPr>
      <w:color w:val="000000"/>
      <w:sz w:val="16"/>
    </w:rPr>
  </w:style>
  <w:style w:type="character" w:styleId="a6">
    <w:name w:val="endnote reference"/>
    <w:basedOn w:val="a0"/>
    <w:uiPriority w:val="99"/>
    <w:semiHidden/>
    <w:qFormat/>
    <w:rPr>
      <w:rFonts w:cs="Times New Roman"/>
      <w:vertAlign w:val="superscript"/>
    </w:rPr>
  </w:style>
  <w:style w:type="character" w:styleId="a7">
    <w:name w:val="Emphasis"/>
    <w:link w:val="14"/>
    <w:uiPriority w:val="20"/>
    <w:qFormat/>
    <w:rPr>
      <w:i/>
    </w:rPr>
  </w:style>
  <w:style w:type="paragraph" w:customStyle="1" w:styleId="14">
    <w:name w:val="Выделение1"/>
    <w:link w:val="a7"/>
    <w:qFormat/>
    <w:rPr>
      <w:i/>
      <w:color w:val="000000"/>
    </w:rPr>
  </w:style>
  <w:style w:type="character" w:styleId="a8">
    <w:name w:val="Hyperlink"/>
    <w:link w:val="15"/>
    <w:qFormat/>
    <w:rPr>
      <w:color w:val="0066CC"/>
      <w:u w:val="single"/>
    </w:rPr>
  </w:style>
  <w:style w:type="paragraph" w:customStyle="1" w:styleId="15">
    <w:name w:val="Гиперссылка1"/>
    <w:link w:val="a8"/>
    <w:qFormat/>
    <w:rPr>
      <w:color w:val="0066CC"/>
      <w:u w:val="single"/>
    </w:rPr>
  </w:style>
  <w:style w:type="character" w:styleId="a9">
    <w:name w:val="Strong"/>
    <w:link w:val="16"/>
    <w:qFormat/>
    <w:rPr>
      <w:b/>
    </w:rPr>
  </w:style>
  <w:style w:type="paragraph" w:customStyle="1" w:styleId="16">
    <w:name w:val="Строгий1"/>
    <w:link w:val="a9"/>
    <w:qFormat/>
    <w:rPr>
      <w:b/>
      <w:color w:val="000000"/>
    </w:rPr>
  </w:style>
  <w:style w:type="paragraph" w:styleId="aa">
    <w:name w:val="Balloon Text"/>
    <w:basedOn w:val="a"/>
    <w:link w:val="ab"/>
    <w:qFormat/>
    <w:rPr>
      <w:rFonts w:ascii="Tahoma" w:hAnsi="Tahoma"/>
      <w:sz w:val="16"/>
    </w:rPr>
  </w:style>
  <w:style w:type="paragraph" w:styleId="21">
    <w:name w:val="Body Text 2"/>
    <w:basedOn w:val="a"/>
    <w:link w:val="22"/>
    <w:qFormat/>
    <w:pPr>
      <w:spacing w:after="120" w:line="480" w:lineRule="auto"/>
    </w:pPr>
    <w:rPr>
      <w:rFonts w:ascii="Times New Roman" w:hAnsi="Times New Roman"/>
      <w:sz w:val="24"/>
    </w:rPr>
  </w:style>
  <w:style w:type="paragraph" w:styleId="ac">
    <w:name w:val="endnote text"/>
    <w:basedOn w:val="a"/>
    <w:link w:val="ad"/>
    <w:uiPriority w:val="99"/>
    <w:semiHidden/>
    <w:qFormat/>
    <w:pPr>
      <w:autoSpaceDE w:val="0"/>
      <w:autoSpaceDN w:val="0"/>
    </w:pPr>
    <w:rPr>
      <w:rFonts w:ascii="Times New Roman" w:hAnsi="Times New Roman"/>
      <w:color w:val="auto"/>
    </w:rPr>
  </w:style>
  <w:style w:type="paragraph" w:styleId="ae">
    <w:name w:val="annotation text"/>
    <w:basedOn w:val="a"/>
    <w:link w:val="af"/>
    <w:uiPriority w:val="99"/>
    <w:rPr>
      <w:rFonts w:ascii="Times New Roman" w:hAnsi="Times New Roman"/>
    </w:rPr>
  </w:style>
  <w:style w:type="paragraph" w:styleId="af0">
    <w:name w:val="annotation subject"/>
    <w:basedOn w:val="ae"/>
    <w:next w:val="ae"/>
    <w:link w:val="af1"/>
    <w:qFormat/>
    <w:rPr>
      <w:rFonts w:ascii="Times New Roman CYR" w:hAnsi="Times New Roman CYR"/>
      <w:b/>
    </w:rPr>
  </w:style>
  <w:style w:type="paragraph" w:styleId="8">
    <w:name w:val="toc 8"/>
    <w:next w:val="a"/>
    <w:link w:val="80"/>
    <w:uiPriority w:val="39"/>
    <w:qFormat/>
    <w:pPr>
      <w:ind w:left="1400"/>
    </w:pPr>
    <w:rPr>
      <w:rFonts w:ascii="XO Thames" w:hAnsi="XO Thames"/>
      <w:color w:val="000000"/>
      <w:sz w:val="28"/>
    </w:rPr>
  </w:style>
  <w:style w:type="paragraph" w:styleId="af2">
    <w:name w:val="header"/>
    <w:basedOn w:val="a"/>
    <w:link w:val="17"/>
    <w:uiPriority w:val="99"/>
    <w:qFormat/>
    <w:pPr>
      <w:tabs>
        <w:tab w:val="center" w:pos="4677"/>
        <w:tab w:val="right" w:pos="9355"/>
      </w:tabs>
    </w:pPr>
  </w:style>
  <w:style w:type="paragraph" w:styleId="9">
    <w:name w:val="toc 9"/>
    <w:next w:val="a"/>
    <w:link w:val="90"/>
    <w:uiPriority w:val="39"/>
    <w:qFormat/>
    <w:pPr>
      <w:ind w:left="1600"/>
    </w:pPr>
    <w:rPr>
      <w:rFonts w:ascii="XO Thames" w:hAnsi="XO Thames"/>
      <w:color w:val="000000"/>
      <w:sz w:val="28"/>
    </w:rPr>
  </w:style>
  <w:style w:type="paragraph" w:styleId="7">
    <w:name w:val="toc 7"/>
    <w:next w:val="a"/>
    <w:link w:val="70"/>
    <w:uiPriority w:val="39"/>
    <w:qFormat/>
    <w:pPr>
      <w:ind w:left="1200"/>
    </w:pPr>
    <w:rPr>
      <w:rFonts w:ascii="XO Thames" w:hAnsi="XO Thames"/>
      <w:color w:val="000000"/>
      <w:sz w:val="28"/>
    </w:rPr>
  </w:style>
  <w:style w:type="paragraph" w:styleId="af3">
    <w:name w:val="Body Text"/>
    <w:basedOn w:val="a"/>
    <w:link w:val="af4"/>
    <w:qFormat/>
    <w:pPr>
      <w:spacing w:after="120"/>
    </w:pPr>
    <w:rPr>
      <w:rFonts w:ascii="Times New Roman" w:hAnsi="Times New Roman"/>
      <w:sz w:val="24"/>
    </w:rPr>
  </w:style>
  <w:style w:type="paragraph" w:styleId="18">
    <w:name w:val="toc 1"/>
    <w:next w:val="a"/>
    <w:link w:val="19"/>
    <w:uiPriority w:val="39"/>
    <w:qFormat/>
    <w:rPr>
      <w:rFonts w:ascii="XO Thames" w:hAnsi="XO Thames"/>
      <w:b/>
      <w:color w:val="000000"/>
      <w:sz w:val="28"/>
    </w:rPr>
  </w:style>
  <w:style w:type="paragraph" w:styleId="61">
    <w:name w:val="toc 6"/>
    <w:next w:val="a"/>
    <w:link w:val="62"/>
    <w:uiPriority w:val="39"/>
    <w:qFormat/>
    <w:pPr>
      <w:ind w:left="1000"/>
    </w:pPr>
    <w:rPr>
      <w:rFonts w:ascii="XO Thames" w:hAnsi="XO Thames"/>
      <w:color w:val="000000"/>
      <w:sz w:val="28"/>
    </w:rPr>
  </w:style>
  <w:style w:type="paragraph" w:styleId="31">
    <w:name w:val="toc 3"/>
    <w:next w:val="a"/>
    <w:link w:val="32"/>
    <w:uiPriority w:val="39"/>
    <w:qFormat/>
    <w:pPr>
      <w:ind w:left="400"/>
    </w:pPr>
    <w:rPr>
      <w:rFonts w:ascii="XO Thames" w:hAnsi="XO Thames"/>
      <w:color w:val="000000"/>
      <w:sz w:val="28"/>
    </w:rPr>
  </w:style>
  <w:style w:type="paragraph" w:styleId="23">
    <w:name w:val="toc 2"/>
    <w:next w:val="a"/>
    <w:link w:val="24"/>
    <w:uiPriority w:val="39"/>
    <w:pPr>
      <w:ind w:left="200"/>
    </w:pPr>
    <w:rPr>
      <w:rFonts w:ascii="XO Thames" w:hAnsi="XO Thames"/>
      <w:color w:val="000000"/>
      <w:sz w:val="28"/>
    </w:rPr>
  </w:style>
  <w:style w:type="paragraph" w:styleId="41">
    <w:name w:val="toc 4"/>
    <w:next w:val="a"/>
    <w:link w:val="42"/>
    <w:uiPriority w:val="39"/>
    <w:pPr>
      <w:ind w:left="600"/>
    </w:pPr>
    <w:rPr>
      <w:rFonts w:ascii="XO Thames" w:hAnsi="XO Thames"/>
      <w:color w:val="000000"/>
      <w:sz w:val="28"/>
    </w:rPr>
  </w:style>
  <w:style w:type="paragraph" w:styleId="51">
    <w:name w:val="toc 5"/>
    <w:next w:val="a"/>
    <w:link w:val="52"/>
    <w:uiPriority w:val="39"/>
    <w:qFormat/>
    <w:pPr>
      <w:ind w:left="800"/>
    </w:pPr>
    <w:rPr>
      <w:rFonts w:ascii="XO Thames" w:hAnsi="XO Thames"/>
      <w:color w:val="000000"/>
      <w:sz w:val="28"/>
    </w:rPr>
  </w:style>
  <w:style w:type="paragraph" w:styleId="af5">
    <w:name w:val="Title"/>
    <w:next w:val="a"/>
    <w:link w:val="af6"/>
    <w:uiPriority w:val="10"/>
    <w:qFormat/>
    <w:pPr>
      <w:spacing w:before="567" w:after="567"/>
      <w:jc w:val="center"/>
    </w:pPr>
    <w:rPr>
      <w:rFonts w:ascii="XO Thames" w:hAnsi="XO Thames"/>
      <w:b/>
      <w:caps/>
      <w:color w:val="000000"/>
      <w:sz w:val="40"/>
    </w:rPr>
  </w:style>
  <w:style w:type="paragraph" w:styleId="af7">
    <w:name w:val="footer"/>
    <w:basedOn w:val="a"/>
    <w:link w:val="1a"/>
    <w:qFormat/>
    <w:pPr>
      <w:tabs>
        <w:tab w:val="center" w:pos="4677"/>
        <w:tab w:val="right" w:pos="9355"/>
      </w:tabs>
    </w:pPr>
  </w:style>
  <w:style w:type="paragraph" w:styleId="af8">
    <w:name w:val="Normal (Web)"/>
    <w:basedOn w:val="a"/>
    <w:link w:val="af9"/>
    <w:qFormat/>
    <w:pPr>
      <w:spacing w:before="120" w:after="120"/>
      <w:ind w:left="75" w:right="75" w:firstLine="240"/>
    </w:pPr>
    <w:rPr>
      <w:rFonts w:ascii="Times New Roman" w:hAnsi="Times New Roman"/>
      <w:sz w:val="24"/>
    </w:rPr>
  </w:style>
  <w:style w:type="paragraph" w:styleId="33">
    <w:name w:val="Body Text 3"/>
    <w:basedOn w:val="a"/>
    <w:link w:val="34"/>
    <w:qFormat/>
    <w:pPr>
      <w:spacing w:after="120"/>
    </w:pPr>
    <w:rPr>
      <w:rFonts w:ascii="Times New Roman" w:hAnsi="Times New Roman"/>
      <w:sz w:val="16"/>
    </w:rPr>
  </w:style>
  <w:style w:type="paragraph" w:styleId="afa">
    <w:name w:val="Subtitle"/>
    <w:next w:val="a"/>
    <w:link w:val="afb"/>
    <w:uiPriority w:val="11"/>
    <w:qFormat/>
    <w:pPr>
      <w:jc w:val="both"/>
    </w:pPr>
    <w:rPr>
      <w:rFonts w:ascii="XO Thames" w:hAnsi="XO Thames"/>
      <w:i/>
      <w:color w:val="000000"/>
      <w:sz w:val="24"/>
    </w:rPr>
  </w:style>
  <w:style w:type="paragraph" w:styleId="HTML">
    <w:name w:val="HTML Preformatted"/>
    <w:basedOn w:val="a"/>
    <w:link w:val="HTML0"/>
    <w:uiPriority w:val="99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both"/>
    </w:pPr>
    <w:rPr>
      <w:rFonts w:ascii="Courier New" w:hAnsi="Courier New"/>
    </w:rPr>
  </w:style>
  <w:style w:type="table" w:styleId="afc">
    <w:name w:val="Table Grid"/>
    <w:basedOn w:val="a1"/>
    <w:uiPriority w:val="99"/>
    <w:qFormat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b">
    <w:name w:val="Обычный1"/>
    <w:rPr>
      <w:rFonts w:ascii="Times New Roman CYR" w:hAnsi="Times New Roman CYR"/>
    </w:rPr>
  </w:style>
  <w:style w:type="character" w:customStyle="1" w:styleId="24">
    <w:name w:val="Оглавление 2 Знак"/>
    <w:link w:val="23"/>
    <w:rPr>
      <w:rFonts w:ascii="XO Thames" w:hAnsi="XO Thames"/>
      <w:sz w:val="28"/>
    </w:rPr>
  </w:style>
  <w:style w:type="character" w:customStyle="1" w:styleId="42">
    <w:name w:val="Оглавление 4 Знак"/>
    <w:link w:val="41"/>
    <w:qFormat/>
    <w:rPr>
      <w:rFonts w:ascii="XO Thames" w:hAnsi="XO Thames"/>
      <w:sz w:val="28"/>
    </w:rPr>
  </w:style>
  <w:style w:type="character" w:customStyle="1" w:styleId="af">
    <w:name w:val="Текст примечания Знак"/>
    <w:basedOn w:val="1b"/>
    <w:link w:val="ae"/>
    <w:uiPriority w:val="99"/>
    <w:qFormat/>
    <w:rPr>
      <w:rFonts w:ascii="Times New Roman" w:hAnsi="Times New Roman"/>
    </w:rPr>
  </w:style>
  <w:style w:type="paragraph" w:customStyle="1" w:styleId="1c">
    <w:name w:val="Основной шрифт абзаца1"/>
    <w:qFormat/>
    <w:rPr>
      <w:color w:val="000000"/>
    </w:rPr>
  </w:style>
  <w:style w:type="character" w:customStyle="1" w:styleId="62">
    <w:name w:val="Оглавление 6 Знак"/>
    <w:link w:val="61"/>
    <w:qFormat/>
    <w:rPr>
      <w:rFonts w:ascii="XO Thames" w:hAnsi="XO Thames"/>
      <w:sz w:val="28"/>
    </w:rPr>
  </w:style>
  <w:style w:type="character" w:customStyle="1" w:styleId="70">
    <w:name w:val="Оглавление 7 Знак"/>
    <w:link w:val="7"/>
    <w:qFormat/>
    <w:rPr>
      <w:rFonts w:ascii="XO Thames" w:hAnsi="XO Thames"/>
      <w:sz w:val="28"/>
    </w:rPr>
  </w:style>
  <w:style w:type="paragraph" w:customStyle="1" w:styleId="FontStyle14">
    <w:name w:val="Font Style14"/>
    <w:link w:val="FontStyle141"/>
    <w:qFormat/>
    <w:rPr>
      <w:b/>
      <w:color w:val="000000"/>
      <w:sz w:val="26"/>
    </w:rPr>
  </w:style>
  <w:style w:type="character" w:customStyle="1" w:styleId="FontStyle141">
    <w:name w:val="Font Style141"/>
    <w:link w:val="FontStyle14"/>
    <w:qFormat/>
    <w:rPr>
      <w:rFonts w:ascii="Times New Roman" w:hAnsi="Times New Roman"/>
      <w:b/>
      <w:sz w:val="26"/>
    </w:rPr>
  </w:style>
  <w:style w:type="paragraph" w:customStyle="1" w:styleId="FontStyle11">
    <w:name w:val="Font Style11"/>
    <w:link w:val="FontStyle111"/>
    <w:qFormat/>
    <w:rPr>
      <w:b/>
      <w:color w:val="000000"/>
      <w:sz w:val="26"/>
    </w:rPr>
  </w:style>
  <w:style w:type="character" w:customStyle="1" w:styleId="FontStyle111">
    <w:name w:val="Font Style111"/>
    <w:link w:val="FontStyle11"/>
    <w:qFormat/>
    <w:rPr>
      <w:rFonts w:ascii="Times New Roman" w:hAnsi="Times New Roman"/>
      <w:b/>
      <w:sz w:val="26"/>
    </w:rPr>
  </w:style>
  <w:style w:type="paragraph" w:customStyle="1" w:styleId="Style1">
    <w:name w:val="Style1"/>
    <w:basedOn w:val="a"/>
    <w:link w:val="Style11"/>
    <w:qFormat/>
    <w:pPr>
      <w:widowControl w:val="0"/>
      <w:spacing w:line="323" w:lineRule="exact"/>
      <w:ind w:firstLine="734"/>
      <w:jc w:val="both"/>
    </w:pPr>
    <w:rPr>
      <w:rFonts w:ascii="Times New Roman" w:hAnsi="Times New Roman"/>
      <w:sz w:val="24"/>
    </w:rPr>
  </w:style>
  <w:style w:type="character" w:customStyle="1" w:styleId="Style11">
    <w:name w:val="Style11"/>
    <w:basedOn w:val="1b"/>
    <w:link w:val="Style1"/>
    <w:qFormat/>
    <w:rPr>
      <w:rFonts w:ascii="Times New Roman" w:hAnsi="Times New Roman"/>
      <w:sz w:val="24"/>
    </w:rPr>
  </w:style>
  <w:style w:type="paragraph" w:customStyle="1" w:styleId="Style2">
    <w:name w:val="Style2"/>
    <w:basedOn w:val="a"/>
    <w:link w:val="Style21"/>
    <w:qFormat/>
    <w:pPr>
      <w:widowControl w:val="0"/>
      <w:spacing w:line="322" w:lineRule="exact"/>
      <w:jc w:val="both"/>
    </w:pPr>
    <w:rPr>
      <w:rFonts w:ascii="Times New Roman" w:hAnsi="Times New Roman"/>
      <w:sz w:val="24"/>
    </w:rPr>
  </w:style>
  <w:style w:type="character" w:customStyle="1" w:styleId="Style21">
    <w:name w:val="Style21"/>
    <w:basedOn w:val="1b"/>
    <w:link w:val="Style2"/>
    <w:qFormat/>
    <w:rPr>
      <w:rFonts w:ascii="Times New Roman" w:hAnsi="Times New Roman"/>
      <w:sz w:val="24"/>
    </w:rPr>
  </w:style>
  <w:style w:type="character" w:customStyle="1" w:styleId="30">
    <w:name w:val="Заголовок 3 Знак"/>
    <w:basedOn w:val="1b"/>
    <w:link w:val="3"/>
    <w:qFormat/>
    <w:rPr>
      <w:rFonts w:ascii="Times New Roman CYR" w:hAnsi="Times New Roman CYR"/>
      <w:b/>
      <w:sz w:val="28"/>
    </w:rPr>
  </w:style>
  <w:style w:type="character" w:customStyle="1" w:styleId="1a">
    <w:name w:val="Нижний колонтитул Знак1"/>
    <w:basedOn w:val="1b"/>
    <w:link w:val="af7"/>
    <w:qFormat/>
    <w:rPr>
      <w:rFonts w:ascii="Times New Roman CYR" w:hAnsi="Times New Roman CYR"/>
    </w:rPr>
  </w:style>
  <w:style w:type="character" w:customStyle="1" w:styleId="34">
    <w:name w:val="Основной текст 3 Знак"/>
    <w:basedOn w:val="1b"/>
    <w:link w:val="33"/>
    <w:qFormat/>
    <w:rPr>
      <w:rFonts w:ascii="Times New Roman" w:hAnsi="Times New Roman"/>
      <w:sz w:val="16"/>
    </w:rPr>
  </w:style>
  <w:style w:type="paragraph" w:customStyle="1" w:styleId="afd">
    <w:name w:val="Верхний колонтитул Знак"/>
    <w:link w:val="110"/>
    <w:qFormat/>
    <w:rPr>
      <w:color w:val="000000"/>
      <w:sz w:val="24"/>
    </w:rPr>
  </w:style>
  <w:style w:type="character" w:customStyle="1" w:styleId="110">
    <w:name w:val="Верхний колонтитул Знак11"/>
    <w:link w:val="afd"/>
    <w:qFormat/>
    <w:rPr>
      <w:sz w:val="24"/>
    </w:rPr>
  </w:style>
  <w:style w:type="paragraph" w:customStyle="1" w:styleId="ConsPlusNormal">
    <w:name w:val="ConsPlusNormal Знак"/>
    <w:link w:val="ConsPlusNormal1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">
    <w:name w:val="ConsPlusNormal Знак1"/>
    <w:link w:val="ConsPlusNormal"/>
    <w:qFormat/>
    <w:rPr>
      <w:rFonts w:ascii="Arial" w:hAnsi="Arial"/>
    </w:rPr>
  </w:style>
  <w:style w:type="paragraph" w:customStyle="1" w:styleId="western">
    <w:name w:val="western"/>
    <w:basedOn w:val="a"/>
    <w:link w:val="western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western1">
    <w:name w:val="western1"/>
    <w:basedOn w:val="1b"/>
    <w:link w:val="western"/>
    <w:qFormat/>
    <w:rPr>
      <w:rFonts w:ascii="Times New Roman" w:hAnsi="Times New Roman"/>
      <w:sz w:val="24"/>
    </w:rPr>
  </w:style>
  <w:style w:type="paragraph" w:customStyle="1" w:styleId="Style4">
    <w:name w:val="Style4"/>
    <w:basedOn w:val="a"/>
    <w:link w:val="Style41"/>
    <w:qFormat/>
    <w:pPr>
      <w:widowControl w:val="0"/>
      <w:spacing w:line="322" w:lineRule="exact"/>
      <w:ind w:firstLine="730"/>
      <w:jc w:val="both"/>
    </w:pPr>
    <w:rPr>
      <w:rFonts w:ascii="Times New Roman" w:hAnsi="Times New Roman"/>
      <w:sz w:val="24"/>
    </w:rPr>
  </w:style>
  <w:style w:type="character" w:customStyle="1" w:styleId="Style41">
    <w:name w:val="Style41"/>
    <w:basedOn w:val="1b"/>
    <w:link w:val="Style4"/>
    <w:qFormat/>
    <w:rPr>
      <w:rFonts w:ascii="Times New Roman" w:hAnsi="Times New Roman"/>
      <w:sz w:val="24"/>
    </w:rPr>
  </w:style>
  <w:style w:type="paragraph" w:customStyle="1" w:styleId="afe">
    <w:name w:val="основной текст документа"/>
    <w:basedOn w:val="a"/>
    <w:link w:val="1d"/>
    <w:qFormat/>
    <w:pPr>
      <w:spacing w:before="120" w:after="120"/>
      <w:jc w:val="both"/>
    </w:pPr>
    <w:rPr>
      <w:rFonts w:ascii="Times New Roman" w:hAnsi="Times New Roman"/>
      <w:sz w:val="24"/>
    </w:rPr>
  </w:style>
  <w:style w:type="character" w:customStyle="1" w:styleId="1d">
    <w:name w:val="основной текст документа1"/>
    <w:basedOn w:val="1b"/>
    <w:link w:val="afe"/>
    <w:qFormat/>
    <w:rPr>
      <w:rFonts w:ascii="Times New Roman" w:hAnsi="Times New Roman"/>
      <w:sz w:val="24"/>
    </w:rPr>
  </w:style>
  <w:style w:type="paragraph" w:customStyle="1" w:styleId="ConsPlusNonformat">
    <w:name w:val="ConsPlusNonformat"/>
    <w:link w:val="ConsPlusNonformat1"/>
    <w:qFormat/>
    <w:pPr>
      <w:widowControl w:val="0"/>
    </w:pPr>
    <w:rPr>
      <w:rFonts w:ascii="Courier New" w:hAnsi="Courier New"/>
      <w:color w:val="000000"/>
    </w:rPr>
  </w:style>
  <w:style w:type="character" w:customStyle="1" w:styleId="ConsPlusNonformat1">
    <w:name w:val="ConsPlusNonformat1"/>
    <w:link w:val="ConsPlusNonformat"/>
    <w:qFormat/>
    <w:rPr>
      <w:rFonts w:ascii="Courier New" w:hAnsi="Courier New"/>
    </w:rPr>
  </w:style>
  <w:style w:type="paragraph" w:customStyle="1" w:styleId="Style8">
    <w:name w:val="Style8"/>
    <w:basedOn w:val="a"/>
    <w:link w:val="Style81"/>
    <w:qFormat/>
    <w:pPr>
      <w:widowControl w:val="0"/>
      <w:spacing w:line="245" w:lineRule="exact"/>
      <w:ind w:firstLine="562"/>
      <w:jc w:val="both"/>
    </w:pPr>
    <w:rPr>
      <w:rFonts w:ascii="Times New Roman" w:hAnsi="Times New Roman"/>
      <w:sz w:val="24"/>
    </w:rPr>
  </w:style>
  <w:style w:type="character" w:customStyle="1" w:styleId="Style81">
    <w:name w:val="Style81"/>
    <w:basedOn w:val="1b"/>
    <w:link w:val="Style8"/>
    <w:qFormat/>
    <w:rPr>
      <w:rFonts w:ascii="Times New Roman" w:hAnsi="Times New Roman"/>
      <w:sz w:val="24"/>
    </w:rPr>
  </w:style>
  <w:style w:type="character" w:customStyle="1" w:styleId="32">
    <w:name w:val="Оглавление 3 Знак"/>
    <w:link w:val="31"/>
    <w:qFormat/>
    <w:rPr>
      <w:rFonts w:ascii="XO Thames" w:hAnsi="XO Thames"/>
      <w:sz w:val="28"/>
    </w:rPr>
  </w:style>
  <w:style w:type="character" w:customStyle="1" w:styleId="ab">
    <w:name w:val="Текст выноски Знак"/>
    <w:basedOn w:val="1b"/>
    <w:link w:val="aa"/>
    <w:qFormat/>
    <w:rPr>
      <w:rFonts w:ascii="Tahoma" w:hAnsi="Tahoma"/>
      <w:sz w:val="16"/>
    </w:rPr>
  </w:style>
  <w:style w:type="paragraph" w:customStyle="1" w:styleId="aff">
    <w:name w:val="Нижний колонтитул Знак"/>
    <w:link w:val="25"/>
    <w:qFormat/>
    <w:rPr>
      <w:color w:val="000000"/>
      <w:sz w:val="24"/>
    </w:rPr>
  </w:style>
  <w:style w:type="character" w:customStyle="1" w:styleId="25">
    <w:name w:val="Нижний колонтитул Знак2"/>
    <w:link w:val="aff"/>
    <w:qFormat/>
    <w:rPr>
      <w:sz w:val="24"/>
    </w:rPr>
  </w:style>
  <w:style w:type="character" w:customStyle="1" w:styleId="af9">
    <w:name w:val="Обычный (Интернет) Знак"/>
    <w:basedOn w:val="1b"/>
    <w:link w:val="af8"/>
    <w:qFormat/>
    <w:rPr>
      <w:rFonts w:ascii="Times New Roman" w:hAnsi="Times New Roman"/>
      <w:sz w:val="24"/>
    </w:rPr>
  </w:style>
  <w:style w:type="character" w:customStyle="1" w:styleId="HTML0">
    <w:name w:val="Стандартный HTML Знак"/>
    <w:basedOn w:val="1b"/>
    <w:link w:val="HTML"/>
    <w:uiPriority w:val="99"/>
    <w:qFormat/>
    <w:rPr>
      <w:rFonts w:ascii="Courier New" w:hAnsi="Courier New"/>
    </w:rPr>
  </w:style>
  <w:style w:type="character" w:customStyle="1" w:styleId="50">
    <w:name w:val="Заголовок 5 Знак"/>
    <w:link w:val="5"/>
    <w:qFormat/>
    <w:rPr>
      <w:rFonts w:ascii="XO Thames" w:hAnsi="XO Thames"/>
      <w:b/>
      <w:sz w:val="22"/>
    </w:rPr>
  </w:style>
  <w:style w:type="character" w:customStyle="1" w:styleId="10">
    <w:name w:val="Заголовок 1 Знак"/>
    <w:basedOn w:val="1b"/>
    <w:link w:val="1"/>
    <w:qFormat/>
    <w:rPr>
      <w:rFonts w:ascii="Times New Roman CYR" w:hAnsi="Times New Roman CYR"/>
      <w:sz w:val="48"/>
    </w:rPr>
  </w:style>
  <w:style w:type="character" w:customStyle="1" w:styleId="17">
    <w:name w:val="Верхний колонтитул Знак1"/>
    <w:basedOn w:val="1b"/>
    <w:link w:val="af2"/>
    <w:qFormat/>
    <w:rPr>
      <w:rFonts w:ascii="Times New Roman CYR" w:hAnsi="Times New Roman CYR"/>
    </w:rPr>
  </w:style>
  <w:style w:type="paragraph" w:customStyle="1" w:styleId="Footnote">
    <w:name w:val="Footnote"/>
    <w:basedOn w:val="a"/>
    <w:link w:val="Footnote1"/>
    <w:qFormat/>
  </w:style>
  <w:style w:type="character" w:customStyle="1" w:styleId="Footnote1">
    <w:name w:val="Footnote1"/>
    <w:basedOn w:val="1b"/>
    <w:link w:val="Footnote"/>
    <w:qFormat/>
    <w:rPr>
      <w:rFonts w:ascii="Times New Roman CYR" w:hAnsi="Times New Roman CYR"/>
    </w:rPr>
  </w:style>
  <w:style w:type="paragraph" w:customStyle="1" w:styleId="Style7">
    <w:name w:val="Style7"/>
    <w:basedOn w:val="a"/>
    <w:link w:val="Style71"/>
    <w:qFormat/>
    <w:pPr>
      <w:widowControl w:val="0"/>
      <w:spacing w:line="247" w:lineRule="exact"/>
      <w:ind w:left="638" w:hanging="638"/>
    </w:pPr>
    <w:rPr>
      <w:rFonts w:ascii="Times New Roman" w:hAnsi="Times New Roman"/>
      <w:sz w:val="24"/>
    </w:rPr>
  </w:style>
  <w:style w:type="character" w:customStyle="1" w:styleId="Style71">
    <w:name w:val="Style71"/>
    <w:basedOn w:val="1b"/>
    <w:link w:val="Style7"/>
    <w:qFormat/>
    <w:rPr>
      <w:rFonts w:ascii="Times New Roman" w:hAnsi="Times New Roman"/>
      <w:sz w:val="24"/>
    </w:rPr>
  </w:style>
  <w:style w:type="character" w:customStyle="1" w:styleId="19">
    <w:name w:val="Оглавление 1 Знак"/>
    <w:link w:val="18"/>
    <w:qFormat/>
    <w:rPr>
      <w:rFonts w:ascii="XO Thames" w:hAnsi="XO Thames"/>
      <w:b/>
      <w:sz w:val="28"/>
    </w:rPr>
  </w:style>
  <w:style w:type="paragraph" w:customStyle="1" w:styleId="HeaderandFooter">
    <w:name w:val="Header and Footer"/>
    <w:link w:val="HeaderandFooter1"/>
    <w:qFormat/>
    <w:pPr>
      <w:jc w:val="both"/>
    </w:pPr>
    <w:rPr>
      <w:rFonts w:ascii="XO Thames" w:hAnsi="XO Thames"/>
      <w:color w:val="000000"/>
    </w:rPr>
  </w:style>
  <w:style w:type="character" w:customStyle="1" w:styleId="HeaderandFooter1">
    <w:name w:val="Header and Footer1"/>
    <w:link w:val="HeaderandFooter"/>
    <w:qFormat/>
    <w:rPr>
      <w:rFonts w:ascii="XO Thames" w:hAnsi="XO Thames"/>
      <w:sz w:val="20"/>
    </w:rPr>
  </w:style>
  <w:style w:type="paragraph" w:customStyle="1" w:styleId="Style76">
    <w:name w:val="_Style 76"/>
    <w:link w:val="Style77"/>
    <w:semiHidden/>
    <w:unhideWhenUsed/>
    <w:qFormat/>
    <w:rPr>
      <w:rFonts w:ascii="Times New Roman CYR" w:hAnsi="Times New Roman CYR"/>
      <w:color w:val="000000"/>
    </w:rPr>
  </w:style>
  <w:style w:type="character" w:customStyle="1" w:styleId="Style77">
    <w:name w:val="_Style 77"/>
    <w:link w:val="Style76"/>
    <w:semiHidden/>
    <w:unhideWhenUsed/>
    <w:qFormat/>
    <w:rPr>
      <w:rFonts w:ascii="Times New Roman CYR" w:hAnsi="Times New Roman CYR"/>
    </w:rPr>
  </w:style>
  <w:style w:type="paragraph" w:customStyle="1" w:styleId="Style6">
    <w:name w:val="Style6"/>
    <w:basedOn w:val="a"/>
    <w:link w:val="Style61"/>
    <w:qFormat/>
    <w:pPr>
      <w:widowControl w:val="0"/>
      <w:spacing w:line="245" w:lineRule="exact"/>
      <w:ind w:firstLine="566"/>
      <w:jc w:val="both"/>
    </w:pPr>
    <w:rPr>
      <w:rFonts w:ascii="Times New Roman" w:hAnsi="Times New Roman"/>
      <w:sz w:val="24"/>
    </w:rPr>
  </w:style>
  <w:style w:type="character" w:customStyle="1" w:styleId="Style61">
    <w:name w:val="Style61"/>
    <w:basedOn w:val="1b"/>
    <w:link w:val="Style6"/>
    <w:qFormat/>
    <w:rPr>
      <w:rFonts w:ascii="Times New Roman" w:hAnsi="Times New Roman"/>
      <w:sz w:val="24"/>
    </w:rPr>
  </w:style>
  <w:style w:type="character" w:customStyle="1" w:styleId="90">
    <w:name w:val="Оглавление 9 Знак"/>
    <w:link w:val="9"/>
    <w:qFormat/>
    <w:rPr>
      <w:rFonts w:ascii="XO Thames" w:hAnsi="XO Thames"/>
      <w:sz w:val="28"/>
    </w:rPr>
  </w:style>
  <w:style w:type="character" w:customStyle="1" w:styleId="22">
    <w:name w:val="Основной текст 2 Знак"/>
    <w:basedOn w:val="1b"/>
    <w:link w:val="21"/>
    <w:qFormat/>
    <w:rPr>
      <w:rFonts w:ascii="Times New Roman" w:hAnsi="Times New Roman"/>
      <w:sz w:val="24"/>
    </w:rPr>
  </w:style>
  <w:style w:type="paragraph" w:customStyle="1" w:styleId="Default">
    <w:name w:val="Default"/>
    <w:link w:val="Default1"/>
    <w:qFormat/>
    <w:rPr>
      <w:color w:val="000000"/>
      <w:sz w:val="24"/>
    </w:rPr>
  </w:style>
  <w:style w:type="character" w:customStyle="1" w:styleId="Default1">
    <w:name w:val="Default1"/>
    <w:link w:val="Default"/>
    <w:qFormat/>
    <w:rPr>
      <w:color w:val="000000"/>
      <w:sz w:val="24"/>
    </w:rPr>
  </w:style>
  <w:style w:type="character" w:customStyle="1" w:styleId="80">
    <w:name w:val="Оглавление 8 Знак"/>
    <w:link w:val="8"/>
    <w:qFormat/>
    <w:rPr>
      <w:rFonts w:ascii="XO Thames" w:hAnsi="XO Thames"/>
      <w:sz w:val="28"/>
    </w:rPr>
  </w:style>
  <w:style w:type="paragraph" w:customStyle="1" w:styleId="FontStyle12">
    <w:name w:val="Font Style12"/>
    <w:link w:val="FontStyle121"/>
    <w:qFormat/>
    <w:rPr>
      <w:color w:val="000000"/>
      <w:sz w:val="26"/>
    </w:rPr>
  </w:style>
  <w:style w:type="character" w:customStyle="1" w:styleId="FontStyle121">
    <w:name w:val="Font Style121"/>
    <w:link w:val="FontStyle12"/>
    <w:qFormat/>
    <w:rPr>
      <w:rFonts w:ascii="Times New Roman" w:hAnsi="Times New Roman"/>
      <w:sz w:val="26"/>
    </w:rPr>
  </w:style>
  <w:style w:type="paragraph" w:styleId="aff0">
    <w:name w:val="No Spacing"/>
    <w:link w:val="aff1"/>
    <w:qFormat/>
    <w:rPr>
      <w:rFonts w:ascii="Calibri" w:hAnsi="Calibri"/>
      <w:color w:val="000000"/>
      <w:sz w:val="22"/>
    </w:rPr>
  </w:style>
  <w:style w:type="character" w:customStyle="1" w:styleId="aff1">
    <w:name w:val="Без интервала Знак"/>
    <w:link w:val="aff0"/>
    <w:qFormat/>
    <w:rPr>
      <w:rFonts w:ascii="Calibri" w:hAnsi="Calibri"/>
      <w:sz w:val="22"/>
    </w:rPr>
  </w:style>
  <w:style w:type="character" w:customStyle="1" w:styleId="52">
    <w:name w:val="Оглавление 5 Знак"/>
    <w:link w:val="51"/>
    <w:qFormat/>
    <w:rPr>
      <w:rFonts w:ascii="XO Thames" w:hAnsi="XO Thames"/>
      <w:sz w:val="28"/>
    </w:rPr>
  </w:style>
  <w:style w:type="character" w:customStyle="1" w:styleId="af1">
    <w:name w:val="Тема примечания Знак"/>
    <w:basedOn w:val="af"/>
    <w:link w:val="af0"/>
    <w:qFormat/>
    <w:rPr>
      <w:rFonts w:ascii="Times New Roman CYR" w:hAnsi="Times New Roman CYR"/>
      <w:b/>
    </w:rPr>
  </w:style>
  <w:style w:type="paragraph" w:customStyle="1" w:styleId="Style3">
    <w:name w:val="Style3"/>
    <w:basedOn w:val="a"/>
    <w:link w:val="Style31"/>
    <w:qFormat/>
    <w:pPr>
      <w:widowControl w:val="0"/>
    </w:pPr>
    <w:rPr>
      <w:rFonts w:ascii="Times New Roman" w:hAnsi="Times New Roman"/>
      <w:sz w:val="24"/>
    </w:rPr>
  </w:style>
  <w:style w:type="character" w:customStyle="1" w:styleId="Style31">
    <w:name w:val="Style31"/>
    <w:basedOn w:val="1b"/>
    <w:link w:val="Style3"/>
    <w:qFormat/>
    <w:rPr>
      <w:rFonts w:ascii="Times New Roman" w:hAnsi="Times New Roman"/>
      <w:sz w:val="24"/>
    </w:rPr>
  </w:style>
  <w:style w:type="paragraph" w:customStyle="1" w:styleId="fn2r">
    <w:name w:val="fn2r"/>
    <w:basedOn w:val="a"/>
    <w:link w:val="fn2r1"/>
    <w:qFormat/>
    <w:pPr>
      <w:spacing w:beforeAutospacing="1" w:afterAutospacing="1"/>
    </w:pPr>
    <w:rPr>
      <w:rFonts w:ascii="Times New Roman" w:hAnsi="Times New Roman"/>
      <w:sz w:val="24"/>
    </w:rPr>
  </w:style>
  <w:style w:type="character" w:customStyle="1" w:styleId="fn2r1">
    <w:name w:val="fn2r1"/>
    <w:basedOn w:val="1b"/>
    <w:link w:val="fn2r"/>
    <w:qFormat/>
    <w:rPr>
      <w:rFonts w:ascii="Times New Roman" w:hAnsi="Times New Roman"/>
      <w:sz w:val="24"/>
    </w:rPr>
  </w:style>
  <w:style w:type="character" w:customStyle="1" w:styleId="af4">
    <w:name w:val="Основной текст Знак"/>
    <w:basedOn w:val="1b"/>
    <w:link w:val="af3"/>
    <w:qFormat/>
    <w:rPr>
      <w:rFonts w:ascii="Times New Roman" w:hAnsi="Times New Roman"/>
      <w:sz w:val="24"/>
    </w:rPr>
  </w:style>
  <w:style w:type="paragraph" w:customStyle="1" w:styleId="Style5">
    <w:name w:val="Style5"/>
    <w:basedOn w:val="a"/>
    <w:link w:val="Style51"/>
    <w:qFormat/>
    <w:pPr>
      <w:widowControl w:val="0"/>
    </w:pPr>
    <w:rPr>
      <w:rFonts w:ascii="Times New Roman" w:hAnsi="Times New Roman"/>
      <w:sz w:val="24"/>
    </w:rPr>
  </w:style>
  <w:style w:type="character" w:customStyle="1" w:styleId="Style51">
    <w:name w:val="Style51"/>
    <w:basedOn w:val="1b"/>
    <w:link w:val="Style5"/>
    <w:qFormat/>
    <w:rPr>
      <w:rFonts w:ascii="Times New Roman" w:hAnsi="Times New Roman"/>
      <w:sz w:val="24"/>
    </w:rPr>
  </w:style>
  <w:style w:type="paragraph" w:customStyle="1" w:styleId="ConsPlusNormal0">
    <w:name w:val="ConsPlusNormal"/>
    <w:link w:val="ConsPlusNormal10"/>
    <w:qFormat/>
    <w:pPr>
      <w:widowControl w:val="0"/>
      <w:ind w:firstLine="720"/>
    </w:pPr>
    <w:rPr>
      <w:rFonts w:ascii="Arial" w:hAnsi="Arial"/>
      <w:color w:val="000000"/>
    </w:rPr>
  </w:style>
  <w:style w:type="character" w:customStyle="1" w:styleId="ConsPlusNormal10">
    <w:name w:val="ConsPlusNormal1"/>
    <w:link w:val="ConsPlusNormal0"/>
    <w:qFormat/>
    <w:rPr>
      <w:rFonts w:ascii="Arial" w:hAnsi="Arial"/>
    </w:rPr>
  </w:style>
  <w:style w:type="character" w:customStyle="1" w:styleId="afb">
    <w:name w:val="Подзаголовок Знак"/>
    <w:link w:val="afa"/>
    <w:qFormat/>
    <w:rPr>
      <w:rFonts w:ascii="XO Thames" w:hAnsi="XO Thames"/>
      <w:i/>
      <w:sz w:val="24"/>
    </w:rPr>
  </w:style>
  <w:style w:type="paragraph" w:styleId="aff2">
    <w:name w:val="List Paragraph"/>
    <w:basedOn w:val="a"/>
    <w:link w:val="aff3"/>
    <w:uiPriority w:val="34"/>
    <w:qFormat/>
    <w:pPr>
      <w:ind w:left="720"/>
      <w:contextualSpacing/>
    </w:pPr>
    <w:rPr>
      <w:rFonts w:ascii="Arial Unicode MS" w:hAnsi="Arial Unicode MS"/>
      <w:sz w:val="24"/>
    </w:rPr>
  </w:style>
  <w:style w:type="character" w:customStyle="1" w:styleId="aff3">
    <w:name w:val="Абзац списка Знак"/>
    <w:basedOn w:val="1b"/>
    <w:link w:val="aff2"/>
    <w:qFormat/>
    <w:rPr>
      <w:rFonts w:ascii="Arial Unicode MS" w:hAnsi="Arial Unicode MS"/>
      <w:color w:val="000000"/>
      <w:sz w:val="24"/>
    </w:rPr>
  </w:style>
  <w:style w:type="character" w:customStyle="1" w:styleId="af6">
    <w:name w:val="Заголовок Знак"/>
    <w:link w:val="af5"/>
    <w:qFormat/>
    <w:rPr>
      <w:rFonts w:ascii="XO Thames" w:hAnsi="XO Thames"/>
      <w:b/>
      <w:caps/>
      <w:sz w:val="40"/>
    </w:rPr>
  </w:style>
  <w:style w:type="character" w:customStyle="1" w:styleId="40">
    <w:name w:val="Заголовок 4 Знак"/>
    <w:basedOn w:val="1b"/>
    <w:link w:val="4"/>
    <w:qFormat/>
    <w:rPr>
      <w:rFonts w:ascii="Calibri" w:hAnsi="Calibri"/>
      <w:b/>
      <w:sz w:val="28"/>
    </w:rPr>
  </w:style>
  <w:style w:type="character" w:customStyle="1" w:styleId="20">
    <w:name w:val="Заголовок 2 Знак"/>
    <w:link w:val="2"/>
    <w:qFormat/>
    <w:rPr>
      <w:rFonts w:ascii="XO Thames" w:hAnsi="XO Thames"/>
      <w:b/>
      <w:sz w:val="28"/>
    </w:rPr>
  </w:style>
  <w:style w:type="paragraph" w:customStyle="1" w:styleId="TableParagraph">
    <w:name w:val="Table Paragraph"/>
    <w:basedOn w:val="a"/>
    <w:link w:val="TableParagraph1"/>
    <w:qFormat/>
    <w:pPr>
      <w:widowControl w:val="0"/>
    </w:pPr>
    <w:rPr>
      <w:rFonts w:ascii="Times New Roman" w:hAnsi="Times New Roman"/>
      <w:sz w:val="22"/>
    </w:rPr>
  </w:style>
  <w:style w:type="character" w:customStyle="1" w:styleId="TableParagraph1">
    <w:name w:val="Table Paragraph1"/>
    <w:basedOn w:val="1b"/>
    <w:link w:val="TableParagraph"/>
    <w:qFormat/>
    <w:rPr>
      <w:rFonts w:ascii="Times New Roman" w:hAnsi="Times New Roman"/>
      <w:sz w:val="22"/>
    </w:rPr>
  </w:style>
  <w:style w:type="character" w:customStyle="1" w:styleId="60">
    <w:name w:val="Заголовок 6 Знак"/>
    <w:basedOn w:val="1b"/>
    <w:link w:val="6"/>
    <w:qFormat/>
    <w:rPr>
      <w:rFonts w:ascii="Times New Roman" w:hAnsi="Times New Roman"/>
      <w:b/>
      <w:sz w:val="22"/>
    </w:rPr>
  </w:style>
  <w:style w:type="paragraph" w:customStyle="1" w:styleId="FontStyle13">
    <w:name w:val="Font Style13"/>
    <w:link w:val="FontStyle131"/>
    <w:qFormat/>
    <w:rPr>
      <w:color w:val="000000"/>
      <w:sz w:val="26"/>
    </w:rPr>
  </w:style>
  <w:style w:type="character" w:customStyle="1" w:styleId="FontStyle131">
    <w:name w:val="Font Style131"/>
    <w:link w:val="FontStyle13"/>
    <w:qFormat/>
    <w:rPr>
      <w:rFonts w:ascii="Times New Roman" w:hAnsi="Times New Roman"/>
      <w:sz w:val="26"/>
    </w:rPr>
  </w:style>
  <w:style w:type="table" w:customStyle="1" w:styleId="TableNormal">
    <w:name w:val="Table Normal"/>
    <w:qFormat/>
    <w:pPr>
      <w:widowControl w:val="0"/>
    </w:pPr>
    <w:rPr>
      <w:rFonts w:ascii="Calibri" w:hAnsi="Calibri"/>
      <w:sz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ad">
    <w:name w:val="Текст концевой сноски Знак"/>
    <w:basedOn w:val="a0"/>
    <w:link w:val="ac"/>
    <w:uiPriority w:val="99"/>
    <w:semiHidden/>
    <w:qFormat/>
    <w:rPr>
      <w:color w:val="auto"/>
    </w:rPr>
  </w:style>
  <w:style w:type="paragraph" w:styleId="aff4">
    <w:name w:val="footnote text"/>
    <w:basedOn w:val="a"/>
    <w:link w:val="aff5"/>
    <w:uiPriority w:val="99"/>
    <w:semiHidden/>
    <w:unhideWhenUsed/>
    <w:rsid w:val="00CA2D37"/>
  </w:style>
  <w:style w:type="character" w:customStyle="1" w:styleId="aff5">
    <w:name w:val="Текст сноски Знак"/>
    <w:basedOn w:val="a0"/>
    <w:link w:val="aff4"/>
    <w:uiPriority w:val="99"/>
    <w:semiHidden/>
    <w:rsid w:val="00CA2D37"/>
    <w:rPr>
      <w:rFonts w:ascii="Times New Roman CYR" w:hAnsi="Times New Roman CYR"/>
      <w:color w:val="000000"/>
    </w:rPr>
  </w:style>
  <w:style w:type="paragraph" w:customStyle="1" w:styleId="s3">
    <w:name w:val="s_3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character" w:customStyle="1" w:styleId="s10">
    <w:name w:val="s_10"/>
    <w:basedOn w:val="a0"/>
    <w:rsid w:val="004D2244"/>
  </w:style>
  <w:style w:type="paragraph" w:customStyle="1" w:styleId="s91">
    <w:name w:val="s_91"/>
    <w:basedOn w:val="a"/>
    <w:rsid w:val="004D2244"/>
    <w:pPr>
      <w:spacing w:before="100" w:beforeAutospacing="1" w:after="100" w:afterAutospacing="1"/>
    </w:pPr>
    <w:rPr>
      <w:rFonts w:ascii="Times New Roman" w:hAnsi="Times New Roman"/>
      <w:color w:val="auto"/>
      <w:sz w:val="24"/>
      <w:szCs w:val="24"/>
    </w:rPr>
  </w:style>
  <w:style w:type="table" w:customStyle="1" w:styleId="35">
    <w:name w:val="Сетка таблицы3"/>
    <w:basedOn w:val="a1"/>
    <w:next w:val="afc"/>
    <w:uiPriority w:val="99"/>
    <w:qFormat/>
    <w:rsid w:val="00D564FC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1e">
    <w:name w:val="Неразрешенное упоминание1"/>
    <w:basedOn w:val="a0"/>
    <w:uiPriority w:val="99"/>
    <w:semiHidden/>
    <w:unhideWhenUsed/>
    <w:rsid w:val="00A75F4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346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4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XO Thames"/>
        <a:ea typeface=""/>
        <a:cs typeface=""/>
      </a:majorFont>
      <a:minorFont>
        <a:latin typeface="XO Thames"/>
        <a:ea typeface=""/>
        <a:cs typeface="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63000"/>
                <a:satMod val="300000"/>
              </a:schemeClr>
            </a:gs>
            <a:gs pos="100000">
              <a:schemeClr val="phClr">
                <a:tint val="85000"/>
                <a:satMod val="350000"/>
              </a:schemeClr>
            </a:gs>
          </a:gsLst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</a:gradFill>
      </a:fillStyleLst>
      <a:lnStyleLst>
        <a:ln>
          <a:solidFill>
            <a:schemeClr val="phClr">
              <a:shade val="95000"/>
              <a:satMod val="105000"/>
            </a:schemeClr>
          </a:solidFill>
        </a:ln>
        <a:ln>
          <a:solidFill>
            <a:schemeClr val="phClr"/>
          </a:solidFill>
        </a:ln>
        <a:ln>
          <a:solidFill>
            <a:schemeClr val="phClr"/>
          </a:solidFill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60000"/>
                <a:satMod val="350000"/>
              </a:schemeClr>
            </a:gs>
            <a:gs pos="40000">
              <a:schemeClr val="phClr">
                <a:tint val="5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</a:gradFill>
        <a:gradFill>
          <a:gsLst>
            <a:gs pos="0">
              <a:schemeClr val="phClr">
                <a:tint val="2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BD682-B9A4-418F-8D9B-7D137B55A0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svgk</Company>
  <LinksUpToDate>false</LinksUpToDate>
  <CharactersWithSpaces>2051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Юдаков Андрей Александрович</dc:creator>
  <cp:lastModifiedBy>ADmin</cp:lastModifiedBy>
  <cp:revision>2</cp:revision>
  <cp:lastPrinted>2025-04-10T10:16:00Z</cp:lastPrinted>
  <dcterms:created xsi:type="dcterms:W3CDTF">2025-05-28T12:19:00Z</dcterms:created>
  <dcterms:modified xsi:type="dcterms:W3CDTF">2025-05-28T12:19:00Z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1049-11.2.0.11498</vt:lpwstr>
  </property>
  <property fmtid="{D5CDD505-2E9C-101B-9397-08002B2CF9AE}" pid="3" name="ICV">
    <vt:lpwstr>1668B05F228E4B5BADCA5C05E9C1579E</vt:lpwstr>
  </property>
</Properties>
</file>