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/>
        <w:drawing>
          <wp:inline distT="0" distB="0" distL="0" distR="0">
            <wp:extent cx="628650" cy="781050"/>
            <wp:effectExtent l="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>ДМИНИСТРАЦИЯ СЕЛЬСКОГО ПОСЕЛЕНИЯ ЯГОДНОЕ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>РАСПОРЯЖЕНИЕ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shd w:fill="auto" w:val="clear"/>
          <w:lang w:eastAsia="ru-RU" w:bidi="en-US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 w:bidi="en-US"/>
        </w:rPr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от 31 мая 2022г.                                                                                     №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>36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shd w:fill="auto" w:val="clear"/>
          <w:lang w:eastAsia="ru-RU" w:bidi="en-US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 w:bidi="en-US"/>
        </w:rPr>
      </w:r>
    </w:p>
    <w:p>
      <w:pPr>
        <w:pStyle w:val="71"/>
        <w:shd w:val="clear" w:color="auto" w:fill="auto"/>
        <w:tabs>
          <w:tab w:val="clear" w:pos="708"/>
          <w:tab w:val="left" w:pos="567" w:leader="none"/>
          <w:tab w:val="left" w:pos="9923" w:leader="none"/>
        </w:tabs>
        <w:spacing w:lineRule="auto" w:line="276"/>
        <w:ind w:right="-1" w:hanging="0"/>
        <w:rPr>
          <w:shd w:fill="auto" w:val="clear"/>
        </w:rPr>
      </w:pPr>
      <w:r>
        <w:rPr>
          <w:shd w:fill="auto" w:val="clear"/>
        </w:rPr>
        <w:t xml:space="preserve">О составлении проекта бюджета сельского поселения </w:t>
      </w:r>
      <w:r>
        <w:rPr>
          <w:rFonts w:eastAsia="Times New Roman" w:cs="Times New Roman"/>
          <w:b/>
          <w:bCs/>
          <w:spacing w:val="-7"/>
          <w:sz w:val="26"/>
          <w:szCs w:val="26"/>
          <w:shd w:fill="auto" w:val="clear"/>
        </w:rPr>
        <w:t>Ягодное</w:t>
      </w:r>
      <w:r>
        <w:rPr>
          <w:shd w:fill="auto" w:val="clear"/>
        </w:rPr>
        <w:t xml:space="preserve"> муниципального района Ставропольский Самарской области на 2023 год и плановый период 2024 - 2025 годов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1"/>
        <w:shd w:val="clear" w:color="auto" w:fill="FFFFFF"/>
        <w:spacing w:lineRule="auto" w:line="276" w:beforeAutospacing="0" w:before="0" w:afterAutospacing="0" w:after="0"/>
        <w:ind w:firstLine="709"/>
        <w:jc w:val="both"/>
        <w:rPr/>
      </w:pPr>
      <w:r>
        <w:rPr>
          <w:b w:val="false"/>
          <w:color w:val="000000"/>
          <w:sz w:val="26"/>
          <w:szCs w:val="26"/>
          <w:shd w:fill="auto" w:val="clear"/>
        </w:rPr>
        <w:t>В целях установления порядка организации работы в администрации</w:t>
      </w:r>
      <w:r>
        <w:rPr>
          <w:sz w:val="26"/>
          <w:szCs w:val="26"/>
          <w:shd w:fill="auto" w:val="clear"/>
        </w:rPr>
        <w:t xml:space="preserve"> </w:t>
      </w:r>
      <w:r>
        <w:rPr>
          <w:b w:val="false"/>
          <w:sz w:val="26"/>
          <w:szCs w:val="26"/>
          <w:shd w:fill="auto" w:val="clear"/>
        </w:rPr>
        <w:t>сельского поселения Ягодное</w:t>
      </w:r>
      <w:r>
        <w:rPr>
          <w:b w:val="false"/>
          <w:color w:val="000000"/>
          <w:sz w:val="26"/>
          <w:szCs w:val="26"/>
          <w:shd w:fill="auto" w:val="clear"/>
        </w:rPr>
        <w:t xml:space="preserve"> муниципального района Ставропольский Самарской области по составлению проекта бюджета </w:t>
      </w:r>
      <w:r>
        <w:rPr>
          <w:b w:val="false"/>
          <w:sz w:val="26"/>
          <w:szCs w:val="26"/>
          <w:shd w:fill="auto" w:val="clear"/>
        </w:rPr>
        <w:t>сельского поселения Ягодное</w:t>
      </w:r>
      <w:r>
        <w:rPr>
          <w:b w:val="false"/>
          <w:color w:val="000000"/>
          <w:sz w:val="26"/>
          <w:szCs w:val="26"/>
          <w:shd w:fill="auto" w:val="clear"/>
        </w:rPr>
        <w:t xml:space="preserve"> муниципального района Ставропольский Самарской области на 2023 год и плановый период 2024 и 2025 годов, в соответствии со статьей 169 Бюджетного кодекса Российской Федерации, в</w:t>
      </w:r>
      <w:r>
        <w:rPr>
          <w:b w:val="false"/>
          <w:sz w:val="26"/>
          <w:szCs w:val="26"/>
          <w:shd w:fill="auto" w:val="clear"/>
        </w:rPr>
        <w:t xml:space="preserve"> соответствии со ст. 17 Положения о бюджетном процессе в сельском поселении Ягодное  муниципального района Ставропольский Самарской области, утвержденного решением Собрания Представителей сельского поселения Ягодное муниципального района Ставропольского Самарской области от 15.05.2017 № </w:t>
      </w:r>
      <w:r>
        <w:rPr>
          <w:rFonts w:eastAsia="Times New Roman" w:cs="Times New Roman"/>
          <w:b w:val="false"/>
          <w:bCs/>
          <w:kern w:val="2"/>
          <w:sz w:val="26"/>
          <w:szCs w:val="26"/>
          <w:shd w:fill="auto" w:val="clear"/>
          <w:lang w:eastAsia="ru-RU"/>
        </w:rPr>
        <w:t>76</w:t>
      </w:r>
      <w:r>
        <w:rPr>
          <w:b w:val="false"/>
          <w:color w:val="000000"/>
          <w:sz w:val="26"/>
          <w:szCs w:val="26"/>
          <w:shd w:fill="auto" w:val="clear"/>
        </w:rPr>
        <w:t>, п. 3 ч. 4 ст. 36 Федерального закона от 06.10.2003 №131-ФЗ «Об общих принципах организации местного самоуправления в Российской Федерации», руководствуясь п. 2 ст. 34</w:t>
      </w:r>
      <w:r>
        <w:rPr>
          <w:rStyle w:val="FontStyle16"/>
          <w:rFonts w:cs="Times New Roman"/>
          <w:b w:val="false"/>
          <w:sz w:val="26"/>
          <w:szCs w:val="26"/>
          <w:shd w:fill="auto" w:val="clear"/>
        </w:rPr>
        <w:t xml:space="preserve"> </w:t>
      </w:r>
      <w:r>
        <w:rPr>
          <w:b w:val="false"/>
          <w:sz w:val="26"/>
          <w:szCs w:val="26"/>
          <w:shd w:fill="auto" w:val="clear"/>
        </w:rPr>
        <w:t xml:space="preserve">Устава сельского поселения Ягодное муниципального района Ставропольский Самарской области, принятого решением Собрания Представителей сельского поселения Ягодное муниципального района Ставропольский Самарской области от </w:t>
      </w:r>
      <w:r>
        <w:rPr>
          <w:b w:val="false"/>
          <w:sz w:val="26"/>
          <w:szCs w:val="26"/>
          <w:shd w:fill="auto" w:val="clear"/>
        </w:rPr>
        <w:t>13</w:t>
      </w:r>
      <w:r>
        <w:rPr>
          <w:b w:val="false"/>
          <w:sz w:val="26"/>
          <w:szCs w:val="26"/>
          <w:shd w:fill="auto" w:val="clear"/>
        </w:rPr>
        <w:t>.0</w:t>
      </w:r>
      <w:r>
        <w:rPr>
          <w:rFonts w:eastAsia="Times New Roman" w:cs="Times New Roman"/>
          <w:b w:val="false"/>
          <w:bCs/>
          <w:color w:val="000000"/>
          <w:kern w:val="2"/>
          <w:sz w:val="26"/>
          <w:szCs w:val="26"/>
          <w:shd w:fill="auto" w:val="clear"/>
          <w:lang w:val="ru-RU" w:eastAsia="ru-RU" w:bidi="ar-SA"/>
        </w:rPr>
        <w:t>9</w:t>
      </w:r>
      <w:r>
        <w:rPr>
          <w:b w:val="false"/>
          <w:sz w:val="26"/>
          <w:szCs w:val="26"/>
          <w:shd w:fill="auto" w:val="clear"/>
        </w:rPr>
        <w:t>.201</w:t>
      </w:r>
      <w:r>
        <w:rPr>
          <w:rFonts w:eastAsia="Times New Roman" w:cs="Times New Roman"/>
          <w:b w:val="false"/>
          <w:bCs/>
          <w:color w:val="000000"/>
          <w:kern w:val="2"/>
          <w:sz w:val="26"/>
          <w:szCs w:val="26"/>
          <w:shd w:fill="auto" w:val="clear"/>
          <w:lang w:val="ru-RU" w:eastAsia="ru-RU" w:bidi="ar-SA"/>
        </w:rPr>
        <w:t>9</w:t>
      </w:r>
      <w:r>
        <w:rPr>
          <w:b w:val="false"/>
          <w:sz w:val="26"/>
          <w:szCs w:val="26"/>
          <w:shd w:fill="auto" w:val="clear"/>
        </w:rPr>
        <w:t xml:space="preserve"> № </w:t>
      </w:r>
      <w:r>
        <w:rPr>
          <w:rFonts w:eastAsia="Times New Roman" w:cs="Times New Roman"/>
          <w:b w:val="false"/>
          <w:bCs/>
          <w:color w:val="000000"/>
          <w:kern w:val="2"/>
          <w:sz w:val="26"/>
          <w:szCs w:val="26"/>
          <w:shd w:fill="auto" w:val="clear"/>
          <w:lang w:val="ru-RU" w:eastAsia="ru-RU" w:bidi="ar-SA"/>
        </w:rPr>
        <w:t>219</w:t>
      </w:r>
      <w:r>
        <w:rPr>
          <w:b w:val="false"/>
          <w:sz w:val="26"/>
          <w:szCs w:val="26"/>
          <w:shd w:fill="auto" w:val="clear"/>
        </w:rPr>
        <w:t>: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 xml:space="preserve">1. Представить в администрацию сельского поселения Ягодное муниципального района Ставропольский Самарской области: 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1.1. В срок до 10 июля 2022 года.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1.1.1. Управлению территориального развития администрации муниципального района Ставропольский Самарской области (Козловой Ю.А.) - основные показатели прогноза социально-экономического развития сельского поселения Ягодное муниципального района Ставропольский Самарской области на 2023 год и плановый период 2024 - 2025 годов, в том числе прогнозные значения:</w:t>
      </w:r>
    </w:p>
    <w:p>
      <w:pPr>
        <w:pStyle w:val="12"/>
        <w:shd w:val="clear" w:color="auto" w:fill="auto"/>
        <w:tabs>
          <w:tab w:val="clear" w:pos="708"/>
          <w:tab w:val="left" w:pos="993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- индекса потребительских цен;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 xml:space="preserve">- индекса дефлятора инвестиций; 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- среднемесячной начисленной заработной платы работников предприятий, не относящихся к субъектам малого и среднего предпринимательства;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- численность занятых в экономике муниципального района Ставропольский Самарской области.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 xml:space="preserve">2. Предоставить в Управление финансами администрации муниципального района Ставропольский Самарской области: 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2.1. В срок до 20.07.2022.</w:t>
      </w:r>
    </w:p>
    <w:p>
      <w:pPr>
        <w:pStyle w:val="12"/>
        <w:shd w:val="clear" w:color="auto" w:fill="auto"/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2.1.1. Администрации сельского поселения Ягодное ожидаемое поступление администрируемых доходов в 2022 году и прогнозные данные на 2023 – 2025 годы, необходимые для составления проекта бюджета с расчетами и обоснованиями, согласно Приложению № 1 к настоящему распоряжению;</w:t>
      </w:r>
    </w:p>
    <w:p>
      <w:pPr>
        <w:pStyle w:val="12"/>
        <w:shd w:val="clear" w:color="auto" w:fill="auto"/>
        <w:tabs>
          <w:tab w:val="clear" w:pos="708"/>
          <w:tab w:val="left" w:pos="1276" w:leader="none"/>
          <w:tab w:val="left" w:pos="1560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2.1.2. Администрации сельского поселения Ягодное муниципального района Ставропольский Самарской области согласно Приложению № 2 к настоящему распоряжению:</w:t>
      </w:r>
    </w:p>
    <w:p>
      <w:pPr>
        <w:pStyle w:val="12"/>
        <w:shd w:val="clear" w:color="auto" w:fill="auto"/>
        <w:tabs>
          <w:tab w:val="clear" w:pos="708"/>
          <w:tab w:val="left" w:pos="993" w:leader="none"/>
          <w:tab w:val="left" w:pos="1560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- ожидаемые объемы бюджетных ассигнований на 2022 год по показателям функциональной и экономической бюджетной классификации расходов бюджетов РФ;</w:t>
      </w:r>
    </w:p>
    <w:p>
      <w:pPr>
        <w:pStyle w:val="12"/>
        <w:shd w:val="clear" w:color="auto" w:fill="auto"/>
        <w:tabs>
          <w:tab w:val="clear" w:pos="708"/>
          <w:tab w:val="left" w:pos="1276" w:leader="none"/>
          <w:tab w:val="left" w:pos="1560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- планируемые объемы бюджетных ассигнований на 2023 – 2025 годы по показателям функциональной и экономической бюджетной классификации расходов бюджетов РФ;</w:t>
      </w:r>
    </w:p>
    <w:p>
      <w:pPr>
        <w:pStyle w:val="12"/>
        <w:shd w:val="clear" w:color="auto" w:fill="auto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- финансовые обоснования, расчеты и прочие данные, необходимые для разработки и составления проекта бюджета сельского поселения Ягодное муниципального района Ставропольский Самарской области.</w:t>
      </w:r>
    </w:p>
    <w:p>
      <w:pPr>
        <w:pStyle w:val="12"/>
        <w:shd w:val="clear" w:color="auto" w:fill="auto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3. А</w:t>
      </w:r>
      <w:r>
        <w:rPr>
          <w:sz w:val="26"/>
          <w:szCs w:val="26"/>
          <w:shd w:fill="auto" w:val="clear"/>
        </w:rPr>
        <w:t>дминистрации сельского поселения Ягодное муниципального района</w:t>
      </w:r>
      <w:r>
        <w:rPr>
          <w:sz w:val="26"/>
          <w:szCs w:val="26"/>
          <w:shd w:fill="auto" w:val="clear"/>
        </w:rPr>
        <w:t xml:space="preserve"> Ставропольский Самарской области разработать и представить на рассмотрение Главе</w:t>
      </w:r>
      <w:r>
        <w:rPr>
          <w:sz w:val="26"/>
          <w:szCs w:val="26"/>
          <w:shd w:fill="auto" w:val="clear"/>
        </w:rPr>
        <w:t xml:space="preserve"> сельского поселения Ягодное </w:t>
      </w:r>
      <w:r>
        <w:rPr>
          <w:sz w:val="26"/>
          <w:szCs w:val="26"/>
          <w:shd w:fill="auto" w:val="clear"/>
        </w:rPr>
        <w:t xml:space="preserve">муниципального района Ставропольский Самарской области, с целью дальнейшего рассмотрения и утверждения в Собрании Представителей </w:t>
      </w:r>
      <w:r>
        <w:rPr>
          <w:sz w:val="26"/>
          <w:szCs w:val="26"/>
          <w:shd w:fill="auto" w:val="clear"/>
        </w:rPr>
        <w:t xml:space="preserve">сельского поселения Ягодное </w:t>
      </w:r>
      <w:r>
        <w:rPr>
          <w:sz w:val="26"/>
          <w:szCs w:val="26"/>
          <w:shd w:fill="auto" w:val="clear"/>
        </w:rPr>
        <w:t>муниципального района Ставропольский Самарской области, проект бюджета</w:t>
      </w:r>
      <w:r>
        <w:rPr>
          <w:sz w:val="26"/>
          <w:szCs w:val="26"/>
          <w:shd w:fill="auto" w:val="clear"/>
        </w:rPr>
        <w:t xml:space="preserve"> сельского поселения Ягодное </w:t>
      </w:r>
      <w:r>
        <w:rPr>
          <w:sz w:val="26"/>
          <w:szCs w:val="26"/>
          <w:shd w:fill="auto" w:val="clear"/>
        </w:rPr>
        <w:t>муниципального района Ставропольский Самарской области в сроки, определенные Положением о бюджетном процессе</w:t>
      </w:r>
      <w:r>
        <w:rPr>
          <w:sz w:val="26"/>
          <w:szCs w:val="26"/>
          <w:shd w:fill="auto" w:val="clear"/>
        </w:rPr>
        <w:t xml:space="preserve"> сельского поселения Ягодное </w:t>
      </w:r>
      <w:r>
        <w:rPr>
          <w:sz w:val="26"/>
          <w:szCs w:val="26"/>
          <w:shd w:fill="auto" w:val="clear"/>
        </w:rPr>
        <w:t>муниципального района Ставропольский Самарской области.</w:t>
      </w:r>
    </w:p>
    <w:p>
      <w:pPr>
        <w:pStyle w:val="Normal"/>
        <w:shd w:val="clear" w:color="auto" w:fill="FFFFFF"/>
        <w:tabs>
          <w:tab w:val="clear" w:pos="708"/>
          <w:tab w:val="left" w:pos="1418" w:leader="none"/>
        </w:tabs>
        <w:spacing w:lineRule="auto" w:line="276" w:before="0" w:after="0"/>
        <w:ind w:firstLine="709"/>
        <w:jc w:val="both"/>
        <w:textAlignment w:val="top"/>
        <w:rPr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4. В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 целях получения информации для составления проекта бюджета сельского поселения Ягодное рекомендовать представить в администрацию сельского поселения Ягодное муниципального района Ставропольский Самарской области в срок до 01.07.2022:</w:t>
      </w:r>
    </w:p>
    <w:p>
      <w:pPr>
        <w:pStyle w:val="12"/>
        <w:shd w:val="clear" w:color="auto" w:fill="auto"/>
        <w:tabs>
          <w:tab w:val="clear" w:pos="708"/>
          <w:tab w:val="left" w:pos="0" w:leader="none"/>
          <w:tab w:val="left" w:pos="1418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4.1. Межрайонной инспекции ФНС России №15 по Самарской области – прогноз администрируемых доходов, поступающих в бюджет</w:t>
      </w:r>
      <w:r>
        <w:rPr>
          <w:color w:val="000000"/>
          <w:sz w:val="26"/>
          <w:szCs w:val="26"/>
          <w:shd w:fill="auto" w:val="clear"/>
          <w:lang w:eastAsia="ru-RU"/>
        </w:rPr>
        <w:t xml:space="preserve"> сельского поселения Ягодное</w:t>
      </w:r>
      <w:r>
        <w:rPr>
          <w:sz w:val="26"/>
          <w:szCs w:val="26"/>
          <w:shd w:fill="auto" w:val="clear"/>
        </w:rPr>
        <w:t xml:space="preserve"> муниципального района Ставропольский Самарской области: 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 w:before="0" w:after="0"/>
        <w:ind w:firstLine="709"/>
        <w:jc w:val="both"/>
        <w:textAlignment w:val="top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  <w:lang w:eastAsia="ru-RU"/>
        </w:rPr>
        <w:t>- ожидаемые в 2022 году поступления в бюджет сельского поселения Ягодное муниципального района Ставропольский Самарской области по видам налогов;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textAlignment w:val="top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  <w:lang w:eastAsia="ru-RU"/>
        </w:rPr>
        <w:t>- расчёты прогнозируемого объема поступления доходов в 2023 – 2025 годах в бюджет сельского поселения Ягодное муниципального района Ставропольский Самарской области по видам налогов;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 w:before="0" w:after="0"/>
        <w:ind w:firstLine="709"/>
        <w:jc w:val="both"/>
        <w:textAlignment w:val="top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  <w:lang w:eastAsia="ru-RU"/>
        </w:rPr>
        <w:t>- информацию о выпадающих доходах бюджета сельского поселения Ягодное муниципального района Ставропольский Самарской области по видам налогов;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textAlignment w:val="top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  <w:lang w:eastAsia="ru-RU"/>
        </w:rPr>
        <w:t>- информацию об имущественных, социальных, профессиональных, стандартных вычетах, предоставленных гражданам при декларировании и налогообложении доходов физических лиц по итогам 2021 года по видам вычетов, а также сумму имущественных налоговых вычетов по уведомлениям, выданным налогоплательщикам в 2022 году.</w:t>
      </w:r>
    </w:p>
    <w:p>
      <w:pPr>
        <w:pStyle w:val="12"/>
        <w:shd w:val="clear" w:color="auto" w:fill="auto"/>
        <w:tabs>
          <w:tab w:val="clear" w:pos="708"/>
          <w:tab w:val="left" w:pos="851" w:leader="none"/>
          <w:tab w:val="left" w:pos="993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4.2. 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01.01.2022.</w:t>
      </w:r>
    </w:p>
    <w:p>
      <w:pPr>
        <w:pStyle w:val="12"/>
        <w:shd w:val="clear" w:color="auto" w:fill="auto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shd w:fill="auto" w:val="clear"/>
        </w:rPr>
      </w:pPr>
      <w:r>
        <w:rPr>
          <w:sz w:val="26"/>
          <w:szCs w:val="26"/>
          <w:shd w:fill="auto" w:val="clear"/>
        </w:rPr>
        <w:t>5. Контроль за исполнением   настоящего   распоряжения оставляю за собой.</w:t>
      </w:r>
    </w:p>
    <w:p>
      <w:pPr>
        <w:pStyle w:val="ConsPlusNormal1"/>
        <w:widowControl/>
        <w:spacing w:lineRule="auto" w:line="276"/>
        <w:ind w:firstLine="709"/>
        <w:jc w:val="both"/>
        <w:rPr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6. Опубликовать настоящее распоряжение в газете «Вестник сельского поселения Ягодное» и </w:t>
      </w:r>
      <w:r>
        <w:rPr>
          <w:rFonts w:cs="Times New Roman" w:ascii="Times New Roman" w:hAnsi="Times New Roman"/>
          <w:sz w:val="26"/>
          <w:szCs w:val="26"/>
          <w:shd w:fill="auto" w:val="clear"/>
          <w:lang w:bidi="ru-RU"/>
        </w:rPr>
        <w:t>на официальном сайте администрации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сельского поселения Ягодное </w:t>
      </w:r>
      <w:r>
        <w:rPr>
          <w:rFonts w:cs="Times New Roman" w:ascii="Times New Roman" w:hAnsi="Times New Roman"/>
          <w:sz w:val="26"/>
          <w:szCs w:val="26"/>
          <w:shd w:fill="auto" w:val="clear"/>
          <w:lang w:bidi="ru-RU"/>
        </w:rPr>
        <w:t>муниципального района Ставропольский Самарской области http://yagodnoe.stavrsp.ru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ind w:left="426" w:hanging="426"/>
        <w:rPr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Глава сельского поселения Ягодное                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  А.В. Лапаев</w:t>
      </w:r>
    </w:p>
    <w:p>
      <w:pPr>
        <w:pStyle w:val="Normal"/>
        <w:spacing w:lineRule="auto" w:line="276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 w:cs="Times New Roman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76" w:before="0" w:after="160"/>
        <w:ind w:left="426" w:hanging="426"/>
        <w:rPr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Исп. 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0"/>
          <w:szCs w:val="20"/>
          <w:shd w:fill="auto" w:val="clear"/>
          <w:lang w:val="ru-RU" w:eastAsia="en-US" w:bidi="ar-SA"/>
        </w:rPr>
        <w:t>Ларионова Н.П.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0"/>
          <w:szCs w:val="20"/>
          <w:shd w:fill="auto" w:val="clear"/>
          <w:lang w:val="ru-RU" w:eastAsia="en-US" w:bidi="ar-SA"/>
        </w:rPr>
        <w:t>89277710172</w:t>
      </w:r>
    </w:p>
    <w:sectPr>
      <w:headerReference w:type="default" r:id="rId3"/>
      <w:type w:val="nextPage"/>
      <w:pgSz w:w="11906" w:h="16838"/>
      <w:pgMar w:left="1701" w:right="851" w:header="709" w:top="766" w:footer="0" w:bottom="851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97948136"/>
    </w:sdtPr>
    <w:sdtContent>
      <w:p>
        <w:pPr>
          <w:pStyle w:val="Style24"/>
          <w:tabs>
            <w:tab w:val="center" w:pos="4677" w:leader="none"/>
            <w:tab w:val="left" w:pos="5472" w:leader="none"/>
            <w:tab w:val="right" w:pos="9355" w:leader="none"/>
          </w:tabs>
          <w:rPr/>
        </w:pPr>
        <w:r>
          <w:rPr/>
          <w:tab/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4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98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4a3d2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185170"/>
    <w:rPr>
      <w:rFonts w:ascii="Tahoma" w:hAnsi="Tahoma" w:cs="Tahoma"/>
      <w:sz w:val="16"/>
      <w:szCs w:val="16"/>
    </w:rPr>
  </w:style>
  <w:style w:type="character" w:styleId="Style14" w:customStyle="1">
    <w:name w:val="Основной текст_"/>
    <w:basedOn w:val="DefaultParagraphFont"/>
    <w:link w:val="11"/>
    <w:qFormat/>
    <w:locked/>
    <w:rsid w:val="00887105"/>
    <w:rPr>
      <w:rFonts w:ascii="Times New Roman" w:hAnsi="Times New Roman" w:eastAsia="Times New Roman" w:cs="Times New Roman"/>
      <w:spacing w:val="-8"/>
      <w:shd w:fill="FFFFFF" w:val="clear"/>
    </w:rPr>
  </w:style>
  <w:style w:type="character" w:styleId="FontStyle16" w:customStyle="1">
    <w:name w:val="Font Style16"/>
    <w:uiPriority w:val="99"/>
    <w:qFormat/>
    <w:rsid w:val="00887105"/>
    <w:rPr>
      <w:rFonts w:ascii="Courier New" w:hAnsi="Courier New" w:cs="Courier New"/>
      <w:sz w:val="22"/>
      <w:szCs w:val="22"/>
    </w:rPr>
  </w:style>
  <w:style w:type="character" w:styleId="Style15" w:customStyle="1">
    <w:name w:val="Верхний колонтитул Знак"/>
    <w:basedOn w:val="DefaultParagraphFont"/>
    <w:link w:val="a7"/>
    <w:uiPriority w:val="99"/>
    <w:qFormat/>
    <w:rsid w:val="00887105"/>
    <w:rPr/>
  </w:style>
  <w:style w:type="character" w:styleId="Style16" w:customStyle="1">
    <w:name w:val="Нижний колонтитул Знак"/>
    <w:basedOn w:val="DefaultParagraphFont"/>
    <w:link w:val="a9"/>
    <w:uiPriority w:val="99"/>
    <w:semiHidden/>
    <w:qFormat/>
    <w:rsid w:val="00887105"/>
    <w:rPr/>
  </w:style>
  <w:style w:type="character" w:styleId="7" w:customStyle="1">
    <w:name w:val="Основной текст (7)_"/>
    <w:basedOn w:val="DefaultParagraphFont"/>
    <w:link w:val="70"/>
    <w:qFormat/>
    <w:rsid w:val="009b7bed"/>
    <w:rPr>
      <w:rFonts w:ascii="Times New Roman" w:hAnsi="Times New Roman" w:eastAsia="Times New Roman" w:cs="Times New Roman"/>
      <w:b/>
      <w:bCs/>
      <w:spacing w:val="-7"/>
      <w:sz w:val="26"/>
      <w:szCs w:val="26"/>
      <w:shd w:fill="FFFFFF" w:val="clear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4a3d2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7">
    <w:name w:val="Интернет-ссылка"/>
    <w:uiPriority w:val="99"/>
    <w:unhideWhenUsed/>
    <w:rsid w:val="00b23f8d"/>
    <w:rPr>
      <w:color w:val="0000FF"/>
      <w:u w:val="single"/>
    </w:rPr>
  </w:style>
  <w:style w:type="character" w:styleId="ConsPlusNormal" w:customStyle="1">
    <w:name w:val="ConsPlusNormal Знак"/>
    <w:basedOn w:val="DefaultParagraphFont"/>
    <w:link w:val="ConsPlusNormal"/>
    <w:uiPriority w:val="99"/>
    <w:qFormat/>
    <w:locked/>
    <w:rsid w:val="0034091f"/>
    <w:rPr>
      <w:rFonts w:ascii="Arial" w:hAnsi="Arial" w:eastAsia="Times New Roman" w:cs="Arial"/>
      <w:sz w:val="20"/>
      <w:szCs w:val="20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851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710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88710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Основной текст1"/>
    <w:basedOn w:val="Normal"/>
    <w:link w:val="a6"/>
    <w:qFormat/>
    <w:rsid w:val="00887105"/>
    <w:pPr>
      <w:widowControl w:val="false"/>
      <w:shd w:val="clear" w:color="auto" w:fill="FFFFFF"/>
      <w:spacing w:lineRule="atLeast" w:line="0" w:before="0" w:after="0"/>
    </w:pPr>
    <w:rPr>
      <w:rFonts w:ascii="Times New Roman" w:hAnsi="Times New Roman" w:eastAsia="Times New Roman" w:cs="Times New Roman"/>
      <w:spacing w:val="-8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8"/>
    <w:uiPriority w:val="99"/>
    <w:unhideWhenUsed/>
    <w:rsid w:val="0088710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a"/>
    <w:uiPriority w:val="99"/>
    <w:semiHidden/>
    <w:unhideWhenUsed/>
    <w:rsid w:val="0088710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71" w:customStyle="1">
    <w:name w:val="Основной текст (7)"/>
    <w:basedOn w:val="Normal"/>
    <w:link w:val="7"/>
    <w:qFormat/>
    <w:rsid w:val="009b7bed"/>
    <w:pPr>
      <w:widowControl w:val="false"/>
      <w:shd w:val="clear" w:color="auto" w:fill="FFFFFF"/>
      <w:spacing w:lineRule="exact" w:line="319" w:before="0" w:after="0"/>
      <w:jc w:val="center"/>
    </w:pPr>
    <w:rPr>
      <w:rFonts w:ascii="Times New Roman" w:hAnsi="Times New Roman" w:eastAsia="Times New Roman" w:cs="Times New Roman"/>
      <w:b/>
      <w:bCs/>
      <w:spacing w:val="-7"/>
      <w:sz w:val="26"/>
      <w:szCs w:val="26"/>
    </w:rPr>
  </w:style>
  <w:style w:type="paragraph" w:styleId="ListParagraph">
    <w:name w:val="List Paragraph"/>
    <w:basedOn w:val="Normal"/>
    <w:uiPriority w:val="34"/>
    <w:qFormat/>
    <w:rsid w:val="009b7bed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link w:val="ConsPlusNormal0"/>
    <w:uiPriority w:val="99"/>
    <w:qFormat/>
    <w:rsid w:val="0034091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5458B-4245-4880-89DC-95CA3B6F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Application>LibreOffice/7.0.4.2$Windows_X86_64 LibreOffice_project/dcf040e67528d9187c66b2379df5ea4407429775</Application>
  <AppVersion>15.0000</AppVersion>
  <Pages>3</Pages>
  <Words>670</Words>
  <Characters>4972</Characters>
  <CharactersWithSpaces>5766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2022-05-27T10:25:00Z</dcterms:created>
  <dc:creator>Лидия Геннадьевна</dc:creator>
  <dc:description/>
  <dc:language>ru-RU</dc:language>
  <cp:lastModifiedBy/>
  <cp:lastPrinted>2022-05-27T12:07:00Z</cp:lastPrinted>
  <dcterms:modified xsi:type="dcterms:W3CDTF">2022-06-01T10:47:51Z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