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346F" w:rsidRPr="004D346F" w:rsidRDefault="004D346F" w:rsidP="004D346F">
      <w:pPr>
        <w:keepNext/>
        <w:keepLines/>
        <w:spacing w:after="200" w:line="276" w:lineRule="auto"/>
        <w:jc w:val="center"/>
        <w:rPr>
          <w:rFonts w:asciiTheme="minorHAnsi" w:eastAsiaTheme="minorHAnsi" w:hAnsiTheme="minorHAnsi" w:cstheme="minorBidi"/>
          <w:noProof/>
          <w:sz w:val="22"/>
          <w:szCs w:val="22"/>
          <w:lang w:eastAsia="en-US"/>
        </w:rPr>
      </w:pPr>
      <w:r w:rsidRPr="004D346F">
        <w:rPr>
          <w:rFonts w:ascii="Helvetica" w:hAnsi="Helvetica" w:cs="Helvetica"/>
          <w:b/>
          <w:bCs/>
          <w:color w:val="444444"/>
          <w:sz w:val="21"/>
          <w:szCs w:val="21"/>
          <w:bdr w:val="none" w:sz="0" w:space="0" w:color="auto" w:frame="1"/>
        </w:rPr>
        <w:t> </w:t>
      </w:r>
      <w:r w:rsidRPr="004D346F">
        <w:rPr>
          <w:rFonts w:asciiTheme="minorHAnsi" w:eastAsiaTheme="minorHAnsi" w:hAnsiTheme="minorHAnsi" w:cstheme="minorBidi"/>
          <w:noProof/>
          <w:sz w:val="22"/>
          <w:szCs w:val="22"/>
        </w:rPr>
        <w:drawing>
          <wp:inline distT="0" distB="0" distL="0" distR="0" wp14:anchorId="27A839D3" wp14:editId="7BBF0BC5">
            <wp:extent cx="904875" cy="780820"/>
            <wp:effectExtent l="19050" t="0" r="9525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6759" cy="782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D346F" w:rsidRPr="004D346F" w:rsidRDefault="004D346F" w:rsidP="004D346F">
      <w:pPr>
        <w:spacing w:after="200" w:line="276" w:lineRule="auto"/>
        <w:jc w:val="center"/>
        <w:rPr>
          <w:rFonts w:eastAsiaTheme="minorHAnsi" w:cstheme="minorBidi"/>
          <w:sz w:val="22"/>
          <w:szCs w:val="22"/>
          <w:lang w:eastAsia="en-US"/>
        </w:rPr>
      </w:pPr>
      <w:r w:rsidRPr="004D346F">
        <w:rPr>
          <w:rFonts w:eastAsiaTheme="minorHAnsi" w:cstheme="minorBidi"/>
          <w:sz w:val="22"/>
          <w:szCs w:val="22"/>
          <w:lang w:eastAsia="en-US"/>
        </w:rPr>
        <w:t>Российская Федерация</w:t>
      </w:r>
    </w:p>
    <w:p w:rsidR="004D346F" w:rsidRPr="004D346F" w:rsidRDefault="004D346F" w:rsidP="004D346F">
      <w:pPr>
        <w:spacing w:after="200" w:line="276" w:lineRule="auto"/>
        <w:jc w:val="center"/>
        <w:rPr>
          <w:rFonts w:eastAsiaTheme="minorHAnsi" w:cstheme="minorBidi"/>
          <w:sz w:val="22"/>
          <w:szCs w:val="22"/>
          <w:lang w:eastAsia="en-US"/>
        </w:rPr>
      </w:pPr>
      <w:r w:rsidRPr="004D346F">
        <w:rPr>
          <w:rFonts w:eastAsiaTheme="minorHAnsi" w:cstheme="minorBidi"/>
          <w:sz w:val="22"/>
          <w:szCs w:val="22"/>
          <w:lang w:eastAsia="en-US"/>
        </w:rPr>
        <w:t>Самарская область</w:t>
      </w:r>
    </w:p>
    <w:p w:rsidR="004D346F" w:rsidRPr="004D346F" w:rsidRDefault="004D346F" w:rsidP="004D346F">
      <w:pPr>
        <w:suppressAutoHyphens/>
        <w:autoSpaceDE w:val="0"/>
        <w:autoSpaceDN w:val="0"/>
        <w:spacing w:line="360" w:lineRule="auto"/>
        <w:jc w:val="center"/>
        <w:textAlignment w:val="baseline"/>
        <w:outlineLvl w:val="0"/>
        <w:rPr>
          <w:rFonts w:eastAsia="Arial"/>
          <w:bCs/>
          <w:kern w:val="3"/>
          <w:sz w:val="22"/>
          <w:szCs w:val="22"/>
          <w:lang w:eastAsia="zh-CN" w:bidi="hi-IN"/>
        </w:rPr>
      </w:pPr>
      <w:r w:rsidRPr="004D346F">
        <w:rPr>
          <w:rFonts w:eastAsia="Arial"/>
          <w:b/>
          <w:bCs/>
          <w:kern w:val="3"/>
          <w:sz w:val="22"/>
          <w:szCs w:val="22"/>
          <w:lang w:eastAsia="zh-CN" w:bidi="hi-IN"/>
        </w:rPr>
        <w:t xml:space="preserve"> </w:t>
      </w:r>
      <w:r w:rsidRPr="004D346F">
        <w:rPr>
          <w:rFonts w:eastAsia="Arial"/>
          <w:bCs/>
          <w:kern w:val="3"/>
          <w:sz w:val="22"/>
          <w:szCs w:val="22"/>
          <w:lang w:eastAsia="zh-CN" w:bidi="hi-IN"/>
        </w:rPr>
        <w:t xml:space="preserve">АДМИНИСТРАЦИЯ СЕЛЬСКОГО ПОСЕЛЕНИЯ </w:t>
      </w:r>
      <w:proofErr w:type="gramStart"/>
      <w:r w:rsidRPr="004D346F">
        <w:rPr>
          <w:rFonts w:eastAsia="Arial"/>
          <w:bCs/>
          <w:kern w:val="3"/>
          <w:sz w:val="22"/>
          <w:szCs w:val="22"/>
          <w:lang w:eastAsia="zh-CN" w:bidi="hi-IN"/>
        </w:rPr>
        <w:t>ЯГОДНОЕ</w:t>
      </w:r>
      <w:proofErr w:type="gramEnd"/>
    </w:p>
    <w:p w:rsidR="004D346F" w:rsidRPr="004D346F" w:rsidRDefault="004D346F" w:rsidP="004D346F">
      <w:pPr>
        <w:suppressAutoHyphens/>
        <w:autoSpaceDE w:val="0"/>
        <w:autoSpaceDN w:val="0"/>
        <w:spacing w:line="360" w:lineRule="auto"/>
        <w:jc w:val="center"/>
        <w:textAlignment w:val="baseline"/>
        <w:outlineLvl w:val="0"/>
        <w:rPr>
          <w:rFonts w:eastAsia="Arial"/>
          <w:bCs/>
          <w:kern w:val="3"/>
          <w:sz w:val="22"/>
          <w:szCs w:val="22"/>
          <w:lang w:eastAsia="zh-CN" w:bidi="hi-IN"/>
        </w:rPr>
      </w:pPr>
      <w:r w:rsidRPr="004D346F">
        <w:rPr>
          <w:rFonts w:eastAsia="Arial"/>
          <w:bCs/>
          <w:kern w:val="3"/>
          <w:sz w:val="22"/>
          <w:szCs w:val="22"/>
          <w:lang w:eastAsia="zh-CN" w:bidi="hi-IN"/>
        </w:rPr>
        <w:t xml:space="preserve">МУНИЦИПАЛЬНОГО РАЙОНА </w:t>
      </w:r>
      <w:proofErr w:type="gramStart"/>
      <w:r w:rsidRPr="004D346F">
        <w:rPr>
          <w:rFonts w:eastAsia="Arial"/>
          <w:bCs/>
          <w:kern w:val="3"/>
          <w:sz w:val="22"/>
          <w:szCs w:val="22"/>
          <w:lang w:eastAsia="zh-CN" w:bidi="hi-IN"/>
        </w:rPr>
        <w:t>СТАВРОПОЛЬСКИЙ</w:t>
      </w:r>
      <w:proofErr w:type="gramEnd"/>
    </w:p>
    <w:p w:rsidR="004D346F" w:rsidRPr="004D346F" w:rsidRDefault="004D346F" w:rsidP="004D346F">
      <w:pPr>
        <w:suppressAutoHyphens/>
        <w:autoSpaceDE w:val="0"/>
        <w:autoSpaceDN w:val="0"/>
        <w:spacing w:line="360" w:lineRule="auto"/>
        <w:jc w:val="center"/>
        <w:textAlignment w:val="baseline"/>
        <w:rPr>
          <w:rFonts w:eastAsia="Arial"/>
          <w:bCs/>
          <w:kern w:val="3"/>
          <w:sz w:val="22"/>
          <w:szCs w:val="22"/>
          <w:lang w:eastAsia="zh-CN" w:bidi="hi-IN"/>
        </w:rPr>
      </w:pPr>
      <w:r w:rsidRPr="004D346F">
        <w:rPr>
          <w:rFonts w:eastAsia="Arial"/>
          <w:bCs/>
          <w:kern w:val="3"/>
          <w:sz w:val="22"/>
          <w:szCs w:val="22"/>
          <w:lang w:eastAsia="zh-CN" w:bidi="hi-IN"/>
        </w:rPr>
        <w:t>САМАРСКОЙ ОБЛАСТИ</w:t>
      </w:r>
    </w:p>
    <w:p w:rsidR="004D346F" w:rsidRDefault="004D346F" w:rsidP="004D346F">
      <w:pPr>
        <w:jc w:val="center"/>
        <w:rPr>
          <w:b/>
        </w:rPr>
      </w:pPr>
    </w:p>
    <w:p w:rsidR="004D346F" w:rsidRDefault="004D346F" w:rsidP="004D346F">
      <w:pPr>
        <w:jc w:val="center"/>
        <w:rPr>
          <w:b/>
        </w:rPr>
      </w:pPr>
      <w:r>
        <w:rPr>
          <w:b/>
        </w:rPr>
        <w:t>ПОСТАНОВЛЕНИЕ</w:t>
      </w:r>
    </w:p>
    <w:p w:rsidR="004D346F" w:rsidRDefault="004D346F" w:rsidP="004D346F">
      <w:pPr>
        <w:jc w:val="center"/>
      </w:pPr>
    </w:p>
    <w:p w:rsidR="004D346F" w:rsidRDefault="008842F2" w:rsidP="004D346F">
      <w:r>
        <w:t>28 декабря</w:t>
      </w:r>
      <w:r w:rsidR="004D346F">
        <w:t xml:space="preserve"> 2020 года                                                                                 </w:t>
      </w:r>
      <w:r>
        <w:t xml:space="preserve">                             №121</w:t>
      </w:r>
    </w:p>
    <w:p w:rsidR="004D346F" w:rsidRDefault="004D346F" w:rsidP="004D346F"/>
    <w:p w:rsidR="004D346F" w:rsidRDefault="004D346F" w:rsidP="004D346F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Об утверждении </w:t>
      </w:r>
      <w:proofErr w:type="gramStart"/>
      <w:r>
        <w:rPr>
          <w:b/>
          <w:sz w:val="26"/>
          <w:szCs w:val="26"/>
        </w:rPr>
        <w:t xml:space="preserve">программы комплексного  развития </w:t>
      </w:r>
      <w:r w:rsidR="00BB2425">
        <w:rPr>
          <w:b/>
          <w:sz w:val="26"/>
          <w:szCs w:val="26"/>
        </w:rPr>
        <w:t xml:space="preserve">систем коммунальной </w:t>
      </w:r>
      <w:r>
        <w:rPr>
          <w:b/>
          <w:sz w:val="26"/>
          <w:szCs w:val="26"/>
        </w:rPr>
        <w:t xml:space="preserve"> инфраструктуры сельского поселения</w:t>
      </w:r>
      <w:proofErr w:type="gramEnd"/>
      <w:r>
        <w:rPr>
          <w:b/>
          <w:sz w:val="26"/>
          <w:szCs w:val="26"/>
        </w:rPr>
        <w:t xml:space="preserve"> Ягодное муниципального района Ставропо</w:t>
      </w:r>
      <w:r w:rsidR="00BB2425">
        <w:rPr>
          <w:b/>
          <w:sz w:val="26"/>
          <w:szCs w:val="26"/>
        </w:rPr>
        <w:t>льский Самарской области на 2021-2031</w:t>
      </w:r>
      <w:r>
        <w:rPr>
          <w:b/>
          <w:sz w:val="26"/>
          <w:szCs w:val="26"/>
        </w:rPr>
        <w:t xml:space="preserve"> годы</w:t>
      </w:r>
    </w:p>
    <w:p w:rsidR="004D346F" w:rsidRDefault="004D346F" w:rsidP="004D346F">
      <w:pPr>
        <w:jc w:val="center"/>
        <w:rPr>
          <w:b/>
        </w:rPr>
      </w:pPr>
    </w:p>
    <w:p w:rsidR="004D346F" w:rsidRDefault="004D346F" w:rsidP="004D346F">
      <w:pPr>
        <w:spacing w:line="360" w:lineRule="auto"/>
        <w:ind w:firstLine="709"/>
        <w:jc w:val="both"/>
        <w:textAlignment w:val="top"/>
        <w:rPr>
          <w:b/>
          <w:sz w:val="26"/>
          <w:szCs w:val="26"/>
        </w:rPr>
      </w:pPr>
      <w:r>
        <w:rPr>
          <w:sz w:val="26"/>
          <w:szCs w:val="26"/>
        </w:rPr>
        <w:t>В соответствии с Градостроительным кодексом Российской Федерации, Федеральным законом от 06.10.2003 г. № 131-ФЗ «Об общих принципах организации местного самоуправления в Российской Федерации», Генеральным планом сельского поселения Ягодное муниципального района Ставропольский Самарской области, Уставом сельского поселения Ягодное муниципального района Ставропольский Самарской области, считаю необходимым:</w:t>
      </w:r>
    </w:p>
    <w:p w:rsidR="004D346F" w:rsidRDefault="004D346F" w:rsidP="004D346F">
      <w:pPr>
        <w:spacing w:line="360" w:lineRule="auto"/>
        <w:ind w:firstLine="709"/>
        <w:jc w:val="both"/>
        <w:textAlignment w:val="top"/>
        <w:rPr>
          <w:sz w:val="26"/>
          <w:szCs w:val="26"/>
        </w:rPr>
      </w:pPr>
      <w:r>
        <w:rPr>
          <w:sz w:val="26"/>
          <w:szCs w:val="26"/>
        </w:rPr>
        <w:t xml:space="preserve">1. Утвердить Программу комплексного  развития </w:t>
      </w:r>
      <w:r w:rsidR="00BB2425" w:rsidRPr="00BB2425">
        <w:rPr>
          <w:sz w:val="26"/>
          <w:szCs w:val="26"/>
        </w:rPr>
        <w:t xml:space="preserve">систем коммунальной  </w:t>
      </w:r>
      <w:r>
        <w:rPr>
          <w:sz w:val="26"/>
          <w:szCs w:val="26"/>
        </w:rPr>
        <w:t xml:space="preserve">инфраструктуры сельского поселения </w:t>
      </w:r>
      <w:proofErr w:type="gramStart"/>
      <w:r>
        <w:rPr>
          <w:sz w:val="26"/>
          <w:szCs w:val="26"/>
        </w:rPr>
        <w:t>Ягодное</w:t>
      </w:r>
      <w:proofErr w:type="gramEnd"/>
      <w:r>
        <w:rPr>
          <w:sz w:val="26"/>
          <w:szCs w:val="26"/>
        </w:rPr>
        <w:t xml:space="preserve"> муниципального района Ставропо</w:t>
      </w:r>
      <w:r w:rsidR="00BB2425">
        <w:rPr>
          <w:sz w:val="26"/>
          <w:szCs w:val="26"/>
        </w:rPr>
        <w:t>льский Самарской области на 2021-2031</w:t>
      </w:r>
      <w:r w:rsidR="004470A6">
        <w:rPr>
          <w:sz w:val="26"/>
          <w:szCs w:val="26"/>
        </w:rPr>
        <w:t xml:space="preserve">  годы</w:t>
      </w:r>
      <w:r>
        <w:rPr>
          <w:sz w:val="26"/>
          <w:szCs w:val="26"/>
        </w:rPr>
        <w:t>.</w:t>
      </w:r>
    </w:p>
    <w:p w:rsidR="004D346F" w:rsidRPr="008842F2" w:rsidRDefault="004D346F" w:rsidP="004D346F">
      <w:pPr>
        <w:pStyle w:val="a6"/>
        <w:spacing w:line="360" w:lineRule="auto"/>
        <w:ind w:right="-284" w:firstLine="708"/>
        <w:jc w:val="both"/>
        <w:rPr>
          <w:rFonts w:ascii="Times New Roman" w:hAnsi="Times New Roman"/>
          <w:sz w:val="26"/>
          <w:szCs w:val="26"/>
        </w:rPr>
      </w:pPr>
      <w:r w:rsidRPr="008842F2">
        <w:rPr>
          <w:rFonts w:ascii="Times New Roman" w:hAnsi="Times New Roman"/>
          <w:sz w:val="26"/>
          <w:szCs w:val="26"/>
        </w:rPr>
        <w:t>2. Опубликовать настоящее Постановление в средствах массовой информации – районной газете «Ставрополь-на-Волге.</w:t>
      </w:r>
      <w:r w:rsidR="008842F2" w:rsidRPr="008842F2">
        <w:rPr>
          <w:rFonts w:ascii="Times New Roman" w:hAnsi="Times New Roman"/>
          <w:sz w:val="26"/>
          <w:szCs w:val="26"/>
        </w:rPr>
        <w:t xml:space="preserve"> </w:t>
      </w:r>
      <w:r w:rsidRPr="008842F2">
        <w:rPr>
          <w:rFonts w:ascii="Times New Roman" w:hAnsi="Times New Roman"/>
          <w:sz w:val="26"/>
          <w:szCs w:val="26"/>
        </w:rPr>
        <w:t xml:space="preserve">Официальное опубликование» и разместить на официальном сайте администрации сельского поселения Ягодное  </w:t>
      </w:r>
      <w:r w:rsidRPr="008842F2">
        <w:rPr>
          <w:rFonts w:ascii="Times New Roman" w:hAnsi="Times New Roman"/>
          <w:sz w:val="26"/>
          <w:szCs w:val="26"/>
          <w:lang w:val="en-US"/>
        </w:rPr>
        <w:t>http</w:t>
      </w:r>
      <w:r w:rsidRPr="008842F2">
        <w:rPr>
          <w:rFonts w:ascii="Times New Roman" w:hAnsi="Times New Roman"/>
          <w:sz w:val="26"/>
          <w:szCs w:val="26"/>
        </w:rPr>
        <w:t>://</w:t>
      </w:r>
      <w:r w:rsidRPr="008842F2">
        <w:rPr>
          <w:rFonts w:ascii="Times New Roman" w:hAnsi="Times New Roman"/>
          <w:sz w:val="26"/>
          <w:szCs w:val="26"/>
          <w:lang w:val="en-US"/>
        </w:rPr>
        <w:t>www</w:t>
      </w:r>
      <w:r w:rsidRPr="008842F2">
        <w:rPr>
          <w:rFonts w:ascii="Times New Roman" w:hAnsi="Times New Roman"/>
          <w:sz w:val="26"/>
          <w:szCs w:val="26"/>
        </w:rPr>
        <w:t>.</w:t>
      </w:r>
      <w:proofErr w:type="spellStart"/>
      <w:r w:rsidRPr="008842F2">
        <w:rPr>
          <w:rFonts w:ascii="Times New Roman" w:hAnsi="Times New Roman"/>
          <w:sz w:val="26"/>
          <w:szCs w:val="26"/>
          <w:lang w:val="en-US"/>
        </w:rPr>
        <w:t>yagodnoe</w:t>
      </w:r>
      <w:proofErr w:type="spellEnd"/>
      <w:r w:rsidRPr="008842F2">
        <w:rPr>
          <w:rFonts w:ascii="Times New Roman" w:hAnsi="Times New Roman"/>
          <w:sz w:val="26"/>
          <w:szCs w:val="26"/>
        </w:rPr>
        <w:t>.</w:t>
      </w:r>
      <w:proofErr w:type="spellStart"/>
      <w:r w:rsidRPr="008842F2">
        <w:rPr>
          <w:rFonts w:ascii="Times New Roman" w:hAnsi="Times New Roman"/>
          <w:sz w:val="26"/>
          <w:szCs w:val="26"/>
          <w:lang w:val="en-US"/>
        </w:rPr>
        <w:t>stavrsp</w:t>
      </w:r>
      <w:proofErr w:type="spellEnd"/>
      <w:r w:rsidRPr="008842F2">
        <w:rPr>
          <w:rFonts w:ascii="Times New Roman" w:hAnsi="Times New Roman"/>
          <w:sz w:val="26"/>
          <w:szCs w:val="26"/>
        </w:rPr>
        <w:t>.</w:t>
      </w:r>
      <w:proofErr w:type="spellStart"/>
      <w:r w:rsidRPr="008842F2">
        <w:rPr>
          <w:rFonts w:ascii="Times New Roman" w:hAnsi="Times New Roman"/>
          <w:sz w:val="26"/>
          <w:szCs w:val="26"/>
          <w:lang w:val="en-US"/>
        </w:rPr>
        <w:t>ru</w:t>
      </w:r>
      <w:proofErr w:type="spellEnd"/>
      <w:r w:rsidRPr="008842F2">
        <w:rPr>
          <w:rFonts w:ascii="Times New Roman" w:hAnsi="Times New Roman"/>
          <w:sz w:val="26"/>
          <w:szCs w:val="26"/>
        </w:rPr>
        <w:t>.</w:t>
      </w:r>
    </w:p>
    <w:p w:rsidR="004D346F" w:rsidRDefault="004D346F" w:rsidP="004D346F">
      <w:pPr>
        <w:spacing w:line="360" w:lineRule="auto"/>
        <w:ind w:firstLine="709"/>
        <w:jc w:val="both"/>
        <w:rPr>
          <w:sz w:val="26"/>
          <w:szCs w:val="26"/>
        </w:rPr>
      </w:pPr>
      <w:r>
        <w:rPr>
          <w:color w:val="000000"/>
          <w:sz w:val="26"/>
          <w:szCs w:val="26"/>
        </w:rPr>
        <w:t xml:space="preserve">3. </w:t>
      </w:r>
      <w:proofErr w:type="gramStart"/>
      <w:r>
        <w:rPr>
          <w:color w:val="000000"/>
          <w:sz w:val="26"/>
          <w:szCs w:val="26"/>
        </w:rPr>
        <w:t>Контроль за</w:t>
      </w:r>
      <w:proofErr w:type="gramEnd"/>
      <w:r>
        <w:rPr>
          <w:color w:val="000000"/>
          <w:sz w:val="26"/>
          <w:szCs w:val="26"/>
        </w:rPr>
        <w:t xml:space="preserve"> выполнением настоящего Постановления оставляю за собой</w:t>
      </w:r>
      <w:r>
        <w:rPr>
          <w:sz w:val="26"/>
          <w:szCs w:val="26"/>
        </w:rPr>
        <w:t>.</w:t>
      </w:r>
    </w:p>
    <w:p w:rsidR="004D346F" w:rsidRDefault="004D346F" w:rsidP="004D346F">
      <w:pPr>
        <w:rPr>
          <w:sz w:val="28"/>
          <w:szCs w:val="28"/>
        </w:rPr>
      </w:pPr>
    </w:p>
    <w:p w:rsidR="004D346F" w:rsidRDefault="004D346F" w:rsidP="004D346F">
      <w:pPr>
        <w:rPr>
          <w:sz w:val="28"/>
          <w:szCs w:val="28"/>
        </w:rPr>
      </w:pPr>
    </w:p>
    <w:p w:rsidR="004D346F" w:rsidRDefault="004D346F" w:rsidP="004D346F">
      <w:pPr>
        <w:rPr>
          <w:sz w:val="28"/>
          <w:szCs w:val="28"/>
        </w:rPr>
      </w:pPr>
    </w:p>
    <w:p w:rsidR="008842F2" w:rsidRDefault="004D346F" w:rsidP="004D346F">
      <w:pPr>
        <w:pStyle w:val="a6"/>
        <w:rPr>
          <w:rFonts w:ascii="Times New Roman" w:hAnsi="Times New Roman"/>
          <w:sz w:val="26"/>
          <w:szCs w:val="26"/>
        </w:rPr>
      </w:pPr>
      <w:r w:rsidRPr="008842F2">
        <w:rPr>
          <w:rFonts w:ascii="Times New Roman" w:hAnsi="Times New Roman"/>
          <w:sz w:val="26"/>
          <w:szCs w:val="26"/>
        </w:rPr>
        <w:t xml:space="preserve">Глава  сельского поселения </w:t>
      </w:r>
      <w:proofErr w:type="gramStart"/>
      <w:r w:rsidRPr="008842F2">
        <w:rPr>
          <w:rFonts w:ascii="Times New Roman" w:hAnsi="Times New Roman"/>
          <w:sz w:val="26"/>
          <w:szCs w:val="26"/>
        </w:rPr>
        <w:t>Ягодное</w:t>
      </w:r>
      <w:proofErr w:type="gramEnd"/>
      <w:r w:rsidRPr="008842F2">
        <w:rPr>
          <w:rFonts w:ascii="Times New Roman" w:hAnsi="Times New Roman"/>
          <w:sz w:val="26"/>
          <w:szCs w:val="26"/>
        </w:rPr>
        <w:t xml:space="preserve">                      </w:t>
      </w:r>
      <w:r w:rsidR="008842F2" w:rsidRPr="008842F2">
        <w:rPr>
          <w:rFonts w:ascii="Times New Roman" w:hAnsi="Times New Roman"/>
          <w:sz w:val="26"/>
          <w:szCs w:val="26"/>
        </w:rPr>
        <w:t xml:space="preserve">              </w:t>
      </w:r>
      <w:r w:rsidR="008842F2">
        <w:rPr>
          <w:rFonts w:ascii="Times New Roman" w:hAnsi="Times New Roman"/>
          <w:sz w:val="26"/>
          <w:szCs w:val="26"/>
        </w:rPr>
        <w:t xml:space="preserve">          </w:t>
      </w:r>
      <w:r w:rsidRPr="008842F2">
        <w:rPr>
          <w:rFonts w:ascii="Times New Roman" w:hAnsi="Times New Roman"/>
          <w:sz w:val="26"/>
          <w:szCs w:val="26"/>
        </w:rPr>
        <w:t xml:space="preserve">              </w:t>
      </w:r>
      <w:proofErr w:type="spellStart"/>
      <w:r w:rsidRPr="008842F2">
        <w:rPr>
          <w:rFonts w:ascii="Times New Roman" w:hAnsi="Times New Roman"/>
          <w:sz w:val="26"/>
          <w:szCs w:val="26"/>
        </w:rPr>
        <w:t>А.В.Лапаев</w:t>
      </w:r>
      <w:proofErr w:type="spellEnd"/>
      <w:r w:rsidRPr="008842F2">
        <w:rPr>
          <w:rFonts w:ascii="Times New Roman" w:hAnsi="Times New Roman"/>
          <w:sz w:val="26"/>
          <w:szCs w:val="26"/>
        </w:rPr>
        <w:t xml:space="preserve">    </w:t>
      </w:r>
    </w:p>
    <w:p w:rsidR="008842F2" w:rsidRDefault="008842F2" w:rsidP="004D346F">
      <w:pPr>
        <w:pStyle w:val="a6"/>
        <w:rPr>
          <w:rFonts w:ascii="Times New Roman" w:hAnsi="Times New Roman"/>
          <w:sz w:val="26"/>
          <w:szCs w:val="26"/>
        </w:rPr>
      </w:pPr>
    </w:p>
    <w:p w:rsidR="008842F2" w:rsidRDefault="008842F2" w:rsidP="004D346F">
      <w:pPr>
        <w:pStyle w:val="a6"/>
        <w:rPr>
          <w:rFonts w:ascii="Times New Roman" w:hAnsi="Times New Roman"/>
          <w:sz w:val="26"/>
          <w:szCs w:val="26"/>
        </w:rPr>
      </w:pPr>
    </w:p>
    <w:p w:rsidR="008842F2" w:rsidRDefault="008842F2" w:rsidP="004D346F">
      <w:pPr>
        <w:pStyle w:val="a6"/>
        <w:rPr>
          <w:rFonts w:ascii="Times New Roman" w:hAnsi="Times New Roman"/>
          <w:sz w:val="26"/>
          <w:szCs w:val="26"/>
        </w:rPr>
      </w:pPr>
    </w:p>
    <w:p w:rsidR="008842F2" w:rsidRDefault="008842F2" w:rsidP="004D346F">
      <w:pPr>
        <w:pStyle w:val="a6"/>
        <w:rPr>
          <w:rFonts w:ascii="Times New Roman" w:hAnsi="Times New Roman"/>
          <w:sz w:val="26"/>
          <w:szCs w:val="26"/>
        </w:rPr>
      </w:pPr>
    </w:p>
    <w:p w:rsidR="008842F2" w:rsidRDefault="008842F2" w:rsidP="004D346F">
      <w:pPr>
        <w:pStyle w:val="a6"/>
        <w:rPr>
          <w:rFonts w:ascii="Times New Roman" w:hAnsi="Times New Roman"/>
          <w:sz w:val="26"/>
          <w:szCs w:val="26"/>
        </w:rPr>
      </w:pPr>
    </w:p>
    <w:p w:rsidR="004470A6" w:rsidRDefault="004470A6" w:rsidP="004D346F">
      <w:pPr>
        <w:pStyle w:val="a6"/>
        <w:rPr>
          <w:rFonts w:ascii="Times New Roman" w:hAnsi="Times New Roman"/>
          <w:sz w:val="26"/>
          <w:szCs w:val="26"/>
        </w:rPr>
      </w:pPr>
    </w:p>
    <w:p w:rsidR="004D346F" w:rsidRDefault="004D346F" w:rsidP="008842F2">
      <w:pPr>
        <w:pStyle w:val="a6"/>
        <w:rPr>
          <w:sz w:val="28"/>
          <w:szCs w:val="28"/>
        </w:rPr>
      </w:pPr>
      <w:r w:rsidRPr="008842F2">
        <w:rPr>
          <w:rFonts w:ascii="Times New Roman" w:hAnsi="Times New Roman"/>
          <w:sz w:val="26"/>
          <w:szCs w:val="26"/>
        </w:rPr>
        <w:t xml:space="preserve">                                                 </w:t>
      </w:r>
    </w:p>
    <w:p w:rsidR="004D346F" w:rsidRDefault="004470A6" w:rsidP="004D346F">
      <w:pPr>
        <w:shd w:val="clear" w:color="auto" w:fill="FFFFFF"/>
        <w:ind w:firstLine="709"/>
        <w:jc w:val="right"/>
      </w:pPr>
      <w:r>
        <w:lastRenderedPageBreak/>
        <w:t>Утверждена</w:t>
      </w:r>
    </w:p>
    <w:p w:rsidR="004D346F" w:rsidRDefault="004470A6" w:rsidP="004D346F">
      <w:pPr>
        <w:pStyle w:val="a3"/>
        <w:shd w:val="clear" w:color="auto" w:fill="FFFFFF"/>
        <w:spacing w:before="0" w:beforeAutospacing="0" w:after="0" w:afterAutospacing="0" w:line="276" w:lineRule="auto"/>
        <w:ind w:firstLine="709"/>
        <w:jc w:val="right"/>
        <w:textAlignment w:val="baseline"/>
        <w:rPr>
          <w:color w:val="000000"/>
        </w:rPr>
      </w:pPr>
      <w:bookmarkStart w:id="0" w:name="_GoBack"/>
      <w:bookmarkEnd w:id="0"/>
      <w:r>
        <w:rPr>
          <w:color w:val="000000"/>
        </w:rPr>
        <w:t>Постановлением</w:t>
      </w:r>
      <w:r w:rsidR="004D346F">
        <w:rPr>
          <w:color w:val="000000"/>
        </w:rPr>
        <w:t xml:space="preserve"> администрации</w:t>
      </w:r>
    </w:p>
    <w:p w:rsidR="004D346F" w:rsidRDefault="004D346F" w:rsidP="004D346F">
      <w:pPr>
        <w:pStyle w:val="a3"/>
        <w:shd w:val="clear" w:color="auto" w:fill="FFFFFF"/>
        <w:spacing w:before="0" w:beforeAutospacing="0" w:after="0" w:afterAutospacing="0" w:line="276" w:lineRule="auto"/>
        <w:ind w:firstLine="709"/>
        <w:jc w:val="right"/>
        <w:textAlignment w:val="baseline"/>
        <w:rPr>
          <w:color w:val="000000"/>
        </w:rPr>
      </w:pPr>
      <w:r>
        <w:rPr>
          <w:color w:val="000000"/>
        </w:rPr>
        <w:t xml:space="preserve">сельского поселения </w:t>
      </w:r>
      <w:proofErr w:type="gramStart"/>
      <w:r>
        <w:rPr>
          <w:color w:val="000000"/>
        </w:rPr>
        <w:t>Ягодное</w:t>
      </w:r>
      <w:proofErr w:type="gramEnd"/>
    </w:p>
    <w:p w:rsidR="004D346F" w:rsidRDefault="004D346F" w:rsidP="004D346F">
      <w:pPr>
        <w:pStyle w:val="a3"/>
        <w:shd w:val="clear" w:color="auto" w:fill="FFFFFF"/>
        <w:spacing w:before="0" w:beforeAutospacing="0" w:after="0" w:afterAutospacing="0" w:line="276" w:lineRule="auto"/>
        <w:ind w:firstLine="709"/>
        <w:jc w:val="right"/>
        <w:textAlignment w:val="baseline"/>
        <w:rPr>
          <w:color w:val="000000"/>
        </w:rPr>
      </w:pPr>
      <w:r>
        <w:rPr>
          <w:color w:val="000000"/>
        </w:rPr>
        <w:t xml:space="preserve">муниципального района </w:t>
      </w:r>
      <w:proofErr w:type="gramStart"/>
      <w:r>
        <w:rPr>
          <w:color w:val="000000"/>
        </w:rPr>
        <w:t>Ставропольский</w:t>
      </w:r>
      <w:proofErr w:type="gramEnd"/>
    </w:p>
    <w:p w:rsidR="004D346F" w:rsidRDefault="004D346F" w:rsidP="004D346F">
      <w:pPr>
        <w:pStyle w:val="a3"/>
        <w:spacing w:before="0" w:beforeAutospacing="0" w:after="0" w:afterAutospacing="0" w:line="276" w:lineRule="auto"/>
        <w:jc w:val="right"/>
        <w:textAlignment w:val="baseline"/>
        <w:rPr>
          <w:color w:val="000000"/>
        </w:rPr>
      </w:pPr>
      <w:r>
        <w:rPr>
          <w:color w:val="000000"/>
        </w:rPr>
        <w:t>Самарской области</w:t>
      </w:r>
    </w:p>
    <w:p w:rsidR="004D346F" w:rsidRDefault="008842F2" w:rsidP="004D346F">
      <w:pPr>
        <w:pStyle w:val="a3"/>
        <w:spacing w:before="0" w:beforeAutospacing="0" w:after="0" w:afterAutospacing="0" w:line="276" w:lineRule="auto"/>
        <w:jc w:val="right"/>
        <w:textAlignment w:val="baseline"/>
      </w:pPr>
      <w:r>
        <w:t>от 28.12.2020  года №121</w:t>
      </w:r>
    </w:p>
    <w:p w:rsidR="004D346F" w:rsidRDefault="004D346F" w:rsidP="004D346F">
      <w:pPr>
        <w:shd w:val="clear" w:color="auto" w:fill="FFFFFF"/>
        <w:autoSpaceDE w:val="0"/>
        <w:ind w:firstLine="709"/>
        <w:jc w:val="center"/>
        <w:rPr>
          <w:b/>
        </w:rPr>
      </w:pPr>
    </w:p>
    <w:p w:rsidR="004D346F" w:rsidRDefault="004D346F" w:rsidP="004D346F">
      <w:pPr>
        <w:shd w:val="clear" w:color="auto" w:fill="FFFFFF"/>
        <w:autoSpaceDE w:val="0"/>
        <w:ind w:firstLine="709"/>
        <w:jc w:val="center"/>
        <w:rPr>
          <w:b/>
          <w:sz w:val="28"/>
          <w:szCs w:val="28"/>
        </w:rPr>
      </w:pPr>
    </w:p>
    <w:p w:rsidR="004D346F" w:rsidRDefault="004D346F" w:rsidP="004D346F">
      <w:pPr>
        <w:shd w:val="clear" w:color="auto" w:fill="FFFFFF"/>
        <w:autoSpaceDE w:val="0"/>
        <w:ind w:firstLine="709"/>
        <w:jc w:val="center"/>
        <w:rPr>
          <w:b/>
          <w:sz w:val="28"/>
          <w:szCs w:val="28"/>
        </w:rPr>
      </w:pPr>
    </w:p>
    <w:p w:rsidR="004D346F" w:rsidRDefault="004D346F" w:rsidP="004D346F">
      <w:pPr>
        <w:shd w:val="clear" w:color="auto" w:fill="FFFFFF"/>
        <w:autoSpaceDE w:val="0"/>
        <w:ind w:firstLine="709"/>
        <w:jc w:val="center"/>
        <w:rPr>
          <w:b/>
          <w:sz w:val="28"/>
          <w:szCs w:val="28"/>
        </w:rPr>
      </w:pPr>
    </w:p>
    <w:p w:rsidR="004D346F" w:rsidRDefault="004D346F" w:rsidP="004D346F">
      <w:pPr>
        <w:shd w:val="clear" w:color="auto" w:fill="FFFFFF"/>
        <w:autoSpaceDE w:val="0"/>
        <w:ind w:firstLine="709"/>
        <w:jc w:val="center"/>
        <w:rPr>
          <w:b/>
          <w:sz w:val="28"/>
          <w:szCs w:val="28"/>
        </w:rPr>
      </w:pPr>
    </w:p>
    <w:p w:rsidR="004D346F" w:rsidRDefault="004D346F" w:rsidP="004D346F">
      <w:pPr>
        <w:shd w:val="clear" w:color="auto" w:fill="FFFFFF"/>
        <w:autoSpaceDE w:val="0"/>
        <w:ind w:firstLine="709"/>
        <w:jc w:val="center"/>
        <w:rPr>
          <w:b/>
          <w:sz w:val="28"/>
          <w:szCs w:val="28"/>
        </w:rPr>
      </w:pPr>
    </w:p>
    <w:p w:rsidR="0066048A" w:rsidRPr="0066048A" w:rsidRDefault="0066048A" w:rsidP="0066048A">
      <w:pPr>
        <w:spacing w:before="35" w:after="35" w:line="360" w:lineRule="auto"/>
        <w:jc w:val="center"/>
        <w:rPr>
          <w:b/>
          <w:color w:val="000000"/>
          <w:sz w:val="28"/>
          <w:szCs w:val="28"/>
        </w:rPr>
      </w:pPr>
    </w:p>
    <w:p w:rsidR="0066048A" w:rsidRPr="0066048A" w:rsidRDefault="0066048A" w:rsidP="0066048A">
      <w:pPr>
        <w:spacing w:before="35" w:after="35" w:line="360" w:lineRule="auto"/>
        <w:jc w:val="center"/>
        <w:rPr>
          <w:b/>
          <w:color w:val="000000"/>
          <w:sz w:val="28"/>
          <w:szCs w:val="28"/>
        </w:rPr>
      </w:pPr>
      <w:r w:rsidRPr="0066048A">
        <w:rPr>
          <w:b/>
          <w:color w:val="000000"/>
          <w:sz w:val="28"/>
          <w:szCs w:val="28"/>
        </w:rPr>
        <w:t xml:space="preserve">ПРОГРАММА КОМПЛЕКСНОГО РАЗВИТИЯ </w:t>
      </w:r>
      <w:r w:rsidR="00BB2425">
        <w:rPr>
          <w:b/>
          <w:color w:val="000000"/>
          <w:sz w:val="28"/>
          <w:szCs w:val="28"/>
        </w:rPr>
        <w:t>СИСТЕМ КОММУНАЛЬНОЙ</w:t>
      </w:r>
      <w:r w:rsidRPr="0066048A">
        <w:rPr>
          <w:b/>
          <w:color w:val="000000"/>
          <w:sz w:val="28"/>
          <w:szCs w:val="28"/>
        </w:rPr>
        <w:t xml:space="preserve"> ИНФРАСТРУКТУРЫ СЕЛЬСКОГО ПОСЕЛЕНИЯ </w:t>
      </w:r>
      <w:proofErr w:type="gramStart"/>
      <w:r w:rsidRPr="0066048A">
        <w:rPr>
          <w:b/>
          <w:color w:val="000000"/>
          <w:sz w:val="28"/>
          <w:szCs w:val="28"/>
        </w:rPr>
        <w:t>ЯГОДНОЕ</w:t>
      </w:r>
      <w:proofErr w:type="gramEnd"/>
      <w:r w:rsidRPr="0066048A">
        <w:rPr>
          <w:b/>
          <w:color w:val="000000"/>
          <w:sz w:val="28"/>
          <w:szCs w:val="28"/>
        </w:rPr>
        <w:t xml:space="preserve"> МУНИЦИПАЛЬНОГО РАЙОНА СТАВРОПО</w:t>
      </w:r>
      <w:r w:rsidR="00BB2425">
        <w:rPr>
          <w:b/>
          <w:color w:val="000000"/>
          <w:sz w:val="28"/>
          <w:szCs w:val="28"/>
        </w:rPr>
        <w:t>ЛЬСКИЙ САМАРСКОЙ ОБЛАСТИ НА 2021-2031</w:t>
      </w:r>
      <w:r w:rsidRPr="0066048A">
        <w:rPr>
          <w:b/>
          <w:color w:val="000000"/>
          <w:sz w:val="28"/>
          <w:szCs w:val="28"/>
        </w:rPr>
        <w:t xml:space="preserve"> ГОДЫ</w:t>
      </w:r>
    </w:p>
    <w:p w:rsidR="0066048A" w:rsidRPr="0066048A" w:rsidRDefault="0066048A" w:rsidP="0066048A">
      <w:pPr>
        <w:spacing w:before="100" w:beforeAutospacing="1" w:after="100" w:afterAutospacing="1"/>
      </w:pPr>
    </w:p>
    <w:p w:rsidR="004D346F" w:rsidRDefault="004D346F" w:rsidP="004D346F">
      <w:pPr>
        <w:shd w:val="clear" w:color="auto" w:fill="FFFFFF"/>
        <w:autoSpaceDE w:val="0"/>
        <w:ind w:firstLine="709"/>
        <w:jc w:val="center"/>
        <w:rPr>
          <w:b/>
          <w:sz w:val="28"/>
          <w:szCs w:val="28"/>
        </w:rPr>
      </w:pPr>
    </w:p>
    <w:p w:rsidR="004D346F" w:rsidRDefault="004D346F" w:rsidP="004D346F">
      <w:pPr>
        <w:shd w:val="clear" w:color="auto" w:fill="FFFFFF"/>
        <w:autoSpaceDE w:val="0"/>
        <w:ind w:firstLine="709"/>
        <w:jc w:val="center"/>
        <w:rPr>
          <w:b/>
          <w:sz w:val="28"/>
          <w:szCs w:val="28"/>
        </w:rPr>
      </w:pPr>
    </w:p>
    <w:p w:rsidR="0030062D" w:rsidRDefault="0030062D"/>
    <w:p w:rsidR="008842F2" w:rsidRDefault="008842F2"/>
    <w:p w:rsidR="008842F2" w:rsidRDefault="008842F2"/>
    <w:p w:rsidR="008842F2" w:rsidRDefault="008842F2"/>
    <w:p w:rsidR="008842F2" w:rsidRDefault="008842F2"/>
    <w:p w:rsidR="008842F2" w:rsidRDefault="008842F2"/>
    <w:p w:rsidR="008842F2" w:rsidRDefault="008842F2"/>
    <w:p w:rsidR="008842F2" w:rsidRDefault="008842F2"/>
    <w:p w:rsidR="008842F2" w:rsidRDefault="008842F2"/>
    <w:p w:rsidR="008842F2" w:rsidRDefault="008842F2"/>
    <w:p w:rsidR="008842F2" w:rsidRDefault="008842F2"/>
    <w:p w:rsidR="008842F2" w:rsidRDefault="008842F2"/>
    <w:p w:rsidR="008842F2" w:rsidRDefault="008842F2"/>
    <w:p w:rsidR="008842F2" w:rsidRDefault="008842F2"/>
    <w:p w:rsidR="008842F2" w:rsidRDefault="008842F2"/>
    <w:p w:rsidR="008842F2" w:rsidRDefault="008842F2"/>
    <w:p w:rsidR="008842F2" w:rsidRDefault="008842F2"/>
    <w:p w:rsidR="008842F2" w:rsidRDefault="008842F2"/>
    <w:p w:rsidR="008842F2" w:rsidRDefault="008842F2"/>
    <w:p w:rsidR="008842F2" w:rsidRDefault="008842F2"/>
    <w:p w:rsidR="008842F2" w:rsidRDefault="008842F2"/>
    <w:p w:rsidR="008842F2" w:rsidRDefault="008842F2"/>
    <w:p w:rsidR="008842F2" w:rsidRDefault="008842F2"/>
    <w:p w:rsidR="008842F2" w:rsidRDefault="008842F2"/>
    <w:p w:rsidR="008842F2" w:rsidRDefault="008842F2"/>
    <w:p w:rsidR="008842F2" w:rsidRDefault="008842F2"/>
    <w:p w:rsidR="008842F2" w:rsidRDefault="008842F2"/>
    <w:p w:rsidR="008842F2" w:rsidRDefault="008842F2" w:rsidP="008842F2">
      <w:pPr>
        <w:widowControl w:val="0"/>
        <w:suppressAutoHyphens/>
        <w:jc w:val="center"/>
        <w:rPr>
          <w:rFonts w:eastAsia="Andale Sans UI"/>
          <w:b/>
          <w:kern w:val="1"/>
          <w:sz w:val="40"/>
          <w:szCs w:val="40"/>
        </w:rPr>
      </w:pPr>
    </w:p>
    <w:p w:rsidR="008842F2" w:rsidRPr="008842F2" w:rsidRDefault="008842F2" w:rsidP="008842F2">
      <w:pPr>
        <w:widowControl w:val="0"/>
        <w:suppressAutoHyphens/>
        <w:jc w:val="center"/>
        <w:rPr>
          <w:rFonts w:eastAsia="Andale Sans UI"/>
          <w:b/>
          <w:kern w:val="1"/>
          <w:sz w:val="40"/>
          <w:szCs w:val="40"/>
        </w:rPr>
      </w:pPr>
    </w:p>
    <w:p w:rsidR="008842F2" w:rsidRPr="008842F2" w:rsidRDefault="008842F2" w:rsidP="008842F2">
      <w:pPr>
        <w:suppressAutoHyphens/>
        <w:autoSpaceDE w:val="0"/>
        <w:jc w:val="center"/>
        <w:rPr>
          <w:rFonts w:eastAsia="Arial"/>
          <w:b/>
          <w:bCs/>
          <w:kern w:val="1"/>
          <w:lang w:eastAsia="en-US"/>
        </w:rPr>
      </w:pPr>
      <w:r w:rsidRPr="008842F2">
        <w:rPr>
          <w:rFonts w:eastAsia="Arial"/>
          <w:b/>
          <w:bCs/>
          <w:kern w:val="1"/>
          <w:lang w:eastAsia="en-US"/>
        </w:rPr>
        <w:t>ПРОГРАММА</w:t>
      </w:r>
    </w:p>
    <w:p w:rsidR="008842F2" w:rsidRPr="008842F2" w:rsidRDefault="008842F2" w:rsidP="008842F2">
      <w:pPr>
        <w:widowControl w:val="0"/>
        <w:suppressAutoHyphens/>
        <w:autoSpaceDE w:val="0"/>
        <w:jc w:val="center"/>
        <w:rPr>
          <w:rFonts w:eastAsia="Andale Sans UI"/>
          <w:kern w:val="1"/>
        </w:rPr>
      </w:pPr>
      <w:r w:rsidRPr="008842F2">
        <w:rPr>
          <w:rFonts w:eastAsia="Andale Sans UI"/>
          <w:b/>
          <w:bCs/>
          <w:kern w:val="1"/>
        </w:rPr>
        <w:t xml:space="preserve">КОМПЛЕКСНОГО </w:t>
      </w:r>
      <w:r w:rsidRPr="008842F2">
        <w:rPr>
          <w:rFonts w:eastAsia="Andale Sans UI"/>
          <w:b/>
          <w:kern w:val="1"/>
        </w:rPr>
        <w:t xml:space="preserve">РАЗВИТИЯ СИСТЕМ КОММУНАЛЬНОЙ ИНФРАСТРУКТУРЫ СЕЛЬСКОГО ПОСЕЛЕНИЯ  ЯГОДНОЕ </w:t>
      </w:r>
      <w:r w:rsidRPr="008842F2">
        <w:rPr>
          <w:rFonts w:eastAsia="Andale Sans UI"/>
          <w:b/>
          <w:bCs/>
          <w:kern w:val="1"/>
        </w:rPr>
        <w:t xml:space="preserve"> МУНИЦИПАЛЬНОГО РАЙОНА </w:t>
      </w:r>
    </w:p>
    <w:p w:rsidR="008842F2" w:rsidRPr="008842F2" w:rsidRDefault="008842F2" w:rsidP="008842F2">
      <w:pPr>
        <w:widowControl w:val="0"/>
        <w:suppressAutoHyphens/>
        <w:autoSpaceDE w:val="0"/>
        <w:jc w:val="center"/>
        <w:rPr>
          <w:rFonts w:eastAsia="Andale Sans UI"/>
          <w:kern w:val="1"/>
        </w:rPr>
      </w:pPr>
      <w:r w:rsidRPr="008842F2">
        <w:rPr>
          <w:b/>
          <w:bCs/>
          <w:kern w:val="1"/>
        </w:rPr>
        <w:t xml:space="preserve"> </w:t>
      </w:r>
      <w:r w:rsidRPr="008842F2">
        <w:rPr>
          <w:rFonts w:eastAsia="Andale Sans UI"/>
          <w:b/>
          <w:bCs/>
          <w:kern w:val="1"/>
        </w:rPr>
        <w:t xml:space="preserve">САМАРСКОЙ ОБЛАСТИ </w:t>
      </w:r>
    </w:p>
    <w:p w:rsidR="008842F2" w:rsidRPr="008842F2" w:rsidRDefault="008842F2" w:rsidP="008842F2">
      <w:pPr>
        <w:widowControl w:val="0"/>
        <w:suppressAutoHyphens/>
        <w:autoSpaceDE w:val="0"/>
        <w:jc w:val="center"/>
        <w:rPr>
          <w:rFonts w:eastAsia="Andale Sans UI"/>
          <w:kern w:val="1"/>
        </w:rPr>
      </w:pPr>
      <w:r w:rsidRPr="008842F2">
        <w:rPr>
          <w:rFonts w:eastAsia="Andale Sans UI"/>
          <w:b/>
          <w:bCs/>
          <w:kern w:val="1"/>
        </w:rPr>
        <w:t xml:space="preserve">НА 2021-2031 ГОДЫ </w:t>
      </w:r>
    </w:p>
    <w:p w:rsidR="008842F2" w:rsidRPr="008842F2" w:rsidRDefault="008842F2" w:rsidP="008842F2">
      <w:pPr>
        <w:widowControl w:val="0"/>
        <w:suppressAutoHyphens/>
        <w:autoSpaceDE w:val="0"/>
        <w:jc w:val="center"/>
        <w:rPr>
          <w:rFonts w:eastAsia="Andale Sans UI"/>
          <w:b/>
          <w:bCs/>
          <w:kern w:val="1"/>
        </w:rPr>
      </w:pPr>
    </w:p>
    <w:p w:rsidR="008842F2" w:rsidRPr="008842F2" w:rsidRDefault="008842F2" w:rsidP="008842F2">
      <w:pPr>
        <w:widowControl w:val="0"/>
        <w:suppressAutoHyphens/>
        <w:autoSpaceDE w:val="0"/>
        <w:jc w:val="center"/>
        <w:rPr>
          <w:rFonts w:eastAsia="Andale Sans UI"/>
          <w:kern w:val="1"/>
        </w:rPr>
      </w:pPr>
      <w:r w:rsidRPr="008842F2">
        <w:rPr>
          <w:rFonts w:eastAsia="Andale Sans UI"/>
          <w:b/>
          <w:bCs/>
          <w:kern w:val="1"/>
        </w:rPr>
        <w:t>ПАСПОРТ ПРОГРАММЫ</w:t>
      </w:r>
    </w:p>
    <w:p w:rsidR="008842F2" w:rsidRPr="008842F2" w:rsidRDefault="008842F2" w:rsidP="008842F2">
      <w:pPr>
        <w:widowControl w:val="0"/>
        <w:suppressAutoHyphens/>
        <w:autoSpaceDE w:val="0"/>
        <w:jc w:val="center"/>
        <w:rPr>
          <w:rFonts w:eastAsia="Andale Sans UI"/>
          <w:b/>
          <w:bCs/>
          <w:kern w:val="1"/>
        </w:rPr>
      </w:pPr>
    </w:p>
    <w:tbl>
      <w:tblPr>
        <w:tblW w:w="9616" w:type="dxa"/>
        <w:tblInd w:w="-10" w:type="dxa"/>
        <w:tblLayout w:type="fixed"/>
        <w:tblLook w:val="0000" w:firstRow="0" w:lastRow="0" w:firstColumn="0" w:lastColumn="0" w:noHBand="0" w:noVBand="0"/>
      </w:tblPr>
      <w:tblGrid>
        <w:gridCol w:w="3194"/>
        <w:gridCol w:w="6422"/>
      </w:tblGrid>
      <w:tr w:rsidR="008842F2" w:rsidRPr="008842F2" w:rsidTr="008842F2">
        <w:trPr>
          <w:trHeight w:val="826"/>
        </w:trPr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842F2" w:rsidRPr="008842F2" w:rsidRDefault="008842F2" w:rsidP="008842F2">
            <w:pPr>
              <w:widowControl w:val="0"/>
              <w:suppressAutoHyphens/>
              <w:autoSpaceDE w:val="0"/>
              <w:jc w:val="center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НАИМЕНОВАНИЕ ПРОГРАММЫ</w:t>
            </w:r>
          </w:p>
          <w:p w:rsidR="008842F2" w:rsidRPr="008842F2" w:rsidRDefault="008842F2" w:rsidP="008842F2">
            <w:pPr>
              <w:widowControl w:val="0"/>
              <w:suppressAutoHyphens/>
              <w:autoSpaceDE w:val="0"/>
              <w:jc w:val="center"/>
              <w:rPr>
                <w:rFonts w:eastAsia="Andale Sans UI"/>
                <w:b/>
                <w:bCs/>
                <w:kern w:val="1"/>
              </w:rPr>
            </w:pPr>
          </w:p>
        </w:tc>
        <w:tc>
          <w:tcPr>
            <w:tcW w:w="6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842F2" w:rsidRPr="008842F2" w:rsidRDefault="008842F2" w:rsidP="008842F2">
            <w:pPr>
              <w:widowControl w:val="0"/>
              <w:suppressAutoHyphens/>
              <w:autoSpaceDE w:val="0"/>
              <w:jc w:val="both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Программа к</w:t>
            </w:r>
            <w:r w:rsidRPr="008842F2">
              <w:rPr>
                <w:rFonts w:eastAsia="Andale Sans UI"/>
                <w:bCs/>
                <w:kern w:val="1"/>
              </w:rPr>
              <w:t xml:space="preserve">омплексного </w:t>
            </w:r>
            <w:r w:rsidRPr="008842F2">
              <w:rPr>
                <w:rFonts w:eastAsia="Andale Sans UI"/>
                <w:kern w:val="1"/>
              </w:rPr>
              <w:t xml:space="preserve">развития систем коммунальной инфраструктуры сельского поселения Ягодное </w:t>
            </w:r>
            <w:r w:rsidRPr="008842F2">
              <w:rPr>
                <w:rFonts w:eastAsia="Andale Sans UI"/>
                <w:bCs/>
                <w:kern w:val="1"/>
              </w:rPr>
              <w:t xml:space="preserve">муниципального района Ставропольский  Самарской области на 2021-2031 годы </w:t>
            </w:r>
          </w:p>
        </w:tc>
      </w:tr>
      <w:tr w:rsidR="008842F2" w:rsidRPr="008842F2" w:rsidTr="008842F2"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842F2" w:rsidRPr="008842F2" w:rsidRDefault="008842F2" w:rsidP="008842F2">
            <w:pPr>
              <w:widowControl w:val="0"/>
              <w:suppressAutoHyphens/>
              <w:autoSpaceDE w:val="0"/>
              <w:jc w:val="center"/>
              <w:rPr>
                <w:rFonts w:eastAsia="Andale Sans UI"/>
                <w:bCs/>
                <w:kern w:val="1"/>
              </w:rPr>
            </w:pPr>
            <w:r w:rsidRPr="008842F2">
              <w:rPr>
                <w:rFonts w:eastAsia="Andale Sans UI"/>
                <w:color w:val="333333"/>
                <w:kern w:val="1"/>
                <w:shd w:val="clear" w:color="auto" w:fill="FFFFFF"/>
              </w:rPr>
              <w:t>ОТВЕТСТВЕННЫЙ ИСПОЛНИТЕЛЬ ПРОГРАММЫ</w:t>
            </w:r>
          </w:p>
        </w:tc>
        <w:tc>
          <w:tcPr>
            <w:tcW w:w="6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842F2" w:rsidRPr="008842F2" w:rsidRDefault="008842F2" w:rsidP="008842F2">
            <w:pPr>
              <w:widowControl w:val="0"/>
              <w:suppressAutoHyphens/>
              <w:autoSpaceDE w:val="0"/>
              <w:jc w:val="both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 xml:space="preserve">Администрация сельского поселения Ягодное </w:t>
            </w:r>
            <w:r w:rsidRPr="008842F2">
              <w:rPr>
                <w:rFonts w:eastAsia="Andale Sans UI"/>
                <w:bCs/>
                <w:kern w:val="1"/>
              </w:rPr>
              <w:t>муниципального района Ставропольский  Самарской области</w:t>
            </w:r>
          </w:p>
        </w:tc>
      </w:tr>
      <w:tr w:rsidR="008842F2" w:rsidRPr="008842F2" w:rsidTr="008842F2"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842F2" w:rsidRPr="008842F2" w:rsidRDefault="008842F2" w:rsidP="008842F2">
            <w:pPr>
              <w:widowControl w:val="0"/>
              <w:suppressAutoHyphens/>
              <w:autoSpaceDE w:val="0"/>
              <w:jc w:val="center"/>
              <w:rPr>
                <w:rFonts w:eastAsia="Andale Sans UI"/>
                <w:bCs/>
                <w:kern w:val="1"/>
              </w:rPr>
            </w:pPr>
            <w:r w:rsidRPr="008842F2">
              <w:rPr>
                <w:rFonts w:eastAsia="Andale Sans UI"/>
                <w:color w:val="333333"/>
                <w:kern w:val="1"/>
                <w:shd w:val="clear" w:color="auto" w:fill="FFFFFF"/>
              </w:rPr>
              <w:t>СОИСПОЛНИТЕЛИ ПРОГРАММЫ</w:t>
            </w:r>
          </w:p>
        </w:tc>
        <w:tc>
          <w:tcPr>
            <w:tcW w:w="6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842F2" w:rsidRPr="008842F2" w:rsidRDefault="008842F2" w:rsidP="008842F2">
            <w:pPr>
              <w:widowControl w:val="0"/>
              <w:suppressAutoHyphens/>
              <w:autoSpaceDE w:val="0"/>
              <w:jc w:val="both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- МП «СтавропольРесурсСервис»;</w:t>
            </w:r>
          </w:p>
          <w:p w:rsidR="008842F2" w:rsidRPr="008842F2" w:rsidRDefault="008842F2" w:rsidP="008842F2">
            <w:pPr>
              <w:widowControl w:val="0"/>
              <w:suppressAutoHyphens/>
              <w:autoSpaceDE w:val="0"/>
              <w:jc w:val="both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- Филиал «Тольяттигаз» ООО «Средне-Волжская газовая  компания»;</w:t>
            </w:r>
          </w:p>
          <w:p w:rsidR="008842F2" w:rsidRPr="008842F2" w:rsidRDefault="008842F2" w:rsidP="008842F2">
            <w:pPr>
              <w:widowControl w:val="0"/>
              <w:suppressAutoHyphens/>
              <w:autoSpaceDE w:val="0"/>
              <w:jc w:val="both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- Жигулевское отделение энергосбытовой компании ОАО «Самараэнерго»;</w:t>
            </w:r>
          </w:p>
          <w:p w:rsidR="008842F2" w:rsidRPr="008842F2" w:rsidRDefault="008842F2" w:rsidP="008842F2">
            <w:pPr>
              <w:keepNext/>
              <w:keepLines/>
              <w:widowControl w:val="0"/>
              <w:suppressAutoHyphens/>
              <w:jc w:val="both"/>
              <w:outlineLvl w:val="2"/>
              <w:rPr>
                <w:rFonts w:eastAsia="Andale Sans UI"/>
                <w:bCs/>
                <w:iCs/>
                <w:kern w:val="1"/>
                <w:lang w:eastAsia="ar-SA"/>
              </w:rPr>
            </w:pPr>
            <w:r w:rsidRPr="008842F2">
              <w:rPr>
                <w:rFonts w:eastAsia="Andale Sans UI"/>
                <w:bCs/>
                <w:iCs/>
                <w:kern w:val="1"/>
                <w:lang w:eastAsia="ar-SA"/>
              </w:rPr>
              <w:t>- Тольяттинский РЭС Жигулевского производственного отделения филиала ПАО «МРСК Волги» - «Самарские распределительные сети»;</w:t>
            </w:r>
          </w:p>
          <w:p w:rsidR="008842F2" w:rsidRPr="008842F2" w:rsidRDefault="008842F2" w:rsidP="008842F2">
            <w:pPr>
              <w:keepNext/>
              <w:keepLines/>
              <w:widowControl w:val="0"/>
              <w:suppressAutoHyphens/>
              <w:jc w:val="both"/>
              <w:outlineLvl w:val="2"/>
              <w:rPr>
                <w:rFonts w:eastAsia="Andale Sans UI"/>
                <w:bCs/>
                <w:iCs/>
                <w:kern w:val="1"/>
                <w:lang w:eastAsia="ar-SA"/>
              </w:rPr>
            </w:pPr>
            <w:r w:rsidRPr="008842F2">
              <w:rPr>
                <w:rFonts w:eastAsia="Andale Sans UI"/>
                <w:bCs/>
                <w:iCs/>
                <w:kern w:val="1"/>
                <w:lang w:eastAsia="ar-SA"/>
              </w:rPr>
              <w:t>- АО «Самарская сетевая компания»;</w:t>
            </w:r>
          </w:p>
          <w:p w:rsidR="008842F2" w:rsidRPr="008842F2" w:rsidRDefault="008842F2" w:rsidP="008842F2">
            <w:pPr>
              <w:keepNext/>
              <w:keepLines/>
              <w:widowControl w:val="0"/>
              <w:suppressAutoHyphens/>
              <w:jc w:val="both"/>
              <w:outlineLvl w:val="2"/>
              <w:rPr>
                <w:rFonts w:eastAsia="Andale Sans UI"/>
                <w:kern w:val="1"/>
                <w:shd w:val="clear" w:color="auto" w:fill="FFFFFF"/>
              </w:rPr>
            </w:pPr>
            <w:r w:rsidRPr="008842F2">
              <w:rPr>
                <w:rFonts w:eastAsia="Andale Sans UI"/>
                <w:bCs/>
                <w:iCs/>
                <w:kern w:val="1"/>
                <w:lang w:eastAsia="ar-SA"/>
              </w:rPr>
              <w:t xml:space="preserve">- </w:t>
            </w:r>
            <w:r w:rsidRPr="008842F2">
              <w:rPr>
                <w:rFonts w:eastAsia="Andale Sans UI"/>
                <w:kern w:val="1"/>
                <w:shd w:val="clear" w:color="auto" w:fill="FFFFFF"/>
              </w:rPr>
              <w:t>АО «СпецАвтоТранс»;</w:t>
            </w:r>
          </w:p>
          <w:p w:rsidR="008842F2" w:rsidRPr="008842F2" w:rsidRDefault="008842F2" w:rsidP="008842F2">
            <w:pPr>
              <w:keepNext/>
              <w:keepLines/>
              <w:widowControl w:val="0"/>
              <w:suppressAutoHyphens/>
              <w:jc w:val="both"/>
              <w:outlineLvl w:val="2"/>
              <w:rPr>
                <w:rFonts w:eastAsia="Andale Sans UI"/>
                <w:bCs/>
                <w:iCs/>
                <w:kern w:val="1"/>
                <w:lang w:eastAsia="ar-SA"/>
              </w:rPr>
            </w:pPr>
            <w:r w:rsidRPr="008842F2">
              <w:rPr>
                <w:rFonts w:eastAsia="Andale Sans UI"/>
                <w:kern w:val="1"/>
                <w:shd w:val="clear" w:color="auto" w:fill="FFFFFF"/>
              </w:rPr>
              <w:t>- прочие подрядные организации.</w:t>
            </w:r>
          </w:p>
        </w:tc>
      </w:tr>
      <w:tr w:rsidR="008842F2" w:rsidRPr="008842F2" w:rsidTr="008842F2"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842F2" w:rsidRPr="008842F2" w:rsidRDefault="008842F2" w:rsidP="008842F2">
            <w:pPr>
              <w:widowControl w:val="0"/>
              <w:suppressAutoHyphens/>
              <w:autoSpaceDE w:val="0"/>
              <w:jc w:val="center"/>
              <w:rPr>
                <w:rFonts w:eastAsia="Andale Sans UI"/>
                <w:bCs/>
                <w:kern w:val="1"/>
              </w:rPr>
            </w:pPr>
            <w:r w:rsidRPr="008842F2">
              <w:rPr>
                <w:rFonts w:eastAsia="Andale Sans UI"/>
                <w:color w:val="333333"/>
                <w:kern w:val="1"/>
                <w:shd w:val="clear" w:color="auto" w:fill="FFFFFF"/>
              </w:rPr>
              <w:t>ЦЕЛИ ПРОГРАММЫ</w:t>
            </w:r>
          </w:p>
        </w:tc>
        <w:tc>
          <w:tcPr>
            <w:tcW w:w="6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842F2" w:rsidRPr="008842F2" w:rsidRDefault="008842F2" w:rsidP="008842F2">
            <w:pPr>
              <w:widowControl w:val="0"/>
              <w:suppressAutoHyphens/>
              <w:autoSpaceDE w:val="0"/>
              <w:jc w:val="both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 xml:space="preserve">1. </w:t>
            </w:r>
            <w:r w:rsidRPr="008842F2">
              <w:rPr>
                <w:rFonts w:eastAsia="Calibri"/>
                <w:kern w:val="1"/>
              </w:rPr>
              <w:t xml:space="preserve">Обеспечение устойчивого функционирования и развития систем </w:t>
            </w:r>
            <w:r w:rsidRPr="008842F2">
              <w:rPr>
                <w:rFonts w:eastAsia="Andale Sans UI"/>
                <w:kern w:val="1"/>
              </w:rPr>
              <w:t>инженерно-коммунального обеспечения.</w:t>
            </w:r>
          </w:p>
          <w:p w:rsidR="008842F2" w:rsidRPr="008842F2" w:rsidRDefault="008842F2" w:rsidP="008842F2">
            <w:pPr>
              <w:widowControl w:val="0"/>
              <w:suppressAutoHyphens/>
              <w:autoSpaceDE w:val="0"/>
              <w:jc w:val="both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2. Повышение качества, надежности и доступности коммунального обслуживания потребителей</w:t>
            </w:r>
            <w:r w:rsidRPr="008842F2">
              <w:rPr>
                <w:rFonts w:eastAsia="Calibri"/>
                <w:kern w:val="1"/>
              </w:rPr>
              <w:t>.</w:t>
            </w:r>
          </w:p>
          <w:p w:rsidR="008842F2" w:rsidRPr="008842F2" w:rsidRDefault="008842F2" w:rsidP="008842F2">
            <w:pPr>
              <w:widowControl w:val="0"/>
              <w:suppressAutoHyphens/>
              <w:autoSpaceDE w:val="0"/>
              <w:jc w:val="both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3. Обеспечение благоприятной экологической обстановки на территории сельского поселения.</w:t>
            </w:r>
          </w:p>
        </w:tc>
      </w:tr>
      <w:tr w:rsidR="008842F2" w:rsidRPr="008842F2" w:rsidTr="008842F2"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842F2" w:rsidRPr="008842F2" w:rsidRDefault="008842F2" w:rsidP="008842F2">
            <w:pPr>
              <w:widowControl w:val="0"/>
              <w:suppressAutoHyphens/>
              <w:autoSpaceDE w:val="0"/>
              <w:jc w:val="center"/>
              <w:rPr>
                <w:rFonts w:eastAsia="Andale Sans UI"/>
                <w:b/>
                <w:bCs/>
                <w:kern w:val="1"/>
              </w:rPr>
            </w:pPr>
            <w:r w:rsidRPr="008842F2">
              <w:rPr>
                <w:rFonts w:eastAsia="Andale Sans UI"/>
                <w:color w:val="333333"/>
                <w:kern w:val="1"/>
                <w:shd w:val="clear" w:color="auto" w:fill="FFFFFF"/>
              </w:rPr>
              <w:t>ЗАДАЧИ ПРОГРАММЫ</w:t>
            </w:r>
          </w:p>
        </w:tc>
        <w:tc>
          <w:tcPr>
            <w:tcW w:w="6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842F2" w:rsidRPr="008842F2" w:rsidRDefault="008842F2" w:rsidP="008842F2">
            <w:pPr>
              <w:widowControl w:val="0"/>
              <w:suppressAutoHyphens/>
              <w:jc w:val="both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1. Модернизация и комплексная реконструкция систем коммунальной инфраструктуры для обеспечения возможности подключения новых объектов капитального строительства к инженерным сетям.</w:t>
            </w:r>
          </w:p>
          <w:p w:rsidR="008842F2" w:rsidRPr="008842F2" w:rsidRDefault="008842F2" w:rsidP="008842F2">
            <w:pPr>
              <w:widowControl w:val="0"/>
              <w:suppressAutoHyphens/>
              <w:jc w:val="both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 xml:space="preserve">2. Своевременное проведение капитального ремонта объектов коммунальной инфраструктуры. </w:t>
            </w:r>
          </w:p>
          <w:p w:rsidR="008842F2" w:rsidRPr="008842F2" w:rsidRDefault="008842F2" w:rsidP="008842F2">
            <w:pPr>
              <w:widowControl w:val="0"/>
              <w:suppressAutoHyphens/>
              <w:jc w:val="both"/>
              <w:rPr>
                <w:rFonts w:eastAsia="Andale Sans UI"/>
                <w:spacing w:val="-2"/>
                <w:kern w:val="1"/>
              </w:rPr>
            </w:pPr>
            <w:r w:rsidRPr="008842F2">
              <w:rPr>
                <w:rFonts w:eastAsia="Andale Sans UI"/>
                <w:kern w:val="1"/>
              </w:rPr>
              <w:t>3. Строительство новых объектов коммунальной инфраструктуры.</w:t>
            </w:r>
          </w:p>
          <w:p w:rsidR="008842F2" w:rsidRPr="008842F2" w:rsidRDefault="008842F2" w:rsidP="008842F2">
            <w:pPr>
              <w:widowControl w:val="0"/>
              <w:suppressAutoHyphens/>
              <w:jc w:val="both"/>
              <w:rPr>
                <w:rFonts w:eastAsia="Andale Sans UI"/>
                <w:spacing w:val="-2"/>
                <w:kern w:val="1"/>
              </w:rPr>
            </w:pPr>
            <w:r w:rsidRPr="008842F2">
              <w:rPr>
                <w:rFonts w:eastAsia="Andale Sans UI"/>
                <w:spacing w:val="-2"/>
                <w:kern w:val="1"/>
              </w:rPr>
              <w:t>4. Проведение мероприятий по предотвращению, выявлению и ликвидации несанкционированных свалок.</w:t>
            </w:r>
          </w:p>
          <w:p w:rsidR="008842F2" w:rsidRPr="008842F2" w:rsidRDefault="008842F2" w:rsidP="008842F2">
            <w:pPr>
              <w:widowControl w:val="0"/>
              <w:suppressAutoHyphens/>
              <w:jc w:val="both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spacing w:val="-2"/>
                <w:kern w:val="1"/>
              </w:rPr>
              <w:t xml:space="preserve">5. Внедрение системы сортировки твердых коммунальных отходов, </w:t>
            </w:r>
            <w:r w:rsidRPr="008842F2">
              <w:rPr>
                <w:rFonts w:eastAsia="Andale Sans UI"/>
                <w:kern w:val="1"/>
                <w:szCs w:val="20"/>
              </w:rPr>
              <w:t>создание мест для накопления и организации вывоза твердых бытовых отходов.</w:t>
            </w:r>
          </w:p>
        </w:tc>
      </w:tr>
      <w:tr w:rsidR="008842F2" w:rsidRPr="008842F2" w:rsidTr="008842F2"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842F2" w:rsidRPr="008842F2" w:rsidRDefault="008842F2" w:rsidP="008842F2">
            <w:pPr>
              <w:widowControl w:val="0"/>
              <w:shd w:val="clear" w:color="auto" w:fill="FFFFFF"/>
              <w:suppressAutoHyphens/>
              <w:spacing w:after="255" w:line="270" w:lineRule="atLeast"/>
              <w:jc w:val="center"/>
              <w:rPr>
                <w:rFonts w:eastAsia="Andale Sans UI"/>
                <w:color w:val="333333"/>
                <w:kern w:val="1"/>
              </w:rPr>
            </w:pPr>
            <w:r w:rsidRPr="008842F2">
              <w:rPr>
                <w:rFonts w:eastAsia="Andale Sans UI"/>
                <w:color w:val="333333"/>
                <w:kern w:val="1"/>
              </w:rPr>
              <w:t>ЦЕЛЕВЫЕ ПОКАЗАТЕЛИ</w:t>
            </w:r>
          </w:p>
          <w:p w:rsidR="008842F2" w:rsidRPr="008842F2" w:rsidRDefault="008842F2" w:rsidP="008842F2">
            <w:pPr>
              <w:widowControl w:val="0"/>
              <w:shd w:val="clear" w:color="auto" w:fill="FFFFFF"/>
              <w:suppressAutoHyphens/>
              <w:spacing w:after="255" w:line="270" w:lineRule="atLeast"/>
              <w:rPr>
                <w:rFonts w:eastAsia="Andale Sans UI"/>
                <w:b/>
                <w:bCs/>
                <w:kern w:val="1"/>
              </w:rPr>
            </w:pPr>
          </w:p>
        </w:tc>
        <w:tc>
          <w:tcPr>
            <w:tcW w:w="6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842F2" w:rsidRPr="008842F2" w:rsidRDefault="008842F2" w:rsidP="008842F2">
            <w:pPr>
              <w:widowControl w:val="0"/>
              <w:suppressAutoHyphens/>
              <w:autoSpaceDE w:val="0"/>
              <w:jc w:val="both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- показатели доступности для населения коммунальных услуг;</w:t>
            </w:r>
          </w:p>
          <w:p w:rsidR="008842F2" w:rsidRPr="008842F2" w:rsidRDefault="008842F2" w:rsidP="008842F2">
            <w:pPr>
              <w:widowControl w:val="0"/>
              <w:suppressAutoHyphens/>
              <w:autoSpaceDE w:val="0"/>
              <w:jc w:val="both"/>
              <w:rPr>
                <w:rFonts w:eastAsia="Andale Sans UI"/>
                <w:bCs/>
                <w:kern w:val="1"/>
              </w:rPr>
            </w:pPr>
            <w:r w:rsidRPr="008842F2">
              <w:rPr>
                <w:rFonts w:eastAsia="Andale Sans UI"/>
                <w:kern w:val="1"/>
              </w:rPr>
              <w:t xml:space="preserve">- показатели </w:t>
            </w:r>
            <w:r w:rsidRPr="008842F2">
              <w:rPr>
                <w:rFonts w:eastAsia="Andale Sans UI"/>
                <w:bCs/>
                <w:kern w:val="1"/>
              </w:rPr>
              <w:t>величины новых нагрузок, присоединяемых в перспективе;</w:t>
            </w:r>
          </w:p>
          <w:p w:rsidR="008842F2" w:rsidRPr="008842F2" w:rsidRDefault="008842F2" w:rsidP="008842F2">
            <w:pPr>
              <w:widowControl w:val="0"/>
              <w:suppressAutoHyphens/>
              <w:autoSpaceDE w:val="0"/>
              <w:jc w:val="both"/>
              <w:rPr>
                <w:rFonts w:eastAsia="Andale Sans UI"/>
                <w:color w:val="000000"/>
                <w:kern w:val="1"/>
                <w:shd w:val="clear" w:color="auto" w:fill="FFFFFF"/>
              </w:rPr>
            </w:pPr>
            <w:r w:rsidRPr="008842F2">
              <w:rPr>
                <w:rFonts w:eastAsia="Andale Sans UI"/>
                <w:bCs/>
                <w:kern w:val="1"/>
              </w:rPr>
              <w:t xml:space="preserve">- </w:t>
            </w:r>
            <w:r w:rsidRPr="008842F2">
              <w:rPr>
                <w:rFonts w:eastAsia="Andale Sans UI"/>
                <w:color w:val="000000"/>
                <w:kern w:val="1"/>
                <w:shd w:val="clear" w:color="auto" w:fill="FFFFFF"/>
              </w:rPr>
              <w:t>показатели степени охвата потребителей приборами учета;</w:t>
            </w:r>
          </w:p>
          <w:p w:rsidR="008842F2" w:rsidRPr="008842F2" w:rsidRDefault="008842F2" w:rsidP="008842F2">
            <w:pPr>
              <w:widowControl w:val="0"/>
              <w:suppressAutoHyphens/>
              <w:autoSpaceDE w:val="0"/>
              <w:jc w:val="both"/>
              <w:rPr>
                <w:rFonts w:eastAsia="Andale Sans UI"/>
                <w:bCs/>
                <w:kern w:val="1"/>
              </w:rPr>
            </w:pPr>
            <w:r w:rsidRPr="008842F2">
              <w:rPr>
                <w:rFonts w:eastAsia="Andale Sans UI"/>
                <w:color w:val="000000"/>
                <w:kern w:val="1"/>
                <w:shd w:val="clear" w:color="auto" w:fill="FFFFFF"/>
              </w:rPr>
              <w:t xml:space="preserve">- </w:t>
            </w:r>
            <w:r w:rsidRPr="008842F2">
              <w:rPr>
                <w:rFonts w:eastAsia="Andale Sans UI"/>
                <w:bCs/>
                <w:kern w:val="1"/>
              </w:rPr>
              <w:t>показатели надежности систем ресурсоснабжения;</w:t>
            </w:r>
          </w:p>
          <w:p w:rsidR="008842F2" w:rsidRPr="008842F2" w:rsidRDefault="008842F2" w:rsidP="008842F2">
            <w:pPr>
              <w:widowControl w:val="0"/>
              <w:suppressAutoHyphens/>
              <w:autoSpaceDE w:val="0"/>
              <w:jc w:val="both"/>
              <w:rPr>
                <w:rFonts w:eastAsia="Andale Sans UI"/>
                <w:color w:val="000000"/>
                <w:kern w:val="1"/>
                <w:shd w:val="clear" w:color="auto" w:fill="FFFFFF"/>
              </w:rPr>
            </w:pPr>
            <w:r w:rsidRPr="008842F2">
              <w:rPr>
                <w:rFonts w:eastAsia="Andale Sans UI"/>
                <w:bCs/>
                <w:kern w:val="1"/>
              </w:rPr>
              <w:t xml:space="preserve">- </w:t>
            </w:r>
            <w:r w:rsidRPr="008842F2">
              <w:rPr>
                <w:rFonts w:eastAsia="Andale Sans UI"/>
                <w:color w:val="000000"/>
                <w:kern w:val="1"/>
                <w:shd w:val="clear" w:color="auto" w:fill="FFFFFF"/>
              </w:rPr>
              <w:t>показатели эффективности потребления коммунального ресурса;</w:t>
            </w:r>
          </w:p>
          <w:p w:rsidR="008842F2" w:rsidRPr="008842F2" w:rsidRDefault="008842F2" w:rsidP="008842F2">
            <w:pPr>
              <w:widowControl w:val="0"/>
              <w:suppressAutoHyphens/>
              <w:autoSpaceDE w:val="0"/>
              <w:jc w:val="both"/>
              <w:rPr>
                <w:rFonts w:eastAsia="Andale Sans UI"/>
                <w:color w:val="000000"/>
                <w:kern w:val="1"/>
                <w:shd w:val="clear" w:color="auto" w:fill="FFFFFF"/>
              </w:rPr>
            </w:pPr>
            <w:r w:rsidRPr="008842F2">
              <w:rPr>
                <w:rFonts w:eastAsia="Andale Sans UI"/>
                <w:color w:val="000000"/>
                <w:kern w:val="1"/>
                <w:shd w:val="clear" w:color="auto" w:fill="FFFFFF"/>
              </w:rPr>
              <w:t>- показатели вовлечения в процесс управления многоквартирными домами;</w:t>
            </w:r>
          </w:p>
          <w:p w:rsidR="008842F2" w:rsidRPr="008842F2" w:rsidRDefault="008842F2" w:rsidP="008842F2">
            <w:pPr>
              <w:widowControl w:val="0"/>
              <w:suppressAutoHyphens/>
              <w:autoSpaceDE w:val="0"/>
              <w:jc w:val="both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color w:val="000000"/>
                <w:kern w:val="1"/>
                <w:shd w:val="clear" w:color="auto" w:fill="FFFFFF"/>
              </w:rPr>
              <w:t>- показатели воздействия на окружающую среду.</w:t>
            </w:r>
          </w:p>
        </w:tc>
      </w:tr>
      <w:tr w:rsidR="008842F2" w:rsidRPr="008842F2" w:rsidTr="008842F2"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842F2" w:rsidRPr="008842F2" w:rsidRDefault="008842F2" w:rsidP="008842F2">
            <w:pPr>
              <w:widowControl w:val="0"/>
              <w:suppressAutoHyphens/>
              <w:autoSpaceDE w:val="0"/>
              <w:jc w:val="center"/>
              <w:rPr>
                <w:rFonts w:eastAsia="Andale Sans UI"/>
                <w:b/>
                <w:bCs/>
                <w:kern w:val="1"/>
              </w:rPr>
            </w:pPr>
            <w:r w:rsidRPr="008842F2">
              <w:rPr>
                <w:rFonts w:eastAsia="Andale Sans UI"/>
                <w:color w:val="333333"/>
                <w:kern w:val="1"/>
                <w:shd w:val="clear" w:color="auto" w:fill="FFFFFF"/>
              </w:rPr>
              <w:lastRenderedPageBreak/>
              <w:t>СРОК И ЭТАПЫ РЕАЛИЗАЦИИ ПРОГРАММЫ</w:t>
            </w:r>
          </w:p>
        </w:tc>
        <w:tc>
          <w:tcPr>
            <w:tcW w:w="6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842F2" w:rsidRPr="008842F2" w:rsidRDefault="008842F2" w:rsidP="008842F2">
            <w:pPr>
              <w:widowControl w:val="0"/>
              <w:suppressAutoHyphens/>
              <w:autoSpaceDE w:val="0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Срок реализации Программы 2021-2031 годы</w:t>
            </w:r>
          </w:p>
          <w:p w:rsidR="008842F2" w:rsidRPr="008842F2" w:rsidRDefault="008842F2" w:rsidP="008842F2">
            <w:pPr>
              <w:widowControl w:val="0"/>
              <w:suppressAutoHyphens/>
              <w:autoSpaceDE w:val="0"/>
              <w:rPr>
                <w:rFonts w:eastAsia="Andale Sans UI"/>
                <w:kern w:val="1"/>
              </w:rPr>
            </w:pPr>
            <w:r>
              <w:rPr>
                <w:rFonts w:eastAsia="Andale Sans UI"/>
                <w:kern w:val="1"/>
              </w:rPr>
              <w:t>1 этап – с 2021 по 2023</w:t>
            </w:r>
            <w:r w:rsidRPr="008842F2">
              <w:rPr>
                <w:rFonts w:eastAsia="Andale Sans UI"/>
                <w:kern w:val="1"/>
              </w:rPr>
              <w:t xml:space="preserve"> годы</w:t>
            </w:r>
          </w:p>
          <w:p w:rsidR="008842F2" w:rsidRPr="008842F2" w:rsidRDefault="008842F2" w:rsidP="008842F2">
            <w:pPr>
              <w:widowControl w:val="0"/>
              <w:suppressAutoHyphens/>
              <w:autoSpaceDE w:val="0"/>
              <w:rPr>
                <w:rFonts w:eastAsia="Andale Sans UI"/>
                <w:kern w:val="1"/>
              </w:rPr>
            </w:pPr>
            <w:r>
              <w:rPr>
                <w:rFonts w:eastAsia="Andale Sans UI"/>
                <w:kern w:val="1"/>
              </w:rPr>
              <w:t>2 этап – с 2024</w:t>
            </w:r>
            <w:r w:rsidRPr="008842F2">
              <w:rPr>
                <w:rFonts w:eastAsia="Andale Sans UI"/>
                <w:kern w:val="1"/>
              </w:rPr>
              <w:t xml:space="preserve"> по 2031годы</w:t>
            </w:r>
          </w:p>
        </w:tc>
      </w:tr>
      <w:tr w:rsidR="008842F2" w:rsidRPr="008842F2" w:rsidTr="008842F2"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842F2" w:rsidRPr="008842F2" w:rsidRDefault="008842F2" w:rsidP="008842F2">
            <w:pPr>
              <w:widowControl w:val="0"/>
              <w:suppressAutoHyphens/>
              <w:autoSpaceDE w:val="0"/>
              <w:jc w:val="center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color w:val="333333"/>
                <w:kern w:val="1"/>
                <w:shd w:val="clear" w:color="auto" w:fill="FFFFFF"/>
              </w:rPr>
              <w:t>ОБЪЕМЫ ТРЕБУЕМЫХ КАПИТАЛЬНЫХ ВЛОЖЕНИЙ</w:t>
            </w:r>
          </w:p>
        </w:tc>
        <w:tc>
          <w:tcPr>
            <w:tcW w:w="6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842F2" w:rsidRPr="00F37934" w:rsidRDefault="008842F2" w:rsidP="008842F2">
            <w:pPr>
              <w:widowControl w:val="0"/>
              <w:suppressAutoHyphens/>
              <w:autoSpaceDE w:val="0"/>
              <w:rPr>
                <w:rFonts w:eastAsia="Andale Sans UI"/>
                <w:bCs/>
                <w:kern w:val="1"/>
              </w:rPr>
            </w:pPr>
            <w:r w:rsidRPr="00F37934">
              <w:rPr>
                <w:rFonts w:eastAsia="Andale Sans UI"/>
                <w:bCs/>
                <w:kern w:val="1"/>
              </w:rPr>
              <w:t>Прогнозный общий объем финансирования Программы из местного бюджета на период  2021-2023</w:t>
            </w:r>
            <w:r w:rsidR="00F37934" w:rsidRPr="00F37934">
              <w:rPr>
                <w:rFonts w:eastAsia="Andale Sans UI"/>
                <w:bCs/>
                <w:kern w:val="1"/>
              </w:rPr>
              <w:t xml:space="preserve"> годов составляет 15 559 222,31</w:t>
            </w:r>
            <w:r w:rsidRPr="00F37934">
              <w:rPr>
                <w:rFonts w:eastAsia="Andale Sans UI"/>
                <w:bCs/>
                <w:kern w:val="1"/>
              </w:rPr>
              <w:t xml:space="preserve"> руб., в том числе по годам:</w:t>
            </w:r>
          </w:p>
          <w:p w:rsidR="008842F2" w:rsidRPr="00F37934" w:rsidRDefault="00F37934" w:rsidP="008842F2">
            <w:pPr>
              <w:widowControl w:val="0"/>
              <w:suppressAutoHyphens/>
              <w:autoSpaceDE w:val="0"/>
              <w:rPr>
                <w:rFonts w:eastAsia="Andale Sans UI"/>
                <w:bCs/>
                <w:kern w:val="1"/>
              </w:rPr>
            </w:pPr>
            <w:r w:rsidRPr="00F37934">
              <w:rPr>
                <w:rFonts w:eastAsia="Andale Sans UI"/>
                <w:bCs/>
                <w:kern w:val="1"/>
              </w:rPr>
              <w:t xml:space="preserve">2021 год -   3 933 195,20 </w:t>
            </w:r>
            <w:r w:rsidR="008842F2" w:rsidRPr="00F37934">
              <w:rPr>
                <w:rFonts w:eastAsia="Andale Sans UI"/>
                <w:bCs/>
                <w:kern w:val="1"/>
              </w:rPr>
              <w:t>рублей;</w:t>
            </w:r>
          </w:p>
          <w:p w:rsidR="008842F2" w:rsidRPr="00F37934" w:rsidRDefault="00F37934" w:rsidP="008842F2">
            <w:pPr>
              <w:widowControl w:val="0"/>
              <w:suppressAutoHyphens/>
              <w:autoSpaceDE w:val="0"/>
              <w:rPr>
                <w:rFonts w:eastAsia="Andale Sans UI"/>
                <w:bCs/>
                <w:kern w:val="1"/>
              </w:rPr>
            </w:pPr>
            <w:r w:rsidRPr="00F37934">
              <w:rPr>
                <w:rFonts w:eastAsia="Andale Sans UI"/>
                <w:bCs/>
                <w:kern w:val="1"/>
              </w:rPr>
              <w:t>2022 год -   5 498 162,81</w:t>
            </w:r>
            <w:r w:rsidR="008842F2" w:rsidRPr="00F37934">
              <w:rPr>
                <w:rFonts w:eastAsia="Andale Sans UI"/>
                <w:bCs/>
                <w:kern w:val="1"/>
              </w:rPr>
              <w:t xml:space="preserve"> рублей; </w:t>
            </w:r>
          </w:p>
          <w:p w:rsidR="008842F2" w:rsidRPr="008842F2" w:rsidRDefault="00F37934" w:rsidP="008842F2">
            <w:pPr>
              <w:widowControl w:val="0"/>
              <w:suppressAutoHyphens/>
              <w:autoSpaceDE w:val="0"/>
              <w:rPr>
                <w:rFonts w:eastAsia="Andale Sans UI"/>
                <w:bCs/>
                <w:kern w:val="1"/>
                <w:highlight w:val="yellow"/>
              </w:rPr>
            </w:pPr>
            <w:r w:rsidRPr="00F37934">
              <w:rPr>
                <w:rFonts w:eastAsia="Andale Sans UI"/>
                <w:bCs/>
                <w:kern w:val="1"/>
              </w:rPr>
              <w:t>2023 год -   6 127 864,30</w:t>
            </w:r>
            <w:r w:rsidR="008842F2" w:rsidRPr="00F37934">
              <w:rPr>
                <w:rFonts w:eastAsia="Andale Sans UI"/>
                <w:bCs/>
                <w:kern w:val="1"/>
              </w:rPr>
              <w:t xml:space="preserve"> рублей.</w:t>
            </w:r>
          </w:p>
        </w:tc>
      </w:tr>
      <w:tr w:rsidR="008842F2" w:rsidRPr="008842F2" w:rsidTr="008842F2"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842F2" w:rsidRPr="008842F2" w:rsidRDefault="008842F2" w:rsidP="008842F2">
            <w:pPr>
              <w:widowControl w:val="0"/>
              <w:suppressAutoHyphens/>
              <w:autoSpaceDE w:val="0"/>
              <w:jc w:val="center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color w:val="333333"/>
                <w:kern w:val="1"/>
                <w:shd w:val="clear" w:color="auto" w:fill="FFFFFF"/>
              </w:rPr>
              <w:t>ОЖИДАЕМЫЕ РЕЗУЛЬТАТЫ РЕАЛИЗАЦИИ ПРОГРАММЫ</w:t>
            </w:r>
          </w:p>
        </w:tc>
        <w:tc>
          <w:tcPr>
            <w:tcW w:w="6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842F2" w:rsidRPr="008842F2" w:rsidRDefault="008842F2" w:rsidP="008842F2">
            <w:pPr>
              <w:widowControl w:val="0"/>
              <w:suppressAutoHyphens/>
              <w:autoSpaceDE w:val="0"/>
              <w:jc w:val="both"/>
              <w:rPr>
                <w:rFonts w:eastAsia="Andale Sans UI"/>
                <w:bCs/>
                <w:kern w:val="1"/>
              </w:rPr>
            </w:pPr>
            <w:r w:rsidRPr="008842F2">
              <w:rPr>
                <w:rFonts w:eastAsia="Andale Sans UI"/>
                <w:bCs/>
                <w:kern w:val="1"/>
              </w:rPr>
              <w:t>- подключение новых объектов капитального строительства к инженерным сетям;</w:t>
            </w:r>
          </w:p>
          <w:p w:rsidR="008842F2" w:rsidRPr="008842F2" w:rsidRDefault="008842F2" w:rsidP="008842F2">
            <w:pPr>
              <w:widowControl w:val="0"/>
              <w:suppressAutoHyphens/>
              <w:autoSpaceDE w:val="0"/>
              <w:jc w:val="both"/>
              <w:rPr>
                <w:rFonts w:eastAsia="Andale Sans UI"/>
                <w:bCs/>
                <w:kern w:val="1"/>
              </w:rPr>
            </w:pPr>
            <w:r w:rsidRPr="008842F2">
              <w:rPr>
                <w:rFonts w:eastAsia="Andale Sans UI"/>
                <w:bCs/>
                <w:kern w:val="1"/>
              </w:rPr>
              <w:t>- повышение степени удовлетворенности населения качеством и надежностью предоставляемых коммунальных услуг;</w:t>
            </w:r>
          </w:p>
          <w:p w:rsidR="008842F2" w:rsidRPr="008842F2" w:rsidRDefault="008842F2" w:rsidP="008842F2">
            <w:pPr>
              <w:widowControl w:val="0"/>
              <w:suppressAutoHyphens/>
              <w:autoSpaceDE w:val="0"/>
              <w:jc w:val="both"/>
              <w:rPr>
                <w:rFonts w:eastAsia="Andale Sans UI"/>
                <w:bCs/>
                <w:kern w:val="1"/>
              </w:rPr>
            </w:pPr>
            <w:r w:rsidRPr="008842F2">
              <w:rPr>
                <w:rFonts w:eastAsia="Andale Sans UI"/>
                <w:bCs/>
                <w:kern w:val="1"/>
              </w:rPr>
              <w:t xml:space="preserve">- </w:t>
            </w:r>
            <w:r w:rsidRPr="008842F2">
              <w:rPr>
                <w:rFonts w:eastAsia="Andale Sans UI"/>
                <w:kern w:val="1"/>
              </w:rPr>
              <w:t>повышение качества, надежности и доступности предоставления жилищно-коммунальных услуг населению</w:t>
            </w:r>
            <w:r w:rsidRPr="008842F2">
              <w:rPr>
                <w:rFonts w:eastAsia="Andale Sans UI"/>
                <w:bCs/>
                <w:kern w:val="1"/>
              </w:rPr>
              <w:t>;</w:t>
            </w:r>
          </w:p>
          <w:p w:rsidR="008842F2" w:rsidRPr="008842F2" w:rsidRDefault="008842F2" w:rsidP="008842F2">
            <w:pPr>
              <w:widowControl w:val="0"/>
              <w:suppressAutoHyphens/>
              <w:autoSpaceDE w:val="0"/>
              <w:jc w:val="both"/>
              <w:rPr>
                <w:rFonts w:eastAsia="Andale Sans UI"/>
                <w:bCs/>
                <w:kern w:val="1"/>
              </w:rPr>
            </w:pPr>
            <w:r w:rsidRPr="008842F2">
              <w:rPr>
                <w:rFonts w:eastAsia="Andale Sans UI"/>
                <w:bCs/>
                <w:kern w:val="1"/>
              </w:rPr>
              <w:t>- формирование экологической культуры населения и улучшение санитарно-эпидемиологического состояния территории сельского поселения Ягодное.</w:t>
            </w:r>
          </w:p>
        </w:tc>
      </w:tr>
    </w:tbl>
    <w:p w:rsidR="008842F2" w:rsidRPr="008842F2" w:rsidRDefault="008842F2" w:rsidP="008842F2">
      <w:pPr>
        <w:widowControl w:val="0"/>
        <w:suppressAutoHyphens/>
        <w:autoSpaceDE w:val="0"/>
        <w:jc w:val="center"/>
        <w:rPr>
          <w:rFonts w:eastAsia="Andale Sans UI"/>
          <w:b/>
          <w:bCs/>
          <w:kern w:val="1"/>
        </w:rPr>
      </w:pPr>
    </w:p>
    <w:p w:rsidR="008842F2" w:rsidRPr="008842F2" w:rsidRDefault="008842F2" w:rsidP="008842F2">
      <w:pPr>
        <w:widowControl w:val="0"/>
        <w:suppressAutoHyphens/>
        <w:autoSpaceDE w:val="0"/>
        <w:jc w:val="center"/>
        <w:rPr>
          <w:rFonts w:eastAsia="Andale Sans UI"/>
          <w:b/>
          <w:bCs/>
          <w:kern w:val="1"/>
        </w:rPr>
      </w:pPr>
    </w:p>
    <w:p w:rsidR="008842F2" w:rsidRPr="008842F2" w:rsidRDefault="008842F2" w:rsidP="008842F2">
      <w:pPr>
        <w:widowControl w:val="0"/>
        <w:suppressAutoHyphens/>
        <w:autoSpaceDE w:val="0"/>
        <w:jc w:val="center"/>
        <w:rPr>
          <w:rFonts w:eastAsia="Andale Sans UI"/>
          <w:b/>
          <w:bCs/>
          <w:kern w:val="1"/>
        </w:rPr>
      </w:pPr>
    </w:p>
    <w:p w:rsidR="008842F2" w:rsidRPr="008842F2" w:rsidRDefault="008842F2" w:rsidP="008842F2">
      <w:pPr>
        <w:widowControl w:val="0"/>
        <w:suppressAutoHyphens/>
        <w:autoSpaceDE w:val="0"/>
        <w:jc w:val="center"/>
        <w:rPr>
          <w:rFonts w:eastAsia="Andale Sans UI"/>
          <w:b/>
          <w:bCs/>
          <w:kern w:val="1"/>
        </w:rPr>
      </w:pPr>
      <w:r w:rsidRPr="008842F2">
        <w:rPr>
          <w:rFonts w:eastAsia="Andale Sans UI"/>
          <w:b/>
          <w:bCs/>
          <w:kern w:val="1"/>
        </w:rPr>
        <w:br w:type="page"/>
      </w:r>
    </w:p>
    <w:p w:rsidR="008842F2" w:rsidRPr="008842F2" w:rsidRDefault="008842F2" w:rsidP="008842F2">
      <w:pPr>
        <w:widowControl w:val="0"/>
        <w:numPr>
          <w:ilvl w:val="0"/>
          <w:numId w:val="1"/>
        </w:numPr>
        <w:suppressAutoHyphens/>
        <w:spacing w:after="120"/>
        <w:jc w:val="center"/>
        <w:rPr>
          <w:rFonts w:eastAsia="Andale Sans UI"/>
          <w:kern w:val="1"/>
        </w:rPr>
      </w:pPr>
      <w:r w:rsidRPr="008842F2">
        <w:rPr>
          <w:rFonts w:eastAsia="Andale Sans UI"/>
          <w:b/>
          <w:kern w:val="1"/>
        </w:rPr>
        <w:lastRenderedPageBreak/>
        <w:t>Характеристика текущего состояния, основные проблемы в жилищно-коммунальной сфере</w:t>
      </w:r>
    </w:p>
    <w:p w:rsidR="008842F2" w:rsidRPr="008842F2" w:rsidRDefault="008842F2" w:rsidP="008842F2">
      <w:pPr>
        <w:widowControl w:val="0"/>
        <w:suppressAutoHyphens/>
        <w:ind w:firstLine="709"/>
        <w:jc w:val="both"/>
        <w:rPr>
          <w:rFonts w:eastAsia="Calibri"/>
          <w:kern w:val="1"/>
          <w:lang w:eastAsia="en-US"/>
        </w:rPr>
      </w:pPr>
    </w:p>
    <w:p w:rsidR="008842F2" w:rsidRPr="008842F2" w:rsidRDefault="008842F2" w:rsidP="008842F2">
      <w:pPr>
        <w:widowControl w:val="0"/>
        <w:suppressAutoHyphens/>
        <w:ind w:firstLine="709"/>
        <w:jc w:val="both"/>
        <w:rPr>
          <w:rFonts w:eastAsia="Calibri"/>
          <w:kern w:val="1"/>
          <w:lang w:eastAsia="en-US"/>
        </w:rPr>
      </w:pPr>
      <w:r w:rsidRPr="008842F2">
        <w:rPr>
          <w:rFonts w:eastAsia="Calibri"/>
          <w:kern w:val="1"/>
          <w:lang w:eastAsia="en-US"/>
        </w:rPr>
        <w:t>Настоящая Программа разработана в соответствии с Федеральным законом от 06.10. 2003 года № 131-ФЗ «Об общих принципах организации местного самоуправления в Российской Федерации», Федеральным законом от 30.12.2004 года № 210-ФЗ «Об основах регулирования тарифов организаций коммунального комплекса», Градостроительным кодексом, постановлением Правительства РФ от 14.06.2013 N 502 "Об утверждении требований к программам комплексного развития систем коммунальной инфраструктуры поселений, городских округов".</w:t>
      </w:r>
    </w:p>
    <w:p w:rsidR="008842F2" w:rsidRPr="008842F2" w:rsidRDefault="008842F2" w:rsidP="008842F2">
      <w:pPr>
        <w:widowControl w:val="0"/>
        <w:suppressAutoHyphens/>
        <w:ind w:firstLine="709"/>
        <w:jc w:val="both"/>
        <w:rPr>
          <w:rFonts w:eastAsia="Calibri"/>
          <w:kern w:val="1"/>
          <w:lang w:eastAsia="en-US"/>
        </w:rPr>
      </w:pPr>
      <w:r w:rsidRPr="008842F2">
        <w:rPr>
          <w:rFonts w:eastAsia="Calibri"/>
          <w:kern w:val="1"/>
          <w:lang w:eastAsia="en-US"/>
        </w:rPr>
        <w:t>Разработка настоящей Программы вызвана необходимостью формирования современной системы ценообразования, обеспечения ресурсосбережения, формирования рыночных механизмов функционирования жилищно-коммунального комплекса и условий для привлечения инвестиций, формирования новых подходов к строительству жилых и социальных объектов, повышения эффективности градостроительных решений, развития конкуренции в сфере предоставления услуг.</w:t>
      </w:r>
    </w:p>
    <w:p w:rsidR="008842F2" w:rsidRPr="008842F2" w:rsidRDefault="008842F2" w:rsidP="008842F2">
      <w:pPr>
        <w:widowControl w:val="0"/>
        <w:suppressAutoHyphens/>
        <w:ind w:firstLine="709"/>
        <w:jc w:val="both"/>
        <w:rPr>
          <w:rFonts w:eastAsia="Calibri"/>
          <w:kern w:val="1"/>
          <w:lang w:eastAsia="en-US"/>
        </w:rPr>
      </w:pPr>
      <w:r w:rsidRPr="008842F2">
        <w:rPr>
          <w:rFonts w:eastAsia="Calibri"/>
          <w:kern w:val="1"/>
          <w:lang w:eastAsia="en-US"/>
        </w:rPr>
        <w:t>Коммунальная отрасль сельского поселения Ягодное Ставропольского муниципального района представляет собой комплекс организаций предоставляющих услуги.</w:t>
      </w:r>
    </w:p>
    <w:p w:rsidR="008842F2" w:rsidRPr="008842F2" w:rsidRDefault="008842F2" w:rsidP="008842F2">
      <w:pPr>
        <w:widowControl w:val="0"/>
        <w:suppressAutoHyphens/>
        <w:ind w:firstLine="709"/>
        <w:jc w:val="both"/>
        <w:rPr>
          <w:rFonts w:eastAsia="Andale Sans UI"/>
          <w:kern w:val="1"/>
        </w:rPr>
      </w:pPr>
      <w:r w:rsidRPr="008842F2">
        <w:rPr>
          <w:rFonts w:eastAsia="Andale Sans UI"/>
          <w:kern w:val="1"/>
        </w:rPr>
        <w:t xml:space="preserve">В таблице 1 приведены данные о наличии в населенном пункте сельского поселения Ягодное инфраструктуры для предоставления централизованных коммунальных услуг. </w:t>
      </w:r>
    </w:p>
    <w:p w:rsidR="008842F2" w:rsidRPr="008842F2" w:rsidRDefault="008842F2" w:rsidP="008842F2">
      <w:pPr>
        <w:widowControl w:val="0"/>
        <w:suppressAutoHyphens/>
        <w:ind w:firstLine="709"/>
        <w:jc w:val="both"/>
        <w:rPr>
          <w:rFonts w:eastAsia="Andale Sans UI"/>
          <w:kern w:val="1"/>
        </w:rPr>
      </w:pPr>
    </w:p>
    <w:p w:rsidR="008842F2" w:rsidRPr="008842F2" w:rsidRDefault="008842F2" w:rsidP="008842F2">
      <w:pPr>
        <w:widowControl w:val="0"/>
        <w:suppressAutoHyphens/>
        <w:ind w:firstLine="709"/>
        <w:jc w:val="both"/>
        <w:rPr>
          <w:rFonts w:eastAsia="Andale Sans UI"/>
          <w:kern w:val="1"/>
        </w:rPr>
      </w:pPr>
      <w:r w:rsidRPr="008842F2">
        <w:rPr>
          <w:rFonts w:eastAsia="Andale Sans UI"/>
          <w:kern w:val="1"/>
        </w:rPr>
        <w:t>Таблица 1 – Наличие инфраструктуры сельского поселения Ягодное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94"/>
        <w:gridCol w:w="1816"/>
        <w:gridCol w:w="1219"/>
        <w:gridCol w:w="1219"/>
        <w:gridCol w:w="1219"/>
        <w:gridCol w:w="1219"/>
        <w:gridCol w:w="1219"/>
        <w:gridCol w:w="1213"/>
      </w:tblGrid>
      <w:tr w:rsidR="008842F2" w:rsidRPr="008842F2" w:rsidTr="008842F2">
        <w:tc>
          <w:tcPr>
            <w:tcW w:w="594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widowControl w:val="0"/>
              <w:suppressAutoHyphens/>
              <w:jc w:val="center"/>
              <w:rPr>
                <w:kern w:val="1"/>
              </w:rPr>
            </w:pPr>
            <w:r w:rsidRPr="008842F2">
              <w:rPr>
                <w:kern w:val="1"/>
              </w:rPr>
              <w:t xml:space="preserve">№ </w:t>
            </w:r>
            <w:r w:rsidRPr="008842F2">
              <w:rPr>
                <w:rFonts w:eastAsia="Andale Sans UI"/>
                <w:kern w:val="1"/>
              </w:rPr>
              <w:t>п/п</w:t>
            </w:r>
          </w:p>
        </w:tc>
        <w:tc>
          <w:tcPr>
            <w:tcW w:w="1816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Наименование населенного пункта</w:t>
            </w:r>
          </w:p>
        </w:tc>
        <w:tc>
          <w:tcPr>
            <w:tcW w:w="609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 xml:space="preserve">Централизованное </w:t>
            </w:r>
          </w:p>
        </w:tc>
        <w:tc>
          <w:tcPr>
            <w:tcW w:w="1213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Вывоз ТБО</w:t>
            </w:r>
          </w:p>
        </w:tc>
      </w:tr>
      <w:tr w:rsidR="008842F2" w:rsidRPr="008842F2" w:rsidTr="008842F2">
        <w:tc>
          <w:tcPr>
            <w:tcW w:w="594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</w:p>
        </w:tc>
        <w:tc>
          <w:tcPr>
            <w:tcW w:w="1816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теплоснабжение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водоснабжение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водоотведение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электроснабжение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газоснабжение</w:t>
            </w:r>
          </w:p>
        </w:tc>
        <w:tc>
          <w:tcPr>
            <w:tcW w:w="1213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</w:p>
        </w:tc>
      </w:tr>
      <w:tr w:rsidR="008842F2" w:rsidRPr="008842F2" w:rsidTr="008842F2">
        <w:trPr>
          <w:trHeight w:val="531"/>
        </w:trPr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1</w:t>
            </w:r>
          </w:p>
        </w:tc>
        <w:tc>
          <w:tcPr>
            <w:tcW w:w="1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widowControl w:val="0"/>
              <w:suppressAutoHyphens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с. Ягодное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частично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да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частично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да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да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да</w:t>
            </w:r>
          </w:p>
        </w:tc>
      </w:tr>
    </w:tbl>
    <w:p w:rsidR="008842F2" w:rsidRPr="008842F2" w:rsidRDefault="008842F2" w:rsidP="008842F2">
      <w:pPr>
        <w:widowControl w:val="0"/>
        <w:suppressAutoHyphens/>
        <w:spacing w:after="120"/>
        <w:ind w:firstLine="709"/>
        <w:jc w:val="both"/>
        <w:rPr>
          <w:rFonts w:eastAsia="Andale Sans UI"/>
          <w:kern w:val="1"/>
        </w:rPr>
      </w:pPr>
    </w:p>
    <w:p w:rsidR="008842F2" w:rsidRPr="008842F2" w:rsidRDefault="008842F2" w:rsidP="008842F2">
      <w:pPr>
        <w:widowControl w:val="0"/>
        <w:suppressAutoHyphens/>
        <w:ind w:firstLine="709"/>
        <w:jc w:val="both"/>
        <w:rPr>
          <w:rFonts w:eastAsia="Calibri"/>
          <w:kern w:val="1"/>
          <w:lang w:eastAsia="en-US"/>
        </w:rPr>
      </w:pPr>
      <w:r w:rsidRPr="008842F2">
        <w:rPr>
          <w:rFonts w:eastAsia="Calibri"/>
          <w:kern w:val="1"/>
          <w:lang w:eastAsia="en-US"/>
        </w:rPr>
        <w:t xml:space="preserve">Техническое состояние инженерных сетей и сооружений характеризуется высоким уровнем износа (более 80%), ежегодно возрастающей аварийностью и низким КПД мощностей. Планово-предупредительный ремонт уступил место аварийно-восстановительным работам, затраты на которые в 2–3 раза выше. </w:t>
      </w:r>
    </w:p>
    <w:p w:rsidR="008842F2" w:rsidRPr="008842F2" w:rsidRDefault="008842F2" w:rsidP="008842F2">
      <w:pPr>
        <w:widowControl w:val="0"/>
        <w:suppressAutoHyphens/>
        <w:ind w:firstLine="709"/>
        <w:jc w:val="both"/>
        <w:rPr>
          <w:rFonts w:eastAsia="Calibri"/>
          <w:kern w:val="1"/>
          <w:lang w:eastAsia="en-US"/>
        </w:rPr>
      </w:pPr>
    </w:p>
    <w:p w:rsidR="008842F2" w:rsidRPr="008842F2" w:rsidRDefault="008842F2" w:rsidP="008842F2">
      <w:pPr>
        <w:widowControl w:val="0"/>
        <w:suppressAutoHyphens/>
        <w:jc w:val="both"/>
        <w:rPr>
          <w:rFonts w:eastAsia="Calibri"/>
          <w:kern w:val="1"/>
          <w:lang w:eastAsia="en-US"/>
        </w:rPr>
      </w:pPr>
      <w:r w:rsidRPr="008842F2">
        <w:rPr>
          <w:rFonts w:eastAsia="Calibri"/>
          <w:kern w:val="1"/>
          <w:lang w:eastAsia="en-US"/>
        </w:rPr>
        <w:t>Таблица 2 – Показатели, характеризующие состояние коммунальной инфраструктуры</w:t>
      </w:r>
      <w:r w:rsidRPr="008842F2">
        <w:rPr>
          <w:rFonts w:eastAsia="Andale Sans UI"/>
          <w:kern w:val="1"/>
        </w:rPr>
        <w:t xml:space="preserve"> в </w:t>
      </w:r>
      <w:proofErr w:type="spellStart"/>
      <w:r w:rsidRPr="008842F2">
        <w:rPr>
          <w:rFonts w:eastAsia="Andale Sans UI"/>
          <w:kern w:val="1"/>
        </w:rPr>
        <w:t>с.п</w:t>
      </w:r>
      <w:proofErr w:type="gramStart"/>
      <w:r w:rsidRPr="008842F2">
        <w:rPr>
          <w:rFonts w:eastAsia="Andale Sans UI"/>
          <w:kern w:val="1"/>
        </w:rPr>
        <w:t>.Я</w:t>
      </w:r>
      <w:proofErr w:type="gramEnd"/>
      <w:r w:rsidRPr="008842F2">
        <w:rPr>
          <w:rFonts w:eastAsia="Andale Sans UI"/>
          <w:kern w:val="1"/>
        </w:rPr>
        <w:t>годное</w:t>
      </w:r>
      <w:proofErr w:type="spellEnd"/>
      <w:r w:rsidRPr="008842F2">
        <w:rPr>
          <w:rFonts w:eastAsia="Calibri"/>
          <w:kern w:val="1"/>
          <w:vertAlign w:val="superscript"/>
          <w:lang w:eastAsia="en-US"/>
        </w:rPr>
        <w:t xml:space="preserve"> </w:t>
      </w:r>
      <w:r w:rsidRPr="008842F2">
        <w:rPr>
          <w:rFonts w:eastAsia="Calibri"/>
          <w:kern w:val="1"/>
          <w:vertAlign w:val="superscript"/>
          <w:lang w:eastAsia="en-US"/>
        </w:rPr>
        <w:footnoteReference w:id="1"/>
      </w:r>
      <w:r w:rsidRPr="008842F2">
        <w:rPr>
          <w:rFonts w:eastAsia="Calibri"/>
          <w:kern w:val="1"/>
          <w:lang w:eastAsia="en-US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53"/>
        <w:gridCol w:w="1125"/>
        <w:gridCol w:w="1125"/>
        <w:gridCol w:w="1125"/>
        <w:gridCol w:w="1126"/>
      </w:tblGrid>
      <w:tr w:rsidR="008842F2" w:rsidRPr="008842F2" w:rsidTr="008842F2">
        <w:tc>
          <w:tcPr>
            <w:tcW w:w="5353" w:type="dxa"/>
            <w:shd w:val="clear" w:color="auto" w:fill="auto"/>
            <w:hideMark/>
          </w:tcPr>
          <w:p w:rsidR="008842F2" w:rsidRPr="008842F2" w:rsidRDefault="008842F2" w:rsidP="008842F2">
            <w:pPr>
              <w:jc w:val="center"/>
              <w:rPr>
                <w:b/>
                <w:bCs/>
              </w:rPr>
            </w:pPr>
            <w:r w:rsidRPr="008842F2">
              <w:rPr>
                <w:b/>
                <w:bCs/>
              </w:rPr>
              <w:t>Показатели</w:t>
            </w:r>
          </w:p>
        </w:tc>
        <w:tc>
          <w:tcPr>
            <w:tcW w:w="1125" w:type="dxa"/>
            <w:shd w:val="clear" w:color="auto" w:fill="auto"/>
            <w:vAlign w:val="center"/>
            <w:hideMark/>
          </w:tcPr>
          <w:p w:rsidR="008842F2" w:rsidRPr="008842F2" w:rsidRDefault="008842F2" w:rsidP="008842F2">
            <w:pPr>
              <w:jc w:val="center"/>
              <w:rPr>
                <w:b/>
                <w:bCs/>
              </w:rPr>
            </w:pPr>
            <w:r w:rsidRPr="008842F2">
              <w:rPr>
                <w:b/>
                <w:bCs/>
              </w:rPr>
              <w:t>2016г.</w:t>
            </w:r>
          </w:p>
        </w:tc>
        <w:tc>
          <w:tcPr>
            <w:tcW w:w="1125" w:type="dxa"/>
            <w:shd w:val="clear" w:color="auto" w:fill="auto"/>
            <w:vAlign w:val="center"/>
            <w:hideMark/>
          </w:tcPr>
          <w:p w:rsidR="008842F2" w:rsidRPr="008842F2" w:rsidRDefault="008842F2" w:rsidP="008842F2">
            <w:pPr>
              <w:jc w:val="center"/>
              <w:rPr>
                <w:b/>
                <w:bCs/>
              </w:rPr>
            </w:pPr>
            <w:r w:rsidRPr="008842F2">
              <w:rPr>
                <w:b/>
                <w:bCs/>
              </w:rPr>
              <w:t>2017г.</w:t>
            </w:r>
          </w:p>
        </w:tc>
        <w:tc>
          <w:tcPr>
            <w:tcW w:w="1125" w:type="dxa"/>
            <w:shd w:val="clear" w:color="auto" w:fill="auto"/>
            <w:vAlign w:val="center"/>
            <w:hideMark/>
          </w:tcPr>
          <w:p w:rsidR="008842F2" w:rsidRPr="008842F2" w:rsidRDefault="008842F2" w:rsidP="008842F2">
            <w:pPr>
              <w:jc w:val="center"/>
              <w:rPr>
                <w:b/>
                <w:bCs/>
              </w:rPr>
            </w:pPr>
            <w:r w:rsidRPr="008842F2">
              <w:rPr>
                <w:b/>
                <w:bCs/>
              </w:rPr>
              <w:t>2018г.</w:t>
            </w:r>
          </w:p>
        </w:tc>
        <w:tc>
          <w:tcPr>
            <w:tcW w:w="1126" w:type="dxa"/>
            <w:shd w:val="clear" w:color="auto" w:fill="auto"/>
            <w:vAlign w:val="center"/>
            <w:hideMark/>
          </w:tcPr>
          <w:p w:rsidR="008842F2" w:rsidRPr="008842F2" w:rsidRDefault="008842F2" w:rsidP="008842F2">
            <w:pPr>
              <w:jc w:val="center"/>
              <w:rPr>
                <w:b/>
                <w:bCs/>
              </w:rPr>
            </w:pPr>
            <w:r w:rsidRPr="008842F2">
              <w:rPr>
                <w:b/>
                <w:bCs/>
              </w:rPr>
              <w:t>2019г.</w:t>
            </w:r>
          </w:p>
        </w:tc>
      </w:tr>
      <w:tr w:rsidR="008842F2" w:rsidRPr="008842F2" w:rsidTr="008842F2">
        <w:tc>
          <w:tcPr>
            <w:tcW w:w="5353" w:type="dxa"/>
            <w:shd w:val="clear" w:color="auto" w:fill="auto"/>
            <w:hideMark/>
          </w:tcPr>
          <w:p w:rsidR="008842F2" w:rsidRPr="008842F2" w:rsidRDefault="008842F2" w:rsidP="008842F2">
            <w:r w:rsidRPr="008842F2">
              <w:t xml:space="preserve">Одиночное протяжение уличной газовой сети, </w:t>
            </w:r>
            <w:proofErr w:type="gramStart"/>
            <w:r w:rsidRPr="008842F2">
              <w:t>м</w:t>
            </w:r>
            <w:proofErr w:type="gramEnd"/>
          </w:p>
        </w:tc>
        <w:tc>
          <w:tcPr>
            <w:tcW w:w="1125" w:type="dxa"/>
            <w:shd w:val="clear" w:color="auto" w:fill="auto"/>
            <w:vAlign w:val="center"/>
            <w:hideMark/>
          </w:tcPr>
          <w:p w:rsidR="008842F2" w:rsidRPr="008842F2" w:rsidRDefault="008842F2" w:rsidP="008842F2">
            <w:pPr>
              <w:jc w:val="center"/>
            </w:pPr>
            <w:r w:rsidRPr="008842F2">
              <w:t>112099</w:t>
            </w:r>
          </w:p>
        </w:tc>
        <w:tc>
          <w:tcPr>
            <w:tcW w:w="1125" w:type="dxa"/>
            <w:shd w:val="clear" w:color="auto" w:fill="auto"/>
            <w:vAlign w:val="center"/>
            <w:hideMark/>
          </w:tcPr>
          <w:p w:rsidR="008842F2" w:rsidRPr="008842F2" w:rsidRDefault="008842F2" w:rsidP="008842F2">
            <w:pPr>
              <w:jc w:val="center"/>
            </w:pPr>
            <w:r w:rsidRPr="008842F2">
              <w:t>121693</w:t>
            </w:r>
          </w:p>
        </w:tc>
        <w:tc>
          <w:tcPr>
            <w:tcW w:w="1125" w:type="dxa"/>
            <w:shd w:val="clear" w:color="auto" w:fill="auto"/>
            <w:vAlign w:val="center"/>
            <w:hideMark/>
          </w:tcPr>
          <w:p w:rsidR="008842F2" w:rsidRPr="008842F2" w:rsidRDefault="008842F2" w:rsidP="008842F2">
            <w:pPr>
              <w:jc w:val="center"/>
            </w:pPr>
            <w:r w:rsidRPr="008842F2">
              <w:t>127522</w:t>
            </w:r>
          </w:p>
        </w:tc>
        <w:tc>
          <w:tcPr>
            <w:tcW w:w="1126" w:type="dxa"/>
            <w:shd w:val="clear" w:color="auto" w:fill="auto"/>
            <w:vAlign w:val="center"/>
            <w:hideMark/>
          </w:tcPr>
          <w:p w:rsidR="008842F2" w:rsidRPr="008842F2" w:rsidRDefault="008842F2" w:rsidP="008842F2">
            <w:pPr>
              <w:jc w:val="center"/>
            </w:pPr>
            <w:r w:rsidRPr="008842F2">
              <w:t>116803</w:t>
            </w:r>
          </w:p>
        </w:tc>
      </w:tr>
      <w:tr w:rsidR="008842F2" w:rsidRPr="008842F2" w:rsidTr="008842F2">
        <w:tc>
          <w:tcPr>
            <w:tcW w:w="5353" w:type="dxa"/>
            <w:shd w:val="clear" w:color="auto" w:fill="auto"/>
            <w:hideMark/>
          </w:tcPr>
          <w:p w:rsidR="008842F2" w:rsidRPr="008842F2" w:rsidRDefault="008842F2" w:rsidP="008842F2">
            <w:r w:rsidRPr="008842F2">
              <w:t xml:space="preserve">Число источников теплоснабжения мощностью до 3 Гкал/ч, </w:t>
            </w:r>
            <w:proofErr w:type="spellStart"/>
            <w:proofErr w:type="gramStart"/>
            <w:r w:rsidRPr="008842F2">
              <w:t>ед</w:t>
            </w:r>
            <w:proofErr w:type="spellEnd"/>
            <w:proofErr w:type="gramEnd"/>
          </w:p>
        </w:tc>
        <w:tc>
          <w:tcPr>
            <w:tcW w:w="1125" w:type="dxa"/>
            <w:shd w:val="clear" w:color="auto" w:fill="auto"/>
            <w:vAlign w:val="center"/>
            <w:hideMark/>
          </w:tcPr>
          <w:p w:rsidR="008842F2" w:rsidRPr="008842F2" w:rsidRDefault="008842F2" w:rsidP="008842F2">
            <w:pPr>
              <w:jc w:val="center"/>
            </w:pPr>
            <w:r w:rsidRPr="008842F2">
              <w:t>5</w:t>
            </w:r>
          </w:p>
        </w:tc>
        <w:tc>
          <w:tcPr>
            <w:tcW w:w="1125" w:type="dxa"/>
            <w:shd w:val="clear" w:color="auto" w:fill="auto"/>
            <w:vAlign w:val="center"/>
            <w:hideMark/>
          </w:tcPr>
          <w:p w:rsidR="008842F2" w:rsidRPr="008842F2" w:rsidRDefault="008842F2" w:rsidP="008842F2">
            <w:pPr>
              <w:jc w:val="center"/>
            </w:pPr>
            <w:r w:rsidRPr="008842F2">
              <w:t>5</w:t>
            </w:r>
          </w:p>
        </w:tc>
        <w:tc>
          <w:tcPr>
            <w:tcW w:w="1125" w:type="dxa"/>
            <w:shd w:val="clear" w:color="auto" w:fill="auto"/>
            <w:vAlign w:val="center"/>
            <w:hideMark/>
          </w:tcPr>
          <w:p w:rsidR="008842F2" w:rsidRPr="008842F2" w:rsidRDefault="008842F2" w:rsidP="008842F2">
            <w:pPr>
              <w:jc w:val="center"/>
            </w:pPr>
            <w:r w:rsidRPr="008842F2">
              <w:t>5</w:t>
            </w:r>
          </w:p>
        </w:tc>
        <w:tc>
          <w:tcPr>
            <w:tcW w:w="1126" w:type="dxa"/>
            <w:shd w:val="clear" w:color="auto" w:fill="auto"/>
            <w:vAlign w:val="center"/>
            <w:hideMark/>
          </w:tcPr>
          <w:p w:rsidR="008842F2" w:rsidRPr="008842F2" w:rsidRDefault="008842F2" w:rsidP="008842F2">
            <w:pPr>
              <w:jc w:val="center"/>
            </w:pPr>
            <w:r w:rsidRPr="008842F2">
              <w:t>5</w:t>
            </w:r>
          </w:p>
        </w:tc>
      </w:tr>
      <w:tr w:rsidR="008842F2" w:rsidRPr="008842F2" w:rsidTr="008842F2">
        <w:tc>
          <w:tcPr>
            <w:tcW w:w="5353" w:type="dxa"/>
            <w:shd w:val="clear" w:color="auto" w:fill="auto"/>
            <w:hideMark/>
          </w:tcPr>
          <w:p w:rsidR="008842F2" w:rsidRPr="008842F2" w:rsidRDefault="008842F2" w:rsidP="008842F2">
            <w:r w:rsidRPr="008842F2">
              <w:t xml:space="preserve">Протяженность тепловых и паровых сетей в двухтрубном исчислении, </w:t>
            </w:r>
            <w:proofErr w:type="gramStart"/>
            <w:r w:rsidRPr="008842F2">
              <w:t>м</w:t>
            </w:r>
            <w:proofErr w:type="gramEnd"/>
          </w:p>
        </w:tc>
        <w:tc>
          <w:tcPr>
            <w:tcW w:w="1125" w:type="dxa"/>
            <w:shd w:val="clear" w:color="auto" w:fill="auto"/>
            <w:vAlign w:val="center"/>
            <w:hideMark/>
          </w:tcPr>
          <w:p w:rsidR="008842F2" w:rsidRPr="008842F2" w:rsidRDefault="008842F2" w:rsidP="008842F2">
            <w:pPr>
              <w:jc w:val="center"/>
            </w:pPr>
            <w:r w:rsidRPr="008842F2">
              <w:t>-</w:t>
            </w:r>
          </w:p>
        </w:tc>
        <w:tc>
          <w:tcPr>
            <w:tcW w:w="1125" w:type="dxa"/>
            <w:shd w:val="clear" w:color="auto" w:fill="auto"/>
            <w:vAlign w:val="center"/>
            <w:hideMark/>
          </w:tcPr>
          <w:p w:rsidR="008842F2" w:rsidRPr="008842F2" w:rsidRDefault="008842F2" w:rsidP="008842F2">
            <w:pPr>
              <w:jc w:val="center"/>
            </w:pPr>
            <w:r w:rsidRPr="008842F2">
              <w:t>2872</w:t>
            </w:r>
          </w:p>
        </w:tc>
        <w:tc>
          <w:tcPr>
            <w:tcW w:w="1125" w:type="dxa"/>
            <w:shd w:val="clear" w:color="auto" w:fill="auto"/>
            <w:vAlign w:val="center"/>
            <w:hideMark/>
          </w:tcPr>
          <w:p w:rsidR="008842F2" w:rsidRPr="008842F2" w:rsidRDefault="008842F2" w:rsidP="008842F2">
            <w:pPr>
              <w:jc w:val="center"/>
            </w:pPr>
            <w:r w:rsidRPr="008842F2">
              <w:t>2872</w:t>
            </w:r>
          </w:p>
        </w:tc>
        <w:tc>
          <w:tcPr>
            <w:tcW w:w="1126" w:type="dxa"/>
            <w:shd w:val="clear" w:color="auto" w:fill="auto"/>
            <w:vAlign w:val="center"/>
            <w:hideMark/>
          </w:tcPr>
          <w:p w:rsidR="008842F2" w:rsidRPr="008842F2" w:rsidRDefault="008842F2" w:rsidP="008842F2">
            <w:pPr>
              <w:jc w:val="center"/>
            </w:pPr>
            <w:r w:rsidRPr="008842F2">
              <w:t>2872</w:t>
            </w:r>
          </w:p>
        </w:tc>
      </w:tr>
      <w:tr w:rsidR="008842F2" w:rsidRPr="008842F2" w:rsidTr="008842F2">
        <w:tc>
          <w:tcPr>
            <w:tcW w:w="5353" w:type="dxa"/>
            <w:shd w:val="clear" w:color="auto" w:fill="auto"/>
            <w:hideMark/>
          </w:tcPr>
          <w:p w:rsidR="008842F2" w:rsidRPr="008842F2" w:rsidRDefault="008842F2" w:rsidP="008842F2">
            <w:r w:rsidRPr="008842F2">
              <w:t xml:space="preserve">Одиночное протяжение уличной водопроводной сети, </w:t>
            </w:r>
            <w:proofErr w:type="gramStart"/>
            <w:r w:rsidRPr="008842F2">
              <w:t>м</w:t>
            </w:r>
            <w:proofErr w:type="gramEnd"/>
          </w:p>
        </w:tc>
        <w:tc>
          <w:tcPr>
            <w:tcW w:w="1125" w:type="dxa"/>
            <w:shd w:val="clear" w:color="auto" w:fill="auto"/>
            <w:vAlign w:val="center"/>
            <w:hideMark/>
          </w:tcPr>
          <w:p w:rsidR="008842F2" w:rsidRPr="008842F2" w:rsidRDefault="008842F2" w:rsidP="008842F2">
            <w:pPr>
              <w:jc w:val="center"/>
            </w:pPr>
            <w:r w:rsidRPr="008842F2">
              <w:t>19600</w:t>
            </w:r>
          </w:p>
        </w:tc>
        <w:tc>
          <w:tcPr>
            <w:tcW w:w="1125" w:type="dxa"/>
            <w:shd w:val="clear" w:color="auto" w:fill="auto"/>
            <w:vAlign w:val="center"/>
            <w:hideMark/>
          </w:tcPr>
          <w:p w:rsidR="008842F2" w:rsidRPr="008842F2" w:rsidRDefault="008842F2" w:rsidP="008842F2">
            <w:pPr>
              <w:jc w:val="center"/>
            </w:pPr>
            <w:r w:rsidRPr="008842F2">
              <w:t>19600</w:t>
            </w:r>
          </w:p>
        </w:tc>
        <w:tc>
          <w:tcPr>
            <w:tcW w:w="1125" w:type="dxa"/>
            <w:shd w:val="clear" w:color="auto" w:fill="auto"/>
            <w:vAlign w:val="center"/>
            <w:hideMark/>
          </w:tcPr>
          <w:p w:rsidR="008842F2" w:rsidRPr="008842F2" w:rsidRDefault="008842F2" w:rsidP="008842F2">
            <w:pPr>
              <w:jc w:val="center"/>
            </w:pPr>
            <w:r w:rsidRPr="008842F2">
              <w:t>19600</w:t>
            </w:r>
          </w:p>
        </w:tc>
        <w:tc>
          <w:tcPr>
            <w:tcW w:w="1126" w:type="dxa"/>
            <w:shd w:val="clear" w:color="auto" w:fill="auto"/>
            <w:vAlign w:val="center"/>
            <w:hideMark/>
          </w:tcPr>
          <w:p w:rsidR="008842F2" w:rsidRPr="008842F2" w:rsidRDefault="008842F2" w:rsidP="008842F2">
            <w:pPr>
              <w:jc w:val="center"/>
            </w:pPr>
            <w:r w:rsidRPr="008842F2">
              <w:t>21400</w:t>
            </w:r>
          </w:p>
        </w:tc>
      </w:tr>
      <w:tr w:rsidR="008842F2" w:rsidRPr="008842F2" w:rsidTr="008842F2">
        <w:tc>
          <w:tcPr>
            <w:tcW w:w="5353" w:type="dxa"/>
            <w:shd w:val="clear" w:color="auto" w:fill="auto"/>
            <w:hideMark/>
          </w:tcPr>
          <w:p w:rsidR="008842F2" w:rsidRPr="008842F2" w:rsidRDefault="008842F2" w:rsidP="008842F2">
            <w:r w:rsidRPr="008842F2">
              <w:t xml:space="preserve">Одиночное протяжение уличной канализационной сети, </w:t>
            </w:r>
            <w:proofErr w:type="gramStart"/>
            <w:r w:rsidRPr="008842F2">
              <w:t>м</w:t>
            </w:r>
            <w:proofErr w:type="gramEnd"/>
          </w:p>
        </w:tc>
        <w:tc>
          <w:tcPr>
            <w:tcW w:w="1125" w:type="dxa"/>
            <w:shd w:val="clear" w:color="auto" w:fill="auto"/>
            <w:vAlign w:val="center"/>
            <w:hideMark/>
          </w:tcPr>
          <w:p w:rsidR="008842F2" w:rsidRPr="008842F2" w:rsidRDefault="008842F2" w:rsidP="008842F2">
            <w:pPr>
              <w:jc w:val="center"/>
            </w:pPr>
            <w:r w:rsidRPr="008842F2">
              <w:t>2123</w:t>
            </w:r>
          </w:p>
        </w:tc>
        <w:tc>
          <w:tcPr>
            <w:tcW w:w="1125" w:type="dxa"/>
            <w:shd w:val="clear" w:color="auto" w:fill="auto"/>
            <w:vAlign w:val="center"/>
            <w:hideMark/>
          </w:tcPr>
          <w:p w:rsidR="008842F2" w:rsidRPr="008842F2" w:rsidRDefault="008842F2" w:rsidP="008842F2">
            <w:pPr>
              <w:jc w:val="center"/>
            </w:pPr>
            <w:r w:rsidRPr="008842F2">
              <w:t>2123</w:t>
            </w:r>
          </w:p>
        </w:tc>
        <w:tc>
          <w:tcPr>
            <w:tcW w:w="1125" w:type="dxa"/>
            <w:shd w:val="clear" w:color="auto" w:fill="auto"/>
            <w:vAlign w:val="center"/>
            <w:hideMark/>
          </w:tcPr>
          <w:p w:rsidR="008842F2" w:rsidRPr="008842F2" w:rsidRDefault="008842F2" w:rsidP="008842F2">
            <w:pPr>
              <w:jc w:val="center"/>
            </w:pPr>
            <w:r w:rsidRPr="008842F2">
              <w:t>2123</w:t>
            </w:r>
          </w:p>
        </w:tc>
        <w:tc>
          <w:tcPr>
            <w:tcW w:w="1126" w:type="dxa"/>
            <w:shd w:val="clear" w:color="auto" w:fill="auto"/>
            <w:vAlign w:val="center"/>
            <w:hideMark/>
          </w:tcPr>
          <w:p w:rsidR="008842F2" w:rsidRPr="008842F2" w:rsidRDefault="008842F2" w:rsidP="008842F2">
            <w:pPr>
              <w:jc w:val="center"/>
            </w:pPr>
            <w:r w:rsidRPr="008842F2">
              <w:t>1981,3</w:t>
            </w:r>
          </w:p>
        </w:tc>
      </w:tr>
      <w:tr w:rsidR="008842F2" w:rsidRPr="008842F2" w:rsidTr="008842F2">
        <w:tc>
          <w:tcPr>
            <w:tcW w:w="5353" w:type="dxa"/>
            <w:shd w:val="clear" w:color="auto" w:fill="auto"/>
            <w:hideMark/>
          </w:tcPr>
          <w:p w:rsidR="008842F2" w:rsidRPr="008842F2" w:rsidRDefault="008842F2" w:rsidP="008842F2">
            <w:r w:rsidRPr="008842F2">
              <w:t xml:space="preserve">Общая площадь жилых помещений, </w:t>
            </w:r>
            <w:proofErr w:type="spellStart"/>
            <w:r w:rsidRPr="008842F2">
              <w:t>тыс.кв</w:t>
            </w:r>
            <w:proofErr w:type="gramStart"/>
            <w:r w:rsidRPr="008842F2">
              <w:t>.м</w:t>
            </w:r>
            <w:proofErr w:type="spellEnd"/>
            <w:proofErr w:type="gramEnd"/>
          </w:p>
        </w:tc>
        <w:tc>
          <w:tcPr>
            <w:tcW w:w="1125" w:type="dxa"/>
            <w:shd w:val="clear" w:color="auto" w:fill="auto"/>
            <w:vAlign w:val="center"/>
            <w:hideMark/>
          </w:tcPr>
          <w:p w:rsidR="008842F2" w:rsidRPr="008842F2" w:rsidRDefault="008842F2" w:rsidP="008842F2">
            <w:pPr>
              <w:jc w:val="center"/>
            </w:pPr>
            <w:r w:rsidRPr="008842F2">
              <w:t>537.4</w:t>
            </w:r>
          </w:p>
        </w:tc>
        <w:tc>
          <w:tcPr>
            <w:tcW w:w="1125" w:type="dxa"/>
            <w:shd w:val="clear" w:color="auto" w:fill="auto"/>
            <w:vAlign w:val="center"/>
            <w:hideMark/>
          </w:tcPr>
          <w:p w:rsidR="008842F2" w:rsidRPr="008842F2" w:rsidRDefault="008842F2" w:rsidP="008842F2">
            <w:pPr>
              <w:jc w:val="center"/>
            </w:pPr>
            <w:r w:rsidRPr="008842F2">
              <w:t>581.1</w:t>
            </w:r>
          </w:p>
        </w:tc>
        <w:tc>
          <w:tcPr>
            <w:tcW w:w="1125" w:type="dxa"/>
            <w:shd w:val="clear" w:color="auto" w:fill="auto"/>
            <w:vAlign w:val="center"/>
            <w:hideMark/>
          </w:tcPr>
          <w:p w:rsidR="008842F2" w:rsidRPr="008842F2" w:rsidRDefault="008842F2" w:rsidP="008842F2">
            <w:pPr>
              <w:jc w:val="center"/>
            </w:pPr>
            <w:r w:rsidRPr="008842F2">
              <w:t>625</w:t>
            </w:r>
          </w:p>
        </w:tc>
        <w:tc>
          <w:tcPr>
            <w:tcW w:w="1126" w:type="dxa"/>
            <w:shd w:val="clear" w:color="auto" w:fill="auto"/>
            <w:vAlign w:val="center"/>
            <w:hideMark/>
          </w:tcPr>
          <w:p w:rsidR="008842F2" w:rsidRPr="008842F2" w:rsidRDefault="008842F2" w:rsidP="008842F2">
            <w:pPr>
              <w:jc w:val="center"/>
            </w:pPr>
            <w:r w:rsidRPr="008842F2">
              <w:t>873</w:t>
            </w:r>
          </w:p>
        </w:tc>
      </w:tr>
    </w:tbl>
    <w:p w:rsidR="008842F2" w:rsidRPr="008842F2" w:rsidRDefault="008842F2" w:rsidP="008842F2">
      <w:pPr>
        <w:widowControl w:val="0"/>
        <w:suppressAutoHyphens/>
        <w:ind w:firstLine="709"/>
        <w:jc w:val="both"/>
        <w:rPr>
          <w:rFonts w:eastAsia="Andale Sans UI"/>
          <w:kern w:val="1"/>
        </w:rPr>
      </w:pPr>
    </w:p>
    <w:p w:rsidR="008842F2" w:rsidRPr="008842F2" w:rsidRDefault="008842F2" w:rsidP="008842F2">
      <w:pPr>
        <w:widowControl w:val="0"/>
        <w:suppressAutoHyphens/>
        <w:ind w:firstLine="709"/>
        <w:jc w:val="both"/>
        <w:rPr>
          <w:rFonts w:eastAsia="Andale Sans UI"/>
          <w:kern w:val="1"/>
        </w:rPr>
      </w:pPr>
      <w:r w:rsidRPr="008842F2">
        <w:rPr>
          <w:rFonts w:eastAsia="Andale Sans UI"/>
          <w:kern w:val="1"/>
        </w:rPr>
        <w:t>Данные таблицы 2 свидетельствуют о низкой интенсивности развития коммунальной инфраструктуры, т.к. можно наблюдать лишь рост одиночного протяжения уличной водопроводной сети на 9% при одновременном увеличении общей площади жилых помещений на 62%. Рост площади жилых помещений увеличивает нагрузку на инженерные сети, объекты коммунальной инфраструктуры, провоцирует рост проблем с вывозом мусора.</w:t>
      </w:r>
    </w:p>
    <w:p w:rsidR="008842F2" w:rsidRPr="008842F2" w:rsidRDefault="008842F2" w:rsidP="008842F2">
      <w:pPr>
        <w:widowControl w:val="0"/>
        <w:suppressAutoHyphens/>
        <w:ind w:firstLine="709"/>
        <w:jc w:val="both"/>
        <w:rPr>
          <w:rFonts w:eastAsia="Andale Sans UI"/>
          <w:kern w:val="1"/>
        </w:rPr>
      </w:pPr>
      <w:r w:rsidRPr="008842F2">
        <w:rPr>
          <w:rFonts w:eastAsia="Andale Sans UI"/>
          <w:kern w:val="1"/>
        </w:rPr>
        <w:lastRenderedPageBreak/>
        <w:t xml:space="preserve">Решение проблемы сбора и вывоза твердых коммунальных отходов (ТКО), защиты населения и окружающей среды от их вредного воздействия является одним из приоритетных направлений развития сельского поселения Ягодное. Среди основных проблем, связанных с отходами, в настоящее время первое место принадлежит проблеме сбора и вывоза ТКО, в том числе крупногабаритного мусора, а так же ликвидации ежегодно стихийно образующихся свалок. </w:t>
      </w:r>
    </w:p>
    <w:p w:rsidR="008842F2" w:rsidRPr="008842F2" w:rsidRDefault="008842F2" w:rsidP="008842F2">
      <w:pPr>
        <w:widowControl w:val="0"/>
        <w:suppressAutoHyphens/>
        <w:ind w:firstLine="709"/>
        <w:jc w:val="both"/>
        <w:rPr>
          <w:rFonts w:eastAsia="Andale Sans UI"/>
          <w:kern w:val="1"/>
        </w:rPr>
      </w:pPr>
      <w:r w:rsidRPr="008842F2">
        <w:rPr>
          <w:rFonts w:eastAsia="Andale Sans UI"/>
          <w:kern w:val="1"/>
        </w:rPr>
        <w:t> Существуют другие взаимосвязанные аспекты этой проблемы:</w:t>
      </w:r>
    </w:p>
    <w:p w:rsidR="008842F2" w:rsidRPr="008842F2" w:rsidRDefault="008842F2" w:rsidP="008842F2">
      <w:pPr>
        <w:widowControl w:val="0"/>
        <w:suppressAutoHyphens/>
        <w:ind w:firstLine="709"/>
        <w:jc w:val="both"/>
        <w:rPr>
          <w:rFonts w:eastAsia="Andale Sans UI"/>
          <w:kern w:val="1"/>
        </w:rPr>
      </w:pPr>
      <w:r w:rsidRPr="008842F2">
        <w:rPr>
          <w:rFonts w:eastAsia="Andale Sans UI"/>
          <w:kern w:val="1"/>
        </w:rPr>
        <w:t>- объем отходов непрерывно возрастает как в абсолютных величинах, так и на душу населения;</w:t>
      </w:r>
    </w:p>
    <w:p w:rsidR="008842F2" w:rsidRPr="008842F2" w:rsidRDefault="008842F2" w:rsidP="008842F2">
      <w:pPr>
        <w:widowControl w:val="0"/>
        <w:suppressAutoHyphens/>
        <w:ind w:firstLine="709"/>
        <w:jc w:val="both"/>
        <w:rPr>
          <w:rFonts w:eastAsia="Andale Sans UI"/>
          <w:kern w:val="1"/>
        </w:rPr>
      </w:pPr>
      <w:r w:rsidRPr="008842F2">
        <w:rPr>
          <w:rFonts w:eastAsia="Andale Sans UI"/>
          <w:kern w:val="1"/>
        </w:rPr>
        <w:t>- </w:t>
      </w:r>
      <w:hyperlink r:id="rId10" w:history="1">
        <w:r w:rsidRPr="008842F2">
          <w:rPr>
            <w:rFonts w:eastAsia="Andale Sans UI"/>
            <w:color w:val="000080"/>
            <w:kern w:val="1"/>
            <w:u w:val="single"/>
          </w:rPr>
          <w:t>морфологический</w:t>
        </w:r>
      </w:hyperlink>
      <w:r w:rsidRPr="008842F2">
        <w:rPr>
          <w:rFonts w:eastAsia="Andale Sans UI"/>
          <w:kern w:val="1"/>
        </w:rPr>
        <w:t> и химический состав отходов резко усложняется, включая в себя все большее количество экологически опасных компонентов;</w:t>
      </w:r>
    </w:p>
    <w:p w:rsidR="008842F2" w:rsidRPr="008842F2" w:rsidRDefault="008842F2" w:rsidP="008842F2">
      <w:pPr>
        <w:widowControl w:val="0"/>
        <w:suppressAutoHyphens/>
        <w:ind w:firstLine="709"/>
        <w:jc w:val="both"/>
        <w:rPr>
          <w:rFonts w:eastAsia="Andale Sans UI"/>
          <w:kern w:val="1"/>
        </w:rPr>
      </w:pPr>
      <w:r w:rsidRPr="008842F2">
        <w:rPr>
          <w:rFonts w:eastAsia="Andale Sans UI"/>
          <w:kern w:val="1"/>
        </w:rPr>
        <w:t>- отношение населения к традиционным методам сваливания мусора на свалки становится резко отрицательным;</w:t>
      </w:r>
    </w:p>
    <w:p w:rsidR="008842F2" w:rsidRPr="008842F2" w:rsidRDefault="008842F2" w:rsidP="008842F2">
      <w:pPr>
        <w:widowControl w:val="0"/>
        <w:suppressAutoHyphens/>
        <w:ind w:firstLine="709"/>
        <w:jc w:val="both"/>
        <w:rPr>
          <w:rFonts w:eastAsia="Andale Sans UI"/>
          <w:kern w:val="1"/>
        </w:rPr>
      </w:pPr>
      <w:r w:rsidRPr="008842F2">
        <w:rPr>
          <w:rFonts w:eastAsia="Andale Sans UI"/>
          <w:kern w:val="1"/>
        </w:rPr>
        <w:t>- принимаются нормативно-правовые документы, регулирующие и ужесточающие правила обращения с отходами.</w:t>
      </w:r>
    </w:p>
    <w:p w:rsidR="008842F2" w:rsidRPr="008842F2" w:rsidRDefault="008842F2" w:rsidP="008842F2">
      <w:pPr>
        <w:widowControl w:val="0"/>
        <w:suppressAutoHyphens/>
        <w:ind w:firstLine="709"/>
        <w:jc w:val="both"/>
        <w:rPr>
          <w:rFonts w:eastAsia="Andale Sans UI"/>
          <w:kern w:val="1"/>
        </w:rPr>
      </w:pPr>
      <w:r w:rsidRPr="008842F2">
        <w:rPr>
          <w:rFonts w:eastAsia="Andale Sans UI"/>
          <w:kern w:val="1"/>
        </w:rPr>
        <w:t>В перспективе количество отходов, получаемых в результате жизнедеятельности человека, будет только увеличиваться, что обусловлено, в первую очередь, ростом благосостояния людей. Следовательно, возрастают и требования населения к экологической </w:t>
      </w:r>
      <w:hyperlink r:id="rId11" w:history="1">
        <w:r w:rsidRPr="008842F2">
          <w:rPr>
            <w:rFonts w:eastAsia="Andale Sans UI"/>
            <w:color w:val="000080"/>
            <w:kern w:val="1"/>
            <w:u w:val="single"/>
          </w:rPr>
          <w:t>безопасности окружающей</w:t>
        </w:r>
      </w:hyperlink>
      <w:r w:rsidRPr="008842F2">
        <w:rPr>
          <w:rFonts w:eastAsia="Andale Sans UI"/>
          <w:kern w:val="1"/>
        </w:rPr>
        <w:t xml:space="preserve"> среды и чистоте территорий, на которой обитает человек. </w:t>
      </w:r>
    </w:p>
    <w:p w:rsidR="008842F2" w:rsidRPr="008842F2" w:rsidRDefault="008842F2" w:rsidP="008842F2">
      <w:pPr>
        <w:widowControl w:val="0"/>
        <w:suppressAutoHyphens/>
        <w:ind w:firstLine="709"/>
        <w:jc w:val="both"/>
        <w:rPr>
          <w:rFonts w:eastAsia="Andale Sans UI"/>
          <w:kern w:val="1"/>
        </w:rPr>
      </w:pPr>
    </w:p>
    <w:p w:rsidR="008842F2" w:rsidRPr="008842F2" w:rsidRDefault="008842F2" w:rsidP="008842F2">
      <w:pPr>
        <w:widowControl w:val="0"/>
        <w:suppressAutoHyphens/>
        <w:jc w:val="both"/>
        <w:rPr>
          <w:rFonts w:eastAsia="Andale Sans UI"/>
          <w:kern w:val="1"/>
        </w:rPr>
      </w:pPr>
      <w:r w:rsidRPr="008842F2">
        <w:rPr>
          <w:rFonts w:eastAsia="Andale Sans UI"/>
          <w:kern w:val="1"/>
        </w:rPr>
        <w:t xml:space="preserve">Таблица 3 – Показатели, характеризующие вывоз отходов </w:t>
      </w:r>
      <w:proofErr w:type="gramStart"/>
      <w:r w:rsidRPr="008842F2">
        <w:rPr>
          <w:rFonts w:eastAsia="Andale Sans UI"/>
          <w:kern w:val="1"/>
        </w:rPr>
        <w:t>в</w:t>
      </w:r>
      <w:proofErr w:type="gramEnd"/>
      <w:r w:rsidRPr="008842F2">
        <w:rPr>
          <w:rFonts w:eastAsia="Andale Sans UI"/>
          <w:kern w:val="1"/>
        </w:rPr>
        <w:t xml:space="preserve"> </w:t>
      </w:r>
      <w:proofErr w:type="spellStart"/>
      <w:r w:rsidRPr="008842F2">
        <w:rPr>
          <w:rFonts w:eastAsia="Andale Sans UI"/>
          <w:kern w:val="1"/>
        </w:rPr>
        <w:t>с.п</w:t>
      </w:r>
      <w:proofErr w:type="spellEnd"/>
      <w:r w:rsidRPr="008842F2">
        <w:rPr>
          <w:rFonts w:eastAsia="Andale Sans UI"/>
          <w:kern w:val="1"/>
        </w:rPr>
        <w:t>. Ягодное</w:t>
      </w:r>
      <w:r w:rsidRPr="008842F2">
        <w:rPr>
          <w:rFonts w:eastAsia="Andale Sans UI"/>
          <w:kern w:val="1"/>
          <w:vertAlign w:val="superscript"/>
        </w:rPr>
        <w:footnoteReference w:id="2"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62"/>
        <w:gridCol w:w="1264"/>
        <w:gridCol w:w="1264"/>
        <w:gridCol w:w="1264"/>
      </w:tblGrid>
      <w:tr w:rsidR="008842F2" w:rsidRPr="008842F2" w:rsidTr="008842F2">
        <w:tc>
          <w:tcPr>
            <w:tcW w:w="6062" w:type="dxa"/>
            <w:shd w:val="clear" w:color="auto" w:fill="auto"/>
            <w:hideMark/>
          </w:tcPr>
          <w:p w:rsidR="008842F2" w:rsidRPr="008842F2" w:rsidRDefault="008842F2" w:rsidP="008842F2">
            <w:pPr>
              <w:jc w:val="center"/>
              <w:rPr>
                <w:b/>
                <w:bCs/>
              </w:rPr>
            </w:pPr>
            <w:r w:rsidRPr="008842F2">
              <w:rPr>
                <w:b/>
                <w:bCs/>
              </w:rPr>
              <w:t>Показатели</w:t>
            </w:r>
          </w:p>
        </w:tc>
        <w:tc>
          <w:tcPr>
            <w:tcW w:w="1264" w:type="dxa"/>
            <w:shd w:val="clear" w:color="auto" w:fill="auto"/>
            <w:vAlign w:val="center"/>
            <w:hideMark/>
          </w:tcPr>
          <w:p w:rsidR="008842F2" w:rsidRPr="008842F2" w:rsidRDefault="008842F2" w:rsidP="008842F2">
            <w:pPr>
              <w:jc w:val="center"/>
              <w:rPr>
                <w:b/>
                <w:bCs/>
              </w:rPr>
            </w:pPr>
            <w:r w:rsidRPr="008842F2">
              <w:rPr>
                <w:b/>
                <w:bCs/>
              </w:rPr>
              <w:t>2017г.</w:t>
            </w:r>
          </w:p>
        </w:tc>
        <w:tc>
          <w:tcPr>
            <w:tcW w:w="1264" w:type="dxa"/>
            <w:shd w:val="clear" w:color="auto" w:fill="auto"/>
            <w:vAlign w:val="center"/>
            <w:hideMark/>
          </w:tcPr>
          <w:p w:rsidR="008842F2" w:rsidRPr="008842F2" w:rsidRDefault="008842F2" w:rsidP="008842F2">
            <w:pPr>
              <w:jc w:val="center"/>
              <w:rPr>
                <w:b/>
                <w:bCs/>
              </w:rPr>
            </w:pPr>
            <w:r w:rsidRPr="008842F2">
              <w:rPr>
                <w:b/>
                <w:bCs/>
              </w:rPr>
              <w:t>2018г.</w:t>
            </w:r>
          </w:p>
        </w:tc>
        <w:tc>
          <w:tcPr>
            <w:tcW w:w="1264" w:type="dxa"/>
            <w:shd w:val="clear" w:color="auto" w:fill="auto"/>
            <w:vAlign w:val="center"/>
            <w:hideMark/>
          </w:tcPr>
          <w:p w:rsidR="008842F2" w:rsidRPr="008842F2" w:rsidRDefault="008842F2" w:rsidP="008842F2">
            <w:pPr>
              <w:jc w:val="center"/>
              <w:rPr>
                <w:b/>
                <w:bCs/>
              </w:rPr>
            </w:pPr>
            <w:r w:rsidRPr="008842F2">
              <w:rPr>
                <w:b/>
                <w:bCs/>
              </w:rPr>
              <w:t>2019г.</w:t>
            </w:r>
          </w:p>
        </w:tc>
      </w:tr>
      <w:tr w:rsidR="008842F2" w:rsidRPr="008842F2" w:rsidTr="008842F2">
        <w:tc>
          <w:tcPr>
            <w:tcW w:w="6062" w:type="dxa"/>
            <w:shd w:val="clear" w:color="auto" w:fill="auto"/>
            <w:hideMark/>
          </w:tcPr>
          <w:p w:rsidR="008842F2" w:rsidRPr="008842F2" w:rsidRDefault="008842F2" w:rsidP="008842F2">
            <w:r w:rsidRPr="008842F2">
              <w:t>Вывезено за год твердых коммунальных отходов, тыс. т</w:t>
            </w:r>
          </w:p>
        </w:tc>
        <w:tc>
          <w:tcPr>
            <w:tcW w:w="1264" w:type="dxa"/>
            <w:shd w:val="clear" w:color="auto" w:fill="auto"/>
            <w:vAlign w:val="center"/>
            <w:hideMark/>
          </w:tcPr>
          <w:p w:rsidR="008842F2" w:rsidRPr="008842F2" w:rsidRDefault="008842F2" w:rsidP="008842F2">
            <w:pPr>
              <w:jc w:val="center"/>
            </w:pPr>
            <w:r w:rsidRPr="008842F2">
              <w:t>9.2</w:t>
            </w:r>
          </w:p>
        </w:tc>
        <w:tc>
          <w:tcPr>
            <w:tcW w:w="1264" w:type="dxa"/>
            <w:shd w:val="clear" w:color="auto" w:fill="auto"/>
            <w:vAlign w:val="center"/>
            <w:hideMark/>
          </w:tcPr>
          <w:p w:rsidR="008842F2" w:rsidRPr="008842F2" w:rsidRDefault="008842F2" w:rsidP="008842F2">
            <w:pPr>
              <w:jc w:val="center"/>
            </w:pPr>
            <w:r w:rsidRPr="008842F2">
              <w:t>9</w:t>
            </w:r>
          </w:p>
        </w:tc>
        <w:tc>
          <w:tcPr>
            <w:tcW w:w="1264" w:type="dxa"/>
            <w:shd w:val="clear" w:color="auto" w:fill="auto"/>
            <w:vAlign w:val="center"/>
            <w:hideMark/>
          </w:tcPr>
          <w:p w:rsidR="008842F2" w:rsidRPr="008842F2" w:rsidRDefault="008842F2" w:rsidP="008842F2">
            <w:pPr>
              <w:jc w:val="center"/>
            </w:pPr>
            <w:r w:rsidRPr="008842F2">
              <w:t>3.01</w:t>
            </w:r>
          </w:p>
        </w:tc>
      </w:tr>
      <w:tr w:rsidR="008842F2" w:rsidRPr="008842F2" w:rsidTr="008842F2">
        <w:tc>
          <w:tcPr>
            <w:tcW w:w="6062" w:type="dxa"/>
            <w:shd w:val="clear" w:color="auto" w:fill="auto"/>
            <w:hideMark/>
          </w:tcPr>
          <w:p w:rsidR="008842F2" w:rsidRPr="008842F2" w:rsidRDefault="008842F2" w:rsidP="008842F2">
            <w:r w:rsidRPr="008842F2">
              <w:t>Вывезено твердых коммунальных отходов на объекты, используемые для обработки отходов, тыс. т</w:t>
            </w:r>
          </w:p>
        </w:tc>
        <w:tc>
          <w:tcPr>
            <w:tcW w:w="1264" w:type="dxa"/>
            <w:shd w:val="clear" w:color="auto" w:fill="auto"/>
            <w:vAlign w:val="center"/>
            <w:hideMark/>
          </w:tcPr>
          <w:p w:rsidR="008842F2" w:rsidRPr="008842F2" w:rsidRDefault="008842F2" w:rsidP="008842F2">
            <w:pPr>
              <w:jc w:val="center"/>
            </w:pPr>
            <w:r w:rsidRPr="008842F2">
              <w:t>9.2</w:t>
            </w:r>
          </w:p>
        </w:tc>
        <w:tc>
          <w:tcPr>
            <w:tcW w:w="1264" w:type="dxa"/>
            <w:shd w:val="clear" w:color="auto" w:fill="auto"/>
            <w:vAlign w:val="center"/>
            <w:hideMark/>
          </w:tcPr>
          <w:p w:rsidR="008842F2" w:rsidRPr="008842F2" w:rsidRDefault="008842F2" w:rsidP="008842F2">
            <w:pPr>
              <w:jc w:val="center"/>
            </w:pPr>
            <w:r w:rsidRPr="008842F2">
              <w:t>9</w:t>
            </w:r>
          </w:p>
        </w:tc>
        <w:tc>
          <w:tcPr>
            <w:tcW w:w="1264" w:type="dxa"/>
            <w:shd w:val="clear" w:color="auto" w:fill="auto"/>
            <w:vAlign w:val="center"/>
            <w:hideMark/>
          </w:tcPr>
          <w:p w:rsidR="008842F2" w:rsidRPr="008842F2" w:rsidRDefault="008842F2" w:rsidP="008842F2">
            <w:pPr>
              <w:jc w:val="center"/>
            </w:pPr>
            <w:r w:rsidRPr="008842F2">
              <w:t>2.61</w:t>
            </w:r>
          </w:p>
        </w:tc>
      </w:tr>
      <w:tr w:rsidR="008842F2" w:rsidRPr="008842F2" w:rsidTr="008842F2">
        <w:tc>
          <w:tcPr>
            <w:tcW w:w="6062" w:type="dxa"/>
            <w:shd w:val="clear" w:color="auto" w:fill="auto"/>
            <w:hideMark/>
          </w:tcPr>
          <w:p w:rsidR="008842F2" w:rsidRPr="008842F2" w:rsidRDefault="008842F2" w:rsidP="008842F2">
            <w:r w:rsidRPr="008842F2">
              <w:t>Вывезено за год твердых коммунальных отходов, тыс. куб. м</w:t>
            </w:r>
          </w:p>
        </w:tc>
        <w:tc>
          <w:tcPr>
            <w:tcW w:w="1264" w:type="dxa"/>
            <w:shd w:val="clear" w:color="auto" w:fill="auto"/>
            <w:vAlign w:val="center"/>
            <w:hideMark/>
          </w:tcPr>
          <w:p w:rsidR="008842F2" w:rsidRPr="008842F2" w:rsidRDefault="008842F2" w:rsidP="008842F2">
            <w:pPr>
              <w:jc w:val="center"/>
            </w:pPr>
            <w:r w:rsidRPr="008842F2">
              <w:t>36.7</w:t>
            </w:r>
          </w:p>
        </w:tc>
        <w:tc>
          <w:tcPr>
            <w:tcW w:w="1264" w:type="dxa"/>
            <w:shd w:val="clear" w:color="auto" w:fill="auto"/>
            <w:vAlign w:val="center"/>
            <w:hideMark/>
          </w:tcPr>
          <w:p w:rsidR="008842F2" w:rsidRPr="008842F2" w:rsidRDefault="008842F2" w:rsidP="008842F2">
            <w:pPr>
              <w:jc w:val="center"/>
            </w:pPr>
            <w:r w:rsidRPr="008842F2">
              <w:t>37</w:t>
            </w:r>
          </w:p>
        </w:tc>
        <w:tc>
          <w:tcPr>
            <w:tcW w:w="1264" w:type="dxa"/>
            <w:shd w:val="clear" w:color="auto" w:fill="auto"/>
            <w:vAlign w:val="center"/>
            <w:hideMark/>
          </w:tcPr>
          <w:p w:rsidR="008842F2" w:rsidRPr="008842F2" w:rsidRDefault="008842F2" w:rsidP="008842F2">
            <w:pPr>
              <w:jc w:val="center"/>
            </w:pPr>
            <w:r w:rsidRPr="008842F2">
              <w:t>20.16</w:t>
            </w:r>
          </w:p>
        </w:tc>
      </w:tr>
      <w:tr w:rsidR="008842F2" w:rsidRPr="008842F2" w:rsidTr="008842F2">
        <w:tc>
          <w:tcPr>
            <w:tcW w:w="6062" w:type="dxa"/>
            <w:shd w:val="clear" w:color="auto" w:fill="auto"/>
            <w:hideMark/>
          </w:tcPr>
          <w:p w:rsidR="008842F2" w:rsidRPr="008842F2" w:rsidRDefault="008842F2" w:rsidP="008842F2">
            <w:r w:rsidRPr="008842F2">
              <w:t xml:space="preserve">Вывезено твердых коммунальных отходов на объекты, используемые для обработки отходов, </w:t>
            </w:r>
            <w:proofErr w:type="spellStart"/>
            <w:proofErr w:type="gramStart"/>
            <w:r w:rsidRPr="008842F2">
              <w:t>тыс</w:t>
            </w:r>
            <w:proofErr w:type="spellEnd"/>
            <w:proofErr w:type="gramEnd"/>
            <w:r w:rsidRPr="008842F2">
              <w:t xml:space="preserve"> куб. м</w:t>
            </w:r>
          </w:p>
        </w:tc>
        <w:tc>
          <w:tcPr>
            <w:tcW w:w="1264" w:type="dxa"/>
            <w:shd w:val="clear" w:color="auto" w:fill="auto"/>
            <w:vAlign w:val="center"/>
            <w:hideMark/>
          </w:tcPr>
          <w:p w:rsidR="008842F2" w:rsidRPr="008842F2" w:rsidRDefault="008842F2" w:rsidP="008842F2">
            <w:pPr>
              <w:jc w:val="center"/>
            </w:pPr>
            <w:r w:rsidRPr="008842F2">
              <w:t>36.7</w:t>
            </w:r>
          </w:p>
        </w:tc>
        <w:tc>
          <w:tcPr>
            <w:tcW w:w="1264" w:type="dxa"/>
            <w:shd w:val="clear" w:color="auto" w:fill="auto"/>
            <w:vAlign w:val="center"/>
            <w:hideMark/>
          </w:tcPr>
          <w:p w:rsidR="008842F2" w:rsidRPr="008842F2" w:rsidRDefault="008842F2" w:rsidP="008842F2">
            <w:pPr>
              <w:jc w:val="center"/>
            </w:pPr>
            <w:r w:rsidRPr="008842F2">
              <w:t>37</w:t>
            </w:r>
          </w:p>
        </w:tc>
        <w:tc>
          <w:tcPr>
            <w:tcW w:w="1264" w:type="dxa"/>
            <w:shd w:val="clear" w:color="auto" w:fill="auto"/>
            <w:vAlign w:val="center"/>
            <w:hideMark/>
          </w:tcPr>
          <w:p w:rsidR="008842F2" w:rsidRPr="008842F2" w:rsidRDefault="008842F2" w:rsidP="008842F2">
            <w:pPr>
              <w:jc w:val="center"/>
            </w:pPr>
            <w:r w:rsidRPr="008842F2">
              <w:t>17.4</w:t>
            </w:r>
          </w:p>
        </w:tc>
      </w:tr>
    </w:tbl>
    <w:p w:rsidR="008842F2" w:rsidRPr="008842F2" w:rsidRDefault="008842F2" w:rsidP="008842F2">
      <w:pPr>
        <w:widowControl w:val="0"/>
        <w:suppressAutoHyphens/>
        <w:ind w:firstLine="709"/>
        <w:jc w:val="both"/>
        <w:rPr>
          <w:rFonts w:eastAsia="Andale Sans UI"/>
          <w:kern w:val="1"/>
        </w:rPr>
      </w:pPr>
    </w:p>
    <w:p w:rsidR="008842F2" w:rsidRPr="008842F2" w:rsidRDefault="008842F2" w:rsidP="008842F2">
      <w:pPr>
        <w:widowControl w:val="0"/>
        <w:suppressAutoHyphens/>
        <w:ind w:firstLine="709"/>
        <w:jc w:val="both"/>
        <w:rPr>
          <w:rFonts w:eastAsia="Andale Sans UI"/>
          <w:kern w:val="1"/>
        </w:rPr>
      </w:pPr>
      <w:r w:rsidRPr="008842F2">
        <w:rPr>
          <w:rFonts w:eastAsia="Andale Sans UI"/>
          <w:kern w:val="1"/>
        </w:rPr>
        <w:t>Образующиеся твердые коммунальные отходы (ТКО) обостряют санитарно-эпидемиологическую обстановку поселения и отрицательно сказываются на состоянии атмосферы, гидросферы и почвы.</w:t>
      </w:r>
    </w:p>
    <w:p w:rsidR="008842F2" w:rsidRPr="008842F2" w:rsidRDefault="008842F2" w:rsidP="008842F2">
      <w:pPr>
        <w:widowControl w:val="0"/>
        <w:suppressAutoHyphens/>
        <w:ind w:firstLine="709"/>
        <w:jc w:val="both"/>
        <w:rPr>
          <w:rFonts w:eastAsia="Andale Sans UI"/>
          <w:kern w:val="1"/>
        </w:rPr>
      </w:pPr>
      <w:r w:rsidRPr="008842F2">
        <w:rPr>
          <w:rFonts w:eastAsia="Andale Sans UI"/>
          <w:kern w:val="1"/>
        </w:rPr>
        <w:t xml:space="preserve"> Сбор и вывоз отходов на территории сельского поселения Ягодное осуществляется </w:t>
      </w:r>
      <w:r w:rsidR="00775DF3">
        <w:rPr>
          <w:rFonts w:eastAsia="Andale Sans UI"/>
          <w:kern w:val="1"/>
        </w:rPr>
        <w:t xml:space="preserve"> в осенне-зимний период 3 раза в неделю, в весенне-летний период - ежедневно</w:t>
      </w:r>
      <w:r w:rsidRPr="008842F2">
        <w:rPr>
          <w:rFonts w:eastAsia="Andale Sans UI"/>
          <w:kern w:val="1"/>
        </w:rPr>
        <w:t xml:space="preserve">. </w:t>
      </w:r>
      <w:r w:rsidR="00775DF3">
        <w:rPr>
          <w:rFonts w:eastAsia="Andale Sans UI"/>
          <w:kern w:val="1"/>
        </w:rPr>
        <w:t xml:space="preserve">На территории сельского поселения </w:t>
      </w:r>
      <w:proofErr w:type="gramStart"/>
      <w:r w:rsidR="00775DF3">
        <w:rPr>
          <w:rFonts w:eastAsia="Andale Sans UI"/>
          <w:kern w:val="1"/>
        </w:rPr>
        <w:t>Ягодное</w:t>
      </w:r>
      <w:proofErr w:type="gramEnd"/>
      <w:r w:rsidR="00775DF3">
        <w:rPr>
          <w:rFonts w:eastAsia="Andale Sans UI"/>
          <w:kern w:val="1"/>
        </w:rPr>
        <w:t xml:space="preserve"> для сбора ТКО </w:t>
      </w:r>
      <w:r w:rsidR="000F1019">
        <w:rPr>
          <w:rFonts w:eastAsia="Andale Sans UI"/>
          <w:kern w:val="1"/>
        </w:rPr>
        <w:t>оборудованы</w:t>
      </w:r>
      <w:r w:rsidR="00775DF3">
        <w:rPr>
          <w:rFonts w:eastAsia="Andale Sans UI"/>
          <w:kern w:val="1"/>
        </w:rPr>
        <w:t xml:space="preserve"> контейнерные площадки. Сбор ТКО из домовладений и</w:t>
      </w:r>
      <w:r w:rsidRPr="008842F2">
        <w:rPr>
          <w:rFonts w:eastAsia="Andale Sans UI"/>
          <w:kern w:val="1"/>
        </w:rPr>
        <w:t xml:space="preserve"> мног</w:t>
      </w:r>
      <w:r w:rsidR="00775DF3">
        <w:rPr>
          <w:rFonts w:eastAsia="Andale Sans UI"/>
          <w:kern w:val="1"/>
        </w:rPr>
        <w:t xml:space="preserve">оквартирных домов осуществляется – в </w:t>
      </w:r>
      <w:proofErr w:type="gramStart"/>
      <w:r w:rsidR="00775DF3">
        <w:rPr>
          <w:rFonts w:eastAsia="Andale Sans UI"/>
          <w:kern w:val="1"/>
        </w:rPr>
        <w:t>контейнеры</w:t>
      </w:r>
      <w:proofErr w:type="gramEnd"/>
      <w:r w:rsidR="00775DF3">
        <w:rPr>
          <w:rFonts w:eastAsia="Andale Sans UI"/>
          <w:kern w:val="1"/>
        </w:rPr>
        <w:t xml:space="preserve"> установленные на контейнерных площадках</w:t>
      </w:r>
      <w:r w:rsidRPr="008842F2">
        <w:rPr>
          <w:rFonts w:eastAsia="Andale Sans UI"/>
          <w:kern w:val="1"/>
        </w:rPr>
        <w:t xml:space="preserve">. </w:t>
      </w:r>
    </w:p>
    <w:p w:rsidR="008842F2" w:rsidRPr="008842F2" w:rsidRDefault="00775DF3" w:rsidP="008842F2">
      <w:pPr>
        <w:widowControl w:val="0"/>
        <w:suppressAutoHyphens/>
        <w:ind w:firstLine="709"/>
        <w:jc w:val="both"/>
        <w:rPr>
          <w:rFonts w:eastAsia="Andale Sans UI"/>
          <w:kern w:val="1"/>
        </w:rPr>
      </w:pPr>
      <w:r>
        <w:rPr>
          <w:rFonts w:eastAsia="Andale Sans UI"/>
          <w:kern w:val="1"/>
        </w:rPr>
        <w:t>П</w:t>
      </w:r>
      <w:r w:rsidR="008842F2" w:rsidRPr="008842F2">
        <w:rPr>
          <w:rFonts w:eastAsia="Andale Sans UI"/>
          <w:kern w:val="1"/>
        </w:rPr>
        <w:t>о состоянию на 01.01.2020г. в сельском поселении Ягодное количество многоквартирных домов составляет восемь</w:t>
      </w:r>
      <w:r w:rsidR="008842F2" w:rsidRPr="008842F2">
        <w:rPr>
          <w:rFonts w:eastAsia="Andale Sans UI"/>
          <w:b/>
          <w:bCs/>
          <w:kern w:val="1"/>
        </w:rPr>
        <w:t xml:space="preserve"> </w:t>
      </w:r>
      <w:r w:rsidR="008842F2" w:rsidRPr="008842F2">
        <w:rPr>
          <w:rFonts w:eastAsia="Andale Sans UI"/>
          <w:kern w:val="1"/>
        </w:rPr>
        <w:t>единиц.</w:t>
      </w:r>
    </w:p>
    <w:p w:rsidR="008842F2" w:rsidRPr="008842F2" w:rsidRDefault="008842F2" w:rsidP="008842F2">
      <w:pPr>
        <w:suppressAutoHyphens/>
        <w:autoSpaceDE w:val="0"/>
        <w:ind w:firstLine="709"/>
        <w:jc w:val="both"/>
        <w:rPr>
          <w:rFonts w:eastAsia="Arial"/>
          <w:kern w:val="1"/>
          <w:lang w:eastAsia="en-US"/>
        </w:rPr>
      </w:pPr>
      <w:r w:rsidRPr="008842F2">
        <w:rPr>
          <w:rFonts w:eastAsia="Arial"/>
          <w:kern w:val="1"/>
          <w:lang w:eastAsia="en-US"/>
        </w:rPr>
        <w:t xml:space="preserve">В многоквартирных домах с.Ягодное, </w:t>
      </w:r>
      <w:proofErr w:type="spellStart"/>
      <w:r w:rsidRPr="008842F2">
        <w:rPr>
          <w:rFonts w:eastAsia="Arial"/>
          <w:kern w:val="1"/>
          <w:lang w:eastAsia="en-US"/>
        </w:rPr>
        <w:t>ул</w:t>
      </w:r>
      <w:proofErr w:type="gramStart"/>
      <w:r w:rsidRPr="008842F2">
        <w:rPr>
          <w:rFonts w:eastAsia="Arial"/>
          <w:kern w:val="1"/>
          <w:lang w:eastAsia="en-US"/>
        </w:rPr>
        <w:t>.Г</w:t>
      </w:r>
      <w:proofErr w:type="gramEnd"/>
      <w:r w:rsidRPr="008842F2">
        <w:rPr>
          <w:rFonts w:eastAsia="Arial"/>
          <w:kern w:val="1"/>
          <w:lang w:eastAsia="en-US"/>
        </w:rPr>
        <w:t>рачева</w:t>
      </w:r>
      <w:proofErr w:type="spellEnd"/>
      <w:r w:rsidRPr="008842F2">
        <w:rPr>
          <w:rFonts w:eastAsia="Arial"/>
          <w:kern w:val="1"/>
          <w:lang w:eastAsia="en-US"/>
        </w:rPr>
        <w:t xml:space="preserve">, дом №1, дом №2, дом №3, дом №4, дом №5, </w:t>
      </w:r>
      <w:proofErr w:type="spellStart"/>
      <w:r w:rsidRPr="008842F2">
        <w:rPr>
          <w:rFonts w:eastAsia="Arial"/>
          <w:kern w:val="1"/>
          <w:lang w:eastAsia="en-US"/>
        </w:rPr>
        <w:t>ул.Сергея</w:t>
      </w:r>
      <w:proofErr w:type="spellEnd"/>
      <w:r w:rsidRPr="008842F2">
        <w:rPr>
          <w:rFonts w:eastAsia="Arial"/>
          <w:kern w:val="1"/>
          <w:lang w:eastAsia="en-US"/>
        </w:rPr>
        <w:t xml:space="preserve"> Орлова, дом №3, </w:t>
      </w:r>
      <w:proofErr w:type="spellStart"/>
      <w:r w:rsidRPr="008842F2">
        <w:rPr>
          <w:rFonts w:eastAsia="Arial"/>
          <w:kern w:val="1"/>
          <w:lang w:eastAsia="en-US"/>
        </w:rPr>
        <w:t>ул.Кооперативная</w:t>
      </w:r>
      <w:proofErr w:type="spellEnd"/>
      <w:r w:rsidRPr="008842F2">
        <w:rPr>
          <w:rFonts w:eastAsia="Arial"/>
          <w:kern w:val="1"/>
          <w:lang w:eastAsia="en-US"/>
        </w:rPr>
        <w:t>, дом №23 – созданы Советы МКД.</w:t>
      </w:r>
    </w:p>
    <w:p w:rsidR="008842F2" w:rsidRPr="008842F2" w:rsidRDefault="008842F2" w:rsidP="008842F2">
      <w:pPr>
        <w:suppressAutoHyphens/>
        <w:autoSpaceDE w:val="0"/>
        <w:ind w:firstLine="709"/>
        <w:jc w:val="both"/>
        <w:rPr>
          <w:rFonts w:eastAsia="Arial"/>
          <w:kern w:val="1"/>
          <w:lang w:eastAsia="en-US"/>
        </w:rPr>
      </w:pPr>
      <w:r w:rsidRPr="008842F2">
        <w:rPr>
          <w:rFonts w:eastAsia="Arial"/>
          <w:kern w:val="1"/>
          <w:lang w:eastAsia="en-US"/>
        </w:rPr>
        <w:t xml:space="preserve">В многоквартирном доме с.Ягодное, </w:t>
      </w:r>
      <w:proofErr w:type="spellStart"/>
      <w:r w:rsidRPr="008842F2">
        <w:rPr>
          <w:rFonts w:eastAsia="Arial"/>
          <w:kern w:val="1"/>
          <w:lang w:eastAsia="en-US"/>
        </w:rPr>
        <w:t>ул</w:t>
      </w:r>
      <w:proofErr w:type="gramStart"/>
      <w:r w:rsidRPr="008842F2">
        <w:rPr>
          <w:rFonts w:eastAsia="Arial"/>
          <w:kern w:val="1"/>
          <w:lang w:eastAsia="en-US"/>
        </w:rPr>
        <w:t>.Г</w:t>
      </w:r>
      <w:proofErr w:type="gramEnd"/>
      <w:r w:rsidRPr="008842F2">
        <w:rPr>
          <w:rFonts w:eastAsia="Arial"/>
          <w:kern w:val="1"/>
          <w:lang w:eastAsia="en-US"/>
        </w:rPr>
        <w:t>рачева</w:t>
      </w:r>
      <w:proofErr w:type="spellEnd"/>
      <w:r w:rsidRPr="008842F2">
        <w:rPr>
          <w:rFonts w:eastAsia="Arial"/>
          <w:kern w:val="1"/>
          <w:lang w:eastAsia="en-US"/>
        </w:rPr>
        <w:t>, дом №3-Б создано товарищество собственников недвижимости «Наш дом».</w:t>
      </w:r>
    </w:p>
    <w:p w:rsidR="008842F2" w:rsidRPr="008842F2" w:rsidRDefault="008842F2" w:rsidP="008842F2">
      <w:pPr>
        <w:widowControl w:val="0"/>
        <w:suppressAutoHyphens/>
        <w:autoSpaceDE w:val="0"/>
        <w:ind w:firstLine="709"/>
        <w:jc w:val="both"/>
        <w:rPr>
          <w:rFonts w:eastAsia="Andale Sans UI"/>
          <w:kern w:val="1"/>
        </w:rPr>
      </w:pPr>
    </w:p>
    <w:p w:rsidR="008842F2" w:rsidRPr="008842F2" w:rsidRDefault="008842F2" w:rsidP="008842F2">
      <w:pPr>
        <w:widowControl w:val="0"/>
        <w:numPr>
          <w:ilvl w:val="1"/>
          <w:numId w:val="2"/>
        </w:numPr>
        <w:suppressAutoHyphens/>
        <w:spacing w:after="120"/>
        <w:ind w:left="283" w:right="283" w:firstLine="709"/>
        <w:jc w:val="both"/>
        <w:rPr>
          <w:b/>
        </w:rPr>
      </w:pPr>
      <w:r w:rsidRPr="008842F2">
        <w:rPr>
          <w:rFonts w:eastAsia="Andale Sans UI"/>
          <w:b/>
          <w:kern w:val="1"/>
        </w:rPr>
        <w:t>Анализ существующего состояния системы теплоснабжения</w:t>
      </w:r>
    </w:p>
    <w:p w:rsidR="008842F2" w:rsidRPr="008842F2" w:rsidRDefault="008842F2" w:rsidP="008842F2">
      <w:pPr>
        <w:ind w:left="283" w:right="283" w:firstLine="423"/>
        <w:jc w:val="both"/>
      </w:pPr>
      <w:r w:rsidRPr="008842F2">
        <w:t xml:space="preserve">В сельском поселении </w:t>
      </w:r>
      <w:proofErr w:type="gramStart"/>
      <w:r w:rsidRPr="008842F2">
        <w:t>Ягодное</w:t>
      </w:r>
      <w:proofErr w:type="gramEnd"/>
      <w:r w:rsidRPr="008842F2">
        <w:t xml:space="preserve"> имеется 3 источника теплоснабжения учреждений и предприятий обслуживания мощностью до 3 Гкал/ч. Тепловые и паровые сети отсутствуют.</w:t>
      </w:r>
    </w:p>
    <w:p w:rsidR="008842F2" w:rsidRDefault="008842F2" w:rsidP="008842F2">
      <w:pPr>
        <w:ind w:left="283" w:right="283" w:firstLine="709"/>
        <w:jc w:val="both"/>
      </w:pPr>
    </w:p>
    <w:p w:rsidR="000F1019" w:rsidRDefault="000F1019" w:rsidP="008842F2">
      <w:pPr>
        <w:ind w:left="283" w:right="283" w:firstLine="709"/>
        <w:jc w:val="both"/>
      </w:pPr>
    </w:p>
    <w:p w:rsidR="000F1019" w:rsidRDefault="000F1019" w:rsidP="008842F2">
      <w:pPr>
        <w:ind w:left="283" w:right="283" w:firstLine="709"/>
        <w:jc w:val="both"/>
      </w:pPr>
    </w:p>
    <w:p w:rsidR="000F1019" w:rsidRPr="008842F2" w:rsidRDefault="000F1019" w:rsidP="008842F2">
      <w:pPr>
        <w:ind w:left="283" w:right="283" w:firstLine="709"/>
        <w:jc w:val="both"/>
      </w:pPr>
    </w:p>
    <w:p w:rsidR="008842F2" w:rsidRPr="008842F2" w:rsidRDefault="008842F2" w:rsidP="008842F2">
      <w:pPr>
        <w:ind w:left="283" w:right="283" w:firstLine="709"/>
        <w:jc w:val="both"/>
      </w:pPr>
      <w:r w:rsidRPr="008842F2">
        <w:lastRenderedPageBreak/>
        <w:t xml:space="preserve">Таблица 4 - Характеристики источников теплоснабжения в с. </w:t>
      </w:r>
      <w:proofErr w:type="gramStart"/>
      <w:r w:rsidRPr="008842F2">
        <w:t>Ягодное</w:t>
      </w:r>
      <w:proofErr w:type="gramEnd"/>
    </w:p>
    <w:tbl>
      <w:tblPr>
        <w:tblW w:w="9286" w:type="dxa"/>
        <w:jc w:val="center"/>
        <w:tblInd w:w="-8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86"/>
        <w:gridCol w:w="2966"/>
        <w:gridCol w:w="1559"/>
        <w:gridCol w:w="1098"/>
        <w:gridCol w:w="1467"/>
        <w:gridCol w:w="1510"/>
      </w:tblGrid>
      <w:tr w:rsidR="008842F2" w:rsidRPr="008842F2" w:rsidTr="008842F2">
        <w:trPr>
          <w:cantSplit/>
          <w:trHeight w:val="841"/>
          <w:jc w:val="center"/>
        </w:trPr>
        <w:tc>
          <w:tcPr>
            <w:tcW w:w="686" w:type="dxa"/>
            <w:shd w:val="clear" w:color="auto" w:fill="auto"/>
          </w:tcPr>
          <w:p w:rsidR="008842F2" w:rsidRPr="008842F2" w:rsidRDefault="008842F2" w:rsidP="008842F2">
            <w:pPr>
              <w:jc w:val="both"/>
            </w:pPr>
            <w:r w:rsidRPr="008842F2">
              <w:t xml:space="preserve">№ </w:t>
            </w:r>
            <w:proofErr w:type="gramStart"/>
            <w:r w:rsidRPr="008842F2">
              <w:t>п</w:t>
            </w:r>
            <w:proofErr w:type="gramEnd"/>
            <w:r w:rsidRPr="008842F2">
              <w:t>/п</w:t>
            </w:r>
          </w:p>
        </w:tc>
        <w:tc>
          <w:tcPr>
            <w:tcW w:w="2966" w:type="dxa"/>
            <w:shd w:val="clear" w:color="auto" w:fill="auto"/>
          </w:tcPr>
          <w:p w:rsidR="008842F2" w:rsidRPr="008842F2" w:rsidRDefault="008842F2" w:rsidP="008842F2">
            <w:pPr>
              <w:jc w:val="center"/>
            </w:pPr>
            <w:r w:rsidRPr="008842F2">
              <w:t>Наименование объекта</w:t>
            </w:r>
          </w:p>
        </w:tc>
        <w:tc>
          <w:tcPr>
            <w:tcW w:w="1559" w:type="dxa"/>
            <w:shd w:val="clear" w:color="auto" w:fill="auto"/>
          </w:tcPr>
          <w:p w:rsidR="008842F2" w:rsidRPr="008842F2" w:rsidRDefault="008842F2" w:rsidP="008842F2">
            <w:pPr>
              <w:jc w:val="center"/>
            </w:pPr>
            <w:r w:rsidRPr="008842F2">
              <w:t>Тип котлов</w:t>
            </w:r>
          </w:p>
        </w:tc>
        <w:tc>
          <w:tcPr>
            <w:tcW w:w="1098" w:type="dxa"/>
            <w:shd w:val="clear" w:color="auto" w:fill="auto"/>
          </w:tcPr>
          <w:p w:rsidR="008842F2" w:rsidRPr="008842F2" w:rsidRDefault="008842F2" w:rsidP="008842F2">
            <w:pPr>
              <w:jc w:val="center"/>
            </w:pPr>
            <w:r w:rsidRPr="008842F2">
              <w:t>Вид топлива</w:t>
            </w:r>
          </w:p>
        </w:tc>
        <w:tc>
          <w:tcPr>
            <w:tcW w:w="1467" w:type="dxa"/>
            <w:shd w:val="clear" w:color="auto" w:fill="auto"/>
          </w:tcPr>
          <w:p w:rsidR="008842F2" w:rsidRPr="008842F2" w:rsidRDefault="008842F2" w:rsidP="008842F2">
            <w:pPr>
              <w:jc w:val="center"/>
            </w:pPr>
            <w:r w:rsidRPr="008842F2">
              <w:t>Мощность, Гкал/час</w:t>
            </w:r>
          </w:p>
        </w:tc>
        <w:tc>
          <w:tcPr>
            <w:tcW w:w="1510" w:type="dxa"/>
            <w:shd w:val="clear" w:color="auto" w:fill="auto"/>
          </w:tcPr>
          <w:p w:rsidR="008842F2" w:rsidRPr="008842F2" w:rsidRDefault="008842F2" w:rsidP="008842F2">
            <w:pPr>
              <w:jc w:val="center"/>
            </w:pPr>
            <w:r w:rsidRPr="008842F2">
              <w:t>Износ котельных, %</w:t>
            </w:r>
          </w:p>
        </w:tc>
      </w:tr>
      <w:tr w:rsidR="008842F2" w:rsidRPr="008842F2" w:rsidTr="008842F2">
        <w:trPr>
          <w:jc w:val="center"/>
        </w:trPr>
        <w:tc>
          <w:tcPr>
            <w:tcW w:w="686" w:type="dxa"/>
            <w:shd w:val="clear" w:color="auto" w:fill="auto"/>
          </w:tcPr>
          <w:p w:rsidR="008842F2" w:rsidRPr="008842F2" w:rsidRDefault="008842F2" w:rsidP="008842F2">
            <w:pPr>
              <w:jc w:val="both"/>
            </w:pPr>
            <w:r w:rsidRPr="008842F2">
              <w:t>1</w:t>
            </w:r>
          </w:p>
        </w:tc>
        <w:tc>
          <w:tcPr>
            <w:tcW w:w="2966" w:type="dxa"/>
            <w:shd w:val="clear" w:color="auto" w:fill="auto"/>
            <w:vAlign w:val="bottom"/>
          </w:tcPr>
          <w:p w:rsidR="008842F2" w:rsidRPr="008842F2" w:rsidRDefault="008842F2" w:rsidP="008842F2">
            <w:pPr>
              <w:jc w:val="both"/>
            </w:pPr>
            <w:r w:rsidRPr="008842F2">
              <w:t>Центральная газовая котельная №1, ул. Чкалова, 2-Б</w:t>
            </w:r>
          </w:p>
        </w:tc>
        <w:tc>
          <w:tcPr>
            <w:tcW w:w="1559" w:type="dxa"/>
            <w:shd w:val="clear" w:color="auto" w:fill="auto"/>
          </w:tcPr>
          <w:p w:rsidR="008842F2" w:rsidRPr="008842F2" w:rsidRDefault="008842F2" w:rsidP="008842F2">
            <w:pPr>
              <w:jc w:val="center"/>
            </w:pPr>
            <w:r w:rsidRPr="008842F2">
              <w:rPr>
                <w:lang w:val="en-US"/>
              </w:rPr>
              <w:t>HP</w:t>
            </w:r>
            <w:r w:rsidRPr="008842F2">
              <w:t>-18 – 5 шт.</w:t>
            </w:r>
          </w:p>
        </w:tc>
        <w:tc>
          <w:tcPr>
            <w:tcW w:w="1098" w:type="dxa"/>
            <w:shd w:val="clear" w:color="auto" w:fill="auto"/>
          </w:tcPr>
          <w:p w:rsidR="008842F2" w:rsidRPr="008842F2" w:rsidRDefault="008842F2" w:rsidP="008842F2">
            <w:pPr>
              <w:jc w:val="center"/>
            </w:pPr>
            <w:r w:rsidRPr="008842F2">
              <w:t>газ</w:t>
            </w:r>
          </w:p>
        </w:tc>
        <w:tc>
          <w:tcPr>
            <w:tcW w:w="1467" w:type="dxa"/>
            <w:shd w:val="clear" w:color="auto" w:fill="auto"/>
          </w:tcPr>
          <w:p w:rsidR="008842F2" w:rsidRPr="008842F2" w:rsidRDefault="008842F2" w:rsidP="008842F2">
            <w:pPr>
              <w:jc w:val="center"/>
            </w:pPr>
            <w:r w:rsidRPr="008842F2">
              <w:t>0,362</w:t>
            </w:r>
          </w:p>
        </w:tc>
        <w:tc>
          <w:tcPr>
            <w:tcW w:w="1510" w:type="dxa"/>
            <w:shd w:val="clear" w:color="auto" w:fill="auto"/>
          </w:tcPr>
          <w:p w:rsidR="008842F2" w:rsidRPr="008842F2" w:rsidRDefault="008842F2" w:rsidP="008842F2">
            <w:pPr>
              <w:jc w:val="center"/>
            </w:pPr>
            <w:r w:rsidRPr="008842F2">
              <w:t>80</w:t>
            </w:r>
          </w:p>
        </w:tc>
      </w:tr>
      <w:tr w:rsidR="008842F2" w:rsidRPr="008842F2" w:rsidTr="008842F2">
        <w:trPr>
          <w:jc w:val="center"/>
        </w:trPr>
        <w:tc>
          <w:tcPr>
            <w:tcW w:w="686" w:type="dxa"/>
            <w:shd w:val="clear" w:color="auto" w:fill="auto"/>
          </w:tcPr>
          <w:p w:rsidR="008842F2" w:rsidRPr="008842F2" w:rsidRDefault="008842F2" w:rsidP="008842F2">
            <w:pPr>
              <w:jc w:val="both"/>
            </w:pPr>
            <w:r w:rsidRPr="008842F2">
              <w:t>2</w:t>
            </w:r>
          </w:p>
        </w:tc>
        <w:tc>
          <w:tcPr>
            <w:tcW w:w="2966" w:type="dxa"/>
            <w:shd w:val="clear" w:color="auto" w:fill="auto"/>
            <w:vAlign w:val="bottom"/>
          </w:tcPr>
          <w:p w:rsidR="008842F2" w:rsidRPr="008842F2" w:rsidRDefault="008842F2" w:rsidP="008842F2">
            <w:pPr>
              <w:jc w:val="both"/>
            </w:pPr>
            <w:r w:rsidRPr="008842F2">
              <w:t>Центральная газовая котельная №2, ул. Грачева, 1-З</w:t>
            </w:r>
          </w:p>
        </w:tc>
        <w:tc>
          <w:tcPr>
            <w:tcW w:w="1559" w:type="dxa"/>
            <w:shd w:val="clear" w:color="auto" w:fill="auto"/>
          </w:tcPr>
          <w:p w:rsidR="008842F2" w:rsidRPr="008842F2" w:rsidRDefault="008842F2" w:rsidP="008842F2">
            <w:pPr>
              <w:jc w:val="center"/>
            </w:pPr>
            <w:r w:rsidRPr="008842F2">
              <w:t>КСВа-1,0 Гн – 4 шт.</w:t>
            </w:r>
          </w:p>
        </w:tc>
        <w:tc>
          <w:tcPr>
            <w:tcW w:w="1098" w:type="dxa"/>
            <w:shd w:val="clear" w:color="auto" w:fill="auto"/>
          </w:tcPr>
          <w:p w:rsidR="008842F2" w:rsidRPr="008842F2" w:rsidRDefault="008842F2" w:rsidP="008842F2">
            <w:pPr>
              <w:jc w:val="center"/>
            </w:pPr>
            <w:r w:rsidRPr="008842F2">
              <w:t>газ</w:t>
            </w:r>
          </w:p>
        </w:tc>
        <w:tc>
          <w:tcPr>
            <w:tcW w:w="1467" w:type="dxa"/>
            <w:shd w:val="clear" w:color="auto" w:fill="auto"/>
          </w:tcPr>
          <w:p w:rsidR="008842F2" w:rsidRPr="008842F2" w:rsidRDefault="008842F2" w:rsidP="008842F2">
            <w:pPr>
              <w:jc w:val="center"/>
            </w:pPr>
            <w:r w:rsidRPr="008842F2">
              <w:t>0,789</w:t>
            </w:r>
          </w:p>
        </w:tc>
        <w:tc>
          <w:tcPr>
            <w:tcW w:w="1510" w:type="dxa"/>
            <w:shd w:val="clear" w:color="auto" w:fill="auto"/>
          </w:tcPr>
          <w:p w:rsidR="008842F2" w:rsidRPr="008842F2" w:rsidRDefault="008842F2" w:rsidP="008842F2">
            <w:pPr>
              <w:jc w:val="center"/>
            </w:pPr>
            <w:r w:rsidRPr="008842F2">
              <w:t>80</w:t>
            </w:r>
          </w:p>
        </w:tc>
      </w:tr>
      <w:tr w:rsidR="008842F2" w:rsidRPr="008842F2" w:rsidTr="008842F2">
        <w:trPr>
          <w:trHeight w:val="1155"/>
          <w:jc w:val="center"/>
        </w:trPr>
        <w:tc>
          <w:tcPr>
            <w:tcW w:w="686" w:type="dxa"/>
            <w:shd w:val="clear" w:color="auto" w:fill="auto"/>
          </w:tcPr>
          <w:p w:rsidR="008842F2" w:rsidRPr="008842F2" w:rsidRDefault="008842F2" w:rsidP="008842F2">
            <w:pPr>
              <w:jc w:val="both"/>
            </w:pPr>
            <w:r w:rsidRPr="008842F2">
              <w:t>3</w:t>
            </w:r>
          </w:p>
        </w:tc>
        <w:tc>
          <w:tcPr>
            <w:tcW w:w="2966" w:type="dxa"/>
            <w:shd w:val="clear" w:color="auto" w:fill="auto"/>
            <w:vAlign w:val="bottom"/>
          </w:tcPr>
          <w:p w:rsidR="008842F2" w:rsidRPr="008842F2" w:rsidRDefault="008842F2" w:rsidP="008842F2">
            <w:pPr>
              <w:jc w:val="both"/>
            </w:pPr>
            <w:r w:rsidRPr="008842F2">
              <w:t>Автономная газовая котельная амбулаторного отделения Ставропольского ЦРБ</w:t>
            </w:r>
          </w:p>
        </w:tc>
        <w:tc>
          <w:tcPr>
            <w:tcW w:w="1559" w:type="dxa"/>
            <w:shd w:val="clear" w:color="auto" w:fill="auto"/>
          </w:tcPr>
          <w:p w:rsidR="008842F2" w:rsidRPr="008842F2" w:rsidRDefault="008842F2" w:rsidP="008842F2">
            <w:pPr>
              <w:jc w:val="center"/>
            </w:pPr>
            <w:r w:rsidRPr="008842F2">
              <w:t>Хопёр-100 –2 шт.</w:t>
            </w:r>
          </w:p>
        </w:tc>
        <w:tc>
          <w:tcPr>
            <w:tcW w:w="1098" w:type="dxa"/>
            <w:shd w:val="clear" w:color="auto" w:fill="auto"/>
          </w:tcPr>
          <w:p w:rsidR="008842F2" w:rsidRPr="008842F2" w:rsidRDefault="008842F2" w:rsidP="008842F2">
            <w:pPr>
              <w:jc w:val="center"/>
            </w:pPr>
            <w:r w:rsidRPr="008842F2">
              <w:t>газ</w:t>
            </w:r>
          </w:p>
        </w:tc>
        <w:tc>
          <w:tcPr>
            <w:tcW w:w="1467" w:type="dxa"/>
            <w:shd w:val="clear" w:color="auto" w:fill="auto"/>
          </w:tcPr>
          <w:p w:rsidR="008842F2" w:rsidRPr="008842F2" w:rsidRDefault="008842F2" w:rsidP="008842F2">
            <w:pPr>
              <w:jc w:val="center"/>
            </w:pPr>
            <w:r w:rsidRPr="008842F2">
              <w:t>0,070</w:t>
            </w:r>
          </w:p>
        </w:tc>
        <w:tc>
          <w:tcPr>
            <w:tcW w:w="1510" w:type="dxa"/>
            <w:shd w:val="clear" w:color="auto" w:fill="auto"/>
          </w:tcPr>
          <w:p w:rsidR="008842F2" w:rsidRPr="008842F2" w:rsidRDefault="008842F2" w:rsidP="008842F2">
            <w:pPr>
              <w:jc w:val="center"/>
            </w:pPr>
            <w:r w:rsidRPr="008842F2">
              <w:t>-</w:t>
            </w:r>
          </w:p>
        </w:tc>
      </w:tr>
    </w:tbl>
    <w:p w:rsidR="008842F2" w:rsidRPr="008842F2" w:rsidRDefault="008842F2" w:rsidP="008842F2">
      <w:pPr>
        <w:ind w:left="283" w:right="283" w:firstLine="709"/>
        <w:jc w:val="both"/>
      </w:pPr>
    </w:p>
    <w:p w:rsidR="008842F2" w:rsidRPr="008842F2" w:rsidRDefault="008842F2" w:rsidP="008842F2">
      <w:pPr>
        <w:ind w:left="283" w:right="283" w:firstLine="709"/>
        <w:jc w:val="both"/>
      </w:pPr>
      <w:r w:rsidRPr="008842F2">
        <w:t>Котельная №1 и №2 поставляют теплоснабжение в многоквартирные дома с.Ягодное, школу, детсад, администрацию, ДК, торгово-моечный комплекс, ООО «</w:t>
      </w:r>
      <w:proofErr w:type="spellStart"/>
      <w:r w:rsidRPr="008842F2">
        <w:t>Роббокат</w:t>
      </w:r>
      <w:proofErr w:type="spellEnd"/>
      <w:r w:rsidRPr="008842F2">
        <w:t>», овощехранилище, церковь, Ставропольское РАЙПО М.</w:t>
      </w:r>
    </w:p>
    <w:p w:rsidR="008842F2" w:rsidRPr="008842F2" w:rsidRDefault="008842F2" w:rsidP="008842F2">
      <w:pPr>
        <w:ind w:left="283" w:right="283" w:firstLine="709"/>
        <w:jc w:val="both"/>
        <w:rPr>
          <w:color w:val="FF0000"/>
        </w:rPr>
      </w:pPr>
      <w:r w:rsidRPr="008842F2">
        <w:t>Обслуживанием источников теплоснабжения на территории сельского поселения занимается МП «</w:t>
      </w:r>
      <w:proofErr w:type="spellStart"/>
      <w:r w:rsidRPr="008842F2">
        <w:t>СтавропольРесурсСервис</w:t>
      </w:r>
      <w:proofErr w:type="spellEnd"/>
      <w:r w:rsidRPr="008842F2">
        <w:t>» муниципального района Ставропольский Самарской области.</w:t>
      </w:r>
      <w:r w:rsidRPr="008842F2">
        <w:rPr>
          <w:rFonts w:eastAsia="Andale Sans UI"/>
          <w:kern w:val="1"/>
        </w:rPr>
        <w:t xml:space="preserve"> </w:t>
      </w:r>
    </w:p>
    <w:p w:rsidR="008842F2" w:rsidRPr="008842F2" w:rsidRDefault="008842F2" w:rsidP="008842F2">
      <w:pPr>
        <w:ind w:left="283" w:right="283" w:firstLine="709"/>
        <w:jc w:val="both"/>
      </w:pPr>
      <w:r w:rsidRPr="008842F2">
        <w:t>Частный жилой сектор снабжается теплом от автономных собственных источников, в качестве которых используются газовые котлы различных модификаций. Для целей горячего водоснабжения используются газовые колонки.</w:t>
      </w:r>
    </w:p>
    <w:p w:rsidR="008842F2" w:rsidRPr="008842F2" w:rsidRDefault="008842F2" w:rsidP="008842F2">
      <w:pPr>
        <w:ind w:left="283" w:right="283" w:firstLine="709"/>
        <w:jc w:val="both"/>
      </w:pPr>
    </w:p>
    <w:p w:rsidR="008842F2" w:rsidRPr="008842F2" w:rsidRDefault="008842F2" w:rsidP="008842F2">
      <w:pPr>
        <w:widowControl w:val="0"/>
        <w:numPr>
          <w:ilvl w:val="1"/>
          <w:numId w:val="2"/>
        </w:numPr>
        <w:suppressAutoHyphens/>
        <w:spacing w:after="120"/>
        <w:jc w:val="center"/>
        <w:rPr>
          <w:rFonts w:eastAsia="Andale Sans UI"/>
          <w:kern w:val="1"/>
        </w:rPr>
      </w:pPr>
      <w:r w:rsidRPr="008842F2">
        <w:rPr>
          <w:rFonts w:eastAsia="Andale Sans UI"/>
          <w:b/>
          <w:kern w:val="1"/>
        </w:rPr>
        <w:t>Анализ текущего состояния  систем  водоснабжения</w:t>
      </w:r>
    </w:p>
    <w:p w:rsidR="008842F2" w:rsidRPr="008842F2" w:rsidRDefault="008842F2" w:rsidP="008842F2">
      <w:pPr>
        <w:widowControl w:val="0"/>
        <w:suppressAutoHyphens/>
        <w:ind w:left="283" w:right="283" w:firstLine="709"/>
        <w:jc w:val="both"/>
        <w:rPr>
          <w:rFonts w:eastAsia="Andale Sans UI"/>
          <w:kern w:val="1"/>
        </w:rPr>
      </w:pPr>
      <w:r w:rsidRPr="008842F2">
        <w:rPr>
          <w:rFonts w:eastAsia="Andale Sans UI"/>
          <w:kern w:val="1"/>
        </w:rPr>
        <w:t xml:space="preserve">Село Ягодное обеспечено централизованным водоснабжением из подземного источника, в поселении имеется 7 артезианских скважин. </w:t>
      </w:r>
    </w:p>
    <w:p w:rsidR="008842F2" w:rsidRPr="008842F2" w:rsidRDefault="008842F2" w:rsidP="008842F2">
      <w:pPr>
        <w:widowControl w:val="0"/>
        <w:suppressAutoHyphens/>
        <w:ind w:left="283" w:right="283" w:firstLine="709"/>
        <w:jc w:val="both"/>
        <w:rPr>
          <w:rFonts w:eastAsia="Andale Sans UI"/>
          <w:kern w:val="1"/>
        </w:rPr>
      </w:pPr>
      <w:r w:rsidRPr="008842F2">
        <w:rPr>
          <w:rFonts w:eastAsia="Andale Sans UI"/>
          <w:kern w:val="1"/>
        </w:rPr>
        <w:t>Предприятием, обеспечивающим водоснабжение сельского поселения Ягодное, является МП муниципального района Ставропольский «СтавропольРесурсСервис».</w:t>
      </w:r>
    </w:p>
    <w:p w:rsidR="008842F2" w:rsidRPr="008842F2" w:rsidRDefault="008842F2" w:rsidP="008842F2">
      <w:pPr>
        <w:widowControl w:val="0"/>
        <w:suppressAutoHyphens/>
        <w:ind w:left="283" w:right="283" w:firstLine="709"/>
        <w:jc w:val="both"/>
        <w:rPr>
          <w:rFonts w:eastAsia="Andale Sans UI"/>
          <w:kern w:val="1"/>
        </w:rPr>
      </w:pPr>
    </w:p>
    <w:p w:rsidR="008842F2" w:rsidRPr="008842F2" w:rsidRDefault="008842F2" w:rsidP="008842F2">
      <w:pPr>
        <w:widowControl w:val="0"/>
        <w:suppressAutoHyphens/>
        <w:ind w:left="283" w:right="283" w:firstLine="709"/>
        <w:jc w:val="both"/>
        <w:rPr>
          <w:rFonts w:eastAsia="Andale Sans UI"/>
          <w:kern w:val="1"/>
        </w:rPr>
      </w:pPr>
      <w:r w:rsidRPr="008842F2">
        <w:rPr>
          <w:rFonts w:eastAsia="Andale Sans UI"/>
          <w:kern w:val="1"/>
        </w:rPr>
        <w:t xml:space="preserve">Таблица 5 - Характеристики объектов водоснабжения в с. </w:t>
      </w:r>
      <w:proofErr w:type="gramStart"/>
      <w:r w:rsidRPr="008842F2">
        <w:rPr>
          <w:rFonts w:eastAsia="Andale Sans UI"/>
          <w:kern w:val="1"/>
        </w:rPr>
        <w:t>Ягодное</w:t>
      </w:r>
      <w:proofErr w:type="gramEnd"/>
    </w:p>
    <w:tbl>
      <w:tblPr>
        <w:tblW w:w="8587" w:type="dxa"/>
        <w:jc w:val="center"/>
        <w:tblInd w:w="1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776"/>
        <w:gridCol w:w="1670"/>
        <w:gridCol w:w="1447"/>
        <w:gridCol w:w="1197"/>
        <w:gridCol w:w="1497"/>
      </w:tblGrid>
      <w:tr w:rsidR="008842F2" w:rsidRPr="008842F2" w:rsidTr="008842F2">
        <w:trPr>
          <w:trHeight w:val="20"/>
          <w:jc w:val="center"/>
        </w:trPr>
        <w:tc>
          <w:tcPr>
            <w:tcW w:w="2776" w:type="dxa"/>
          </w:tcPr>
          <w:p w:rsidR="008842F2" w:rsidRPr="008842F2" w:rsidRDefault="008842F2" w:rsidP="008842F2">
            <w:pPr>
              <w:widowControl w:val="0"/>
              <w:shd w:val="clear" w:color="auto" w:fill="FFFFFF"/>
              <w:suppressAutoHyphens/>
              <w:jc w:val="both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 xml:space="preserve">Тип насоса </w:t>
            </w:r>
          </w:p>
        </w:tc>
        <w:tc>
          <w:tcPr>
            <w:tcW w:w="1670" w:type="dxa"/>
          </w:tcPr>
          <w:p w:rsidR="008842F2" w:rsidRPr="008842F2" w:rsidRDefault="008842F2" w:rsidP="008842F2">
            <w:pPr>
              <w:widowControl w:val="0"/>
              <w:shd w:val="clear" w:color="auto" w:fill="FFFFFF"/>
              <w:suppressAutoHyphens/>
              <w:jc w:val="center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Глубина установки, м</w:t>
            </w:r>
          </w:p>
        </w:tc>
        <w:tc>
          <w:tcPr>
            <w:tcW w:w="1447" w:type="dxa"/>
          </w:tcPr>
          <w:p w:rsidR="008842F2" w:rsidRPr="008842F2" w:rsidRDefault="008842F2" w:rsidP="008842F2">
            <w:pPr>
              <w:widowControl w:val="0"/>
              <w:shd w:val="clear" w:color="auto" w:fill="FFFFFF"/>
              <w:suppressAutoHyphens/>
              <w:jc w:val="center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Мощность, м</w:t>
            </w:r>
            <w:r w:rsidRPr="008842F2">
              <w:rPr>
                <w:rFonts w:eastAsia="Andale Sans UI"/>
                <w:kern w:val="1"/>
                <w:vertAlign w:val="superscript"/>
              </w:rPr>
              <w:t>3</w:t>
            </w:r>
            <w:r w:rsidRPr="008842F2">
              <w:rPr>
                <w:rFonts w:eastAsia="Andale Sans UI"/>
                <w:kern w:val="1"/>
              </w:rPr>
              <w:t>/час</w:t>
            </w:r>
          </w:p>
        </w:tc>
        <w:tc>
          <w:tcPr>
            <w:tcW w:w="1197" w:type="dxa"/>
          </w:tcPr>
          <w:p w:rsidR="008842F2" w:rsidRPr="008842F2" w:rsidRDefault="008842F2" w:rsidP="008842F2">
            <w:pPr>
              <w:widowControl w:val="0"/>
              <w:shd w:val="clear" w:color="auto" w:fill="FFFFFF"/>
              <w:suppressAutoHyphens/>
              <w:jc w:val="center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Дебит, м</w:t>
            </w:r>
            <w:r w:rsidRPr="008842F2">
              <w:rPr>
                <w:rFonts w:eastAsia="Andale Sans UI"/>
                <w:kern w:val="1"/>
                <w:vertAlign w:val="superscript"/>
              </w:rPr>
              <w:t>3</w:t>
            </w:r>
            <w:r w:rsidRPr="008842F2">
              <w:rPr>
                <w:rFonts w:eastAsia="Andale Sans UI"/>
                <w:kern w:val="1"/>
              </w:rPr>
              <w:t>/сутки</w:t>
            </w:r>
          </w:p>
        </w:tc>
        <w:tc>
          <w:tcPr>
            <w:tcW w:w="1497" w:type="dxa"/>
          </w:tcPr>
          <w:p w:rsidR="008842F2" w:rsidRPr="008842F2" w:rsidRDefault="008842F2" w:rsidP="008842F2">
            <w:pPr>
              <w:widowControl w:val="0"/>
              <w:shd w:val="clear" w:color="auto" w:fill="FFFFFF"/>
              <w:suppressAutoHyphens/>
              <w:jc w:val="center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Номер скважины по паспорту</w:t>
            </w:r>
          </w:p>
        </w:tc>
      </w:tr>
      <w:tr w:rsidR="008842F2" w:rsidRPr="008842F2" w:rsidTr="008842F2">
        <w:trPr>
          <w:trHeight w:val="20"/>
          <w:jc w:val="center"/>
        </w:trPr>
        <w:tc>
          <w:tcPr>
            <w:tcW w:w="2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42F2" w:rsidRPr="008842F2" w:rsidRDefault="008842F2" w:rsidP="008842F2">
            <w:pPr>
              <w:widowControl w:val="0"/>
              <w:shd w:val="clear" w:color="auto" w:fill="FFFFFF"/>
              <w:suppressAutoHyphens/>
              <w:jc w:val="both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Насос ЭЦВ 8-40-110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42F2" w:rsidRPr="008842F2" w:rsidRDefault="008842F2" w:rsidP="008842F2">
            <w:pPr>
              <w:widowControl w:val="0"/>
              <w:shd w:val="clear" w:color="auto" w:fill="FFFFFF"/>
              <w:suppressAutoHyphens/>
              <w:jc w:val="center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75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42F2" w:rsidRPr="008842F2" w:rsidRDefault="008842F2" w:rsidP="008842F2">
            <w:pPr>
              <w:widowControl w:val="0"/>
              <w:shd w:val="clear" w:color="auto" w:fill="FFFFFF"/>
              <w:suppressAutoHyphens/>
              <w:jc w:val="center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40</w:t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42F2" w:rsidRPr="008842F2" w:rsidRDefault="008842F2" w:rsidP="008842F2">
            <w:pPr>
              <w:widowControl w:val="0"/>
              <w:shd w:val="clear" w:color="auto" w:fill="FFFFFF"/>
              <w:suppressAutoHyphens/>
              <w:jc w:val="center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н.с.</w:t>
            </w:r>
          </w:p>
        </w:tc>
        <w:tc>
          <w:tcPr>
            <w:tcW w:w="1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42F2" w:rsidRPr="008842F2" w:rsidRDefault="008842F2" w:rsidP="008842F2">
            <w:pPr>
              <w:widowControl w:val="0"/>
              <w:shd w:val="clear" w:color="auto" w:fill="FFFFFF"/>
              <w:suppressAutoHyphens/>
              <w:jc w:val="center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1</w:t>
            </w:r>
          </w:p>
        </w:tc>
      </w:tr>
      <w:tr w:rsidR="008842F2" w:rsidRPr="008842F2" w:rsidTr="008842F2">
        <w:trPr>
          <w:trHeight w:val="20"/>
          <w:jc w:val="center"/>
        </w:trPr>
        <w:tc>
          <w:tcPr>
            <w:tcW w:w="2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42F2" w:rsidRPr="008842F2" w:rsidRDefault="008842F2" w:rsidP="008842F2">
            <w:pPr>
              <w:widowControl w:val="0"/>
              <w:suppressAutoHyphens/>
              <w:jc w:val="both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Насос ЭЦВ 10-63-110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42F2" w:rsidRPr="008842F2" w:rsidRDefault="008842F2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73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42F2" w:rsidRPr="008842F2" w:rsidRDefault="008842F2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63</w:t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42F2" w:rsidRPr="008842F2" w:rsidRDefault="008842F2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73</w:t>
            </w:r>
          </w:p>
        </w:tc>
        <w:tc>
          <w:tcPr>
            <w:tcW w:w="1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42F2" w:rsidRPr="008842F2" w:rsidRDefault="008842F2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2</w:t>
            </w:r>
          </w:p>
        </w:tc>
      </w:tr>
      <w:tr w:rsidR="008842F2" w:rsidRPr="008842F2" w:rsidTr="008842F2">
        <w:trPr>
          <w:trHeight w:val="20"/>
          <w:jc w:val="center"/>
        </w:trPr>
        <w:tc>
          <w:tcPr>
            <w:tcW w:w="2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42F2" w:rsidRPr="008842F2" w:rsidRDefault="008842F2" w:rsidP="008842F2">
            <w:pPr>
              <w:widowControl w:val="0"/>
              <w:suppressAutoHyphens/>
              <w:jc w:val="both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Насос ЭЦВ 8-40-110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42F2" w:rsidRPr="008842F2" w:rsidRDefault="008842F2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70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42F2" w:rsidRPr="008842F2" w:rsidRDefault="008842F2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40</w:t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42F2" w:rsidRPr="008842F2" w:rsidRDefault="008842F2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336</w:t>
            </w:r>
          </w:p>
        </w:tc>
        <w:tc>
          <w:tcPr>
            <w:tcW w:w="1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42F2" w:rsidRPr="008842F2" w:rsidRDefault="008842F2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5442</w:t>
            </w:r>
          </w:p>
        </w:tc>
      </w:tr>
      <w:tr w:rsidR="008842F2" w:rsidRPr="008842F2" w:rsidTr="008842F2">
        <w:trPr>
          <w:trHeight w:val="20"/>
          <w:jc w:val="center"/>
        </w:trPr>
        <w:tc>
          <w:tcPr>
            <w:tcW w:w="2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42F2" w:rsidRPr="008842F2" w:rsidRDefault="008842F2" w:rsidP="008842F2">
            <w:pPr>
              <w:widowControl w:val="0"/>
              <w:suppressAutoHyphens/>
              <w:jc w:val="both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Насос ЭЦВ 10-65-110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42F2" w:rsidRPr="008842F2" w:rsidRDefault="008842F2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61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42F2" w:rsidRPr="008842F2" w:rsidRDefault="008842F2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65</w:t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42F2" w:rsidRPr="008842F2" w:rsidRDefault="008842F2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960</w:t>
            </w:r>
          </w:p>
        </w:tc>
        <w:tc>
          <w:tcPr>
            <w:tcW w:w="1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42F2" w:rsidRPr="008842F2" w:rsidRDefault="008842F2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5984</w:t>
            </w:r>
          </w:p>
        </w:tc>
      </w:tr>
      <w:tr w:rsidR="008842F2" w:rsidRPr="008842F2" w:rsidTr="008842F2">
        <w:trPr>
          <w:trHeight w:val="20"/>
          <w:jc w:val="center"/>
        </w:trPr>
        <w:tc>
          <w:tcPr>
            <w:tcW w:w="2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42F2" w:rsidRPr="008842F2" w:rsidRDefault="008842F2" w:rsidP="008842F2">
            <w:pPr>
              <w:widowControl w:val="0"/>
              <w:suppressAutoHyphens/>
              <w:jc w:val="both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Насос ЭЦВ 10-65-110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42F2" w:rsidRPr="008842F2" w:rsidRDefault="008842F2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69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42F2" w:rsidRPr="008842F2" w:rsidRDefault="008842F2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65</w:t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42F2" w:rsidRPr="008842F2" w:rsidRDefault="008842F2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384</w:t>
            </w:r>
          </w:p>
        </w:tc>
        <w:tc>
          <w:tcPr>
            <w:tcW w:w="1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42F2" w:rsidRPr="008842F2" w:rsidRDefault="008842F2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3677</w:t>
            </w:r>
          </w:p>
        </w:tc>
      </w:tr>
      <w:tr w:rsidR="008842F2" w:rsidRPr="008842F2" w:rsidTr="008842F2">
        <w:trPr>
          <w:trHeight w:val="20"/>
          <w:jc w:val="center"/>
        </w:trPr>
        <w:tc>
          <w:tcPr>
            <w:tcW w:w="2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42F2" w:rsidRPr="008842F2" w:rsidRDefault="008842F2" w:rsidP="008842F2">
            <w:pPr>
              <w:widowControl w:val="0"/>
              <w:suppressAutoHyphens/>
              <w:jc w:val="both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Насос ЭЦВ 8-40-120</w:t>
            </w:r>
            <w:r w:rsidRPr="008842F2">
              <w:rPr>
                <w:rFonts w:eastAsia="Andale Sans UI"/>
                <w:kern w:val="1"/>
              </w:rPr>
              <w:tab/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42F2" w:rsidRPr="008842F2" w:rsidRDefault="008842F2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66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42F2" w:rsidRPr="008842F2" w:rsidRDefault="008842F2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40</w:t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42F2" w:rsidRPr="008842F2" w:rsidRDefault="008842F2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1080</w:t>
            </w:r>
          </w:p>
        </w:tc>
        <w:tc>
          <w:tcPr>
            <w:tcW w:w="1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42F2" w:rsidRPr="008842F2" w:rsidRDefault="008842F2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5983</w:t>
            </w:r>
          </w:p>
        </w:tc>
      </w:tr>
      <w:tr w:rsidR="008842F2" w:rsidRPr="008842F2" w:rsidTr="008842F2">
        <w:trPr>
          <w:trHeight w:val="20"/>
          <w:jc w:val="center"/>
        </w:trPr>
        <w:tc>
          <w:tcPr>
            <w:tcW w:w="2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42F2" w:rsidRPr="008842F2" w:rsidRDefault="008842F2" w:rsidP="008842F2">
            <w:pPr>
              <w:widowControl w:val="0"/>
              <w:suppressAutoHyphens/>
              <w:jc w:val="both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Насос ЭЦВ 8-40-110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42F2" w:rsidRPr="008842F2" w:rsidRDefault="008842F2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65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42F2" w:rsidRPr="008842F2" w:rsidRDefault="008842F2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40</w:t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42F2" w:rsidRPr="008842F2" w:rsidRDefault="008842F2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960</w:t>
            </w:r>
          </w:p>
        </w:tc>
        <w:tc>
          <w:tcPr>
            <w:tcW w:w="1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42F2" w:rsidRPr="008842F2" w:rsidRDefault="008842F2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5978</w:t>
            </w:r>
          </w:p>
        </w:tc>
      </w:tr>
    </w:tbl>
    <w:p w:rsidR="008842F2" w:rsidRPr="008842F2" w:rsidRDefault="008842F2" w:rsidP="008842F2">
      <w:pPr>
        <w:widowControl w:val="0"/>
        <w:suppressAutoHyphens/>
        <w:ind w:left="283" w:right="283" w:firstLine="709"/>
        <w:jc w:val="both"/>
        <w:rPr>
          <w:rFonts w:eastAsia="Andale Sans UI"/>
          <w:kern w:val="1"/>
        </w:rPr>
      </w:pPr>
    </w:p>
    <w:p w:rsidR="008842F2" w:rsidRPr="008842F2" w:rsidRDefault="008842F2" w:rsidP="008842F2">
      <w:pPr>
        <w:widowControl w:val="0"/>
        <w:suppressAutoHyphens/>
        <w:ind w:left="283" w:right="283" w:firstLine="709"/>
        <w:jc w:val="both"/>
        <w:rPr>
          <w:rFonts w:eastAsia="Andale Sans UI"/>
          <w:kern w:val="1"/>
        </w:rPr>
      </w:pPr>
      <w:r w:rsidRPr="008842F2">
        <w:rPr>
          <w:rFonts w:eastAsia="Andale Sans UI"/>
          <w:kern w:val="1"/>
        </w:rPr>
        <w:t xml:space="preserve">Уличные водопроводные сети закольцованы в общую схему, смонтированы из стальных и полиэтиленовых труб различных диаметров. </w:t>
      </w:r>
    </w:p>
    <w:p w:rsidR="008842F2" w:rsidRPr="008842F2" w:rsidRDefault="008842F2" w:rsidP="008842F2">
      <w:pPr>
        <w:widowControl w:val="0"/>
        <w:suppressAutoHyphens/>
        <w:ind w:left="283" w:right="283" w:firstLine="709"/>
        <w:jc w:val="both"/>
        <w:rPr>
          <w:rFonts w:eastAsia="Andale Sans UI"/>
          <w:kern w:val="1"/>
        </w:rPr>
      </w:pPr>
      <w:r w:rsidRPr="008842F2">
        <w:rPr>
          <w:rFonts w:eastAsia="Andale Sans UI"/>
          <w:kern w:val="1"/>
        </w:rPr>
        <w:t>На сети установлены водоразборные колонки, колодцы и пожарные гидранты. Вода используется на хозяйственно-питьевые нужды, производственные цели, пожаротушение и полив.</w:t>
      </w:r>
    </w:p>
    <w:p w:rsidR="008842F2" w:rsidRPr="008842F2" w:rsidRDefault="008842F2" w:rsidP="008842F2">
      <w:pPr>
        <w:widowControl w:val="0"/>
        <w:suppressAutoHyphens/>
        <w:ind w:left="283" w:right="283" w:firstLine="709"/>
        <w:jc w:val="both"/>
        <w:rPr>
          <w:rFonts w:eastAsia="Andale Sans UI"/>
          <w:kern w:val="1"/>
        </w:rPr>
      </w:pPr>
      <w:r w:rsidRPr="008842F2">
        <w:rPr>
          <w:rFonts w:eastAsia="Andale Sans UI"/>
          <w:kern w:val="1"/>
        </w:rPr>
        <w:t>По данным МП «СтавропольРесурсСервис» общая протяжённость водопроводных сетей в с. Ягодное составляет 21,4 км, из них 92% нуждаются в замене. Требуется капитальный ремонт системы водоснабжения, строительство поливного водопровода, строительство станции водоочистки.</w:t>
      </w:r>
    </w:p>
    <w:p w:rsidR="008842F2" w:rsidRPr="008842F2" w:rsidRDefault="008842F2" w:rsidP="008842F2">
      <w:pPr>
        <w:widowControl w:val="0"/>
        <w:suppressAutoHyphens/>
        <w:ind w:left="283" w:right="283" w:firstLine="709"/>
        <w:jc w:val="both"/>
        <w:rPr>
          <w:rFonts w:eastAsia="Andale Sans UI"/>
          <w:kern w:val="1"/>
        </w:rPr>
      </w:pPr>
      <w:r w:rsidRPr="008842F2">
        <w:rPr>
          <w:rFonts w:eastAsia="Andale Sans UI"/>
          <w:kern w:val="1"/>
        </w:rPr>
        <w:t>По данным МП «СтавропольРесурсСервис» в с. Ягодное используемая вода соответствует требованиям качества "Вода питьевая".</w:t>
      </w:r>
    </w:p>
    <w:p w:rsidR="008842F2" w:rsidRPr="008842F2" w:rsidRDefault="008842F2" w:rsidP="008842F2">
      <w:pPr>
        <w:widowControl w:val="0"/>
        <w:suppressAutoHyphens/>
        <w:ind w:left="283" w:right="283" w:firstLine="709"/>
        <w:jc w:val="both"/>
        <w:rPr>
          <w:rFonts w:eastAsia="Andale Sans UI"/>
          <w:kern w:val="1"/>
        </w:rPr>
      </w:pPr>
      <w:r w:rsidRPr="008842F2">
        <w:rPr>
          <w:rFonts w:eastAsia="Andale Sans UI"/>
          <w:kern w:val="1"/>
        </w:rPr>
        <w:t xml:space="preserve">Станция водоочистки  в сельском поселении Ягодное отсутствует. </w:t>
      </w:r>
    </w:p>
    <w:p w:rsidR="008842F2" w:rsidRPr="008842F2" w:rsidRDefault="008842F2" w:rsidP="008842F2">
      <w:pPr>
        <w:widowControl w:val="0"/>
        <w:suppressAutoHyphens/>
        <w:ind w:left="283" w:right="283" w:firstLine="709"/>
        <w:jc w:val="both"/>
        <w:rPr>
          <w:rFonts w:eastAsia="Andale Sans UI"/>
          <w:kern w:val="1"/>
        </w:rPr>
      </w:pPr>
    </w:p>
    <w:p w:rsidR="008842F2" w:rsidRPr="008842F2" w:rsidRDefault="008842F2" w:rsidP="008842F2">
      <w:pPr>
        <w:widowControl w:val="0"/>
        <w:suppressAutoHyphens/>
        <w:spacing w:after="120"/>
        <w:ind w:firstLine="600"/>
        <w:jc w:val="both"/>
        <w:rPr>
          <w:rFonts w:eastAsia="Andale Sans UI"/>
          <w:kern w:val="1"/>
        </w:rPr>
      </w:pPr>
      <w:r w:rsidRPr="008842F2">
        <w:rPr>
          <w:rFonts w:eastAsia="Andale Sans UI"/>
          <w:kern w:val="1"/>
        </w:rPr>
        <w:lastRenderedPageBreak/>
        <w:t xml:space="preserve">Главной целью должно стать обеспечение населения сельского поселения Ягодное питьевой водой нормативного качества и в достаточном количестве, и, как следствие, улучшение  состояния здоровья населения. </w:t>
      </w:r>
    </w:p>
    <w:p w:rsidR="008842F2" w:rsidRPr="008842F2" w:rsidRDefault="008842F2" w:rsidP="008842F2">
      <w:pPr>
        <w:widowControl w:val="0"/>
        <w:suppressAutoHyphens/>
        <w:ind w:firstLine="600"/>
        <w:jc w:val="both"/>
        <w:rPr>
          <w:rFonts w:eastAsia="Andale Sans UI"/>
          <w:kern w:val="1"/>
        </w:rPr>
      </w:pPr>
    </w:p>
    <w:p w:rsidR="008842F2" w:rsidRPr="008842F2" w:rsidRDefault="008842F2" w:rsidP="008842F2">
      <w:pPr>
        <w:widowControl w:val="0"/>
        <w:numPr>
          <w:ilvl w:val="1"/>
          <w:numId w:val="2"/>
        </w:numPr>
        <w:suppressAutoHyphens/>
        <w:jc w:val="center"/>
        <w:rPr>
          <w:rFonts w:eastAsia="Andale Sans UI"/>
          <w:b/>
          <w:kern w:val="1"/>
        </w:rPr>
      </w:pPr>
      <w:r w:rsidRPr="008842F2">
        <w:rPr>
          <w:rFonts w:eastAsia="Andale Sans UI"/>
          <w:b/>
          <w:kern w:val="1"/>
        </w:rPr>
        <w:t>Анализ текущего состояния систем водоотведения</w:t>
      </w:r>
    </w:p>
    <w:p w:rsidR="008842F2" w:rsidRPr="008842F2" w:rsidRDefault="008842F2" w:rsidP="008842F2">
      <w:pPr>
        <w:widowControl w:val="0"/>
        <w:suppressAutoHyphens/>
        <w:rPr>
          <w:rFonts w:eastAsia="Andale Sans UI"/>
          <w:b/>
          <w:kern w:val="1"/>
        </w:rPr>
      </w:pPr>
    </w:p>
    <w:p w:rsidR="008842F2" w:rsidRPr="008842F2" w:rsidRDefault="008842F2" w:rsidP="008842F2">
      <w:pPr>
        <w:ind w:right="-144" w:firstLine="708"/>
        <w:jc w:val="both"/>
        <w:rPr>
          <w:sz w:val="22"/>
          <w:szCs w:val="22"/>
          <w:lang w:eastAsia="en-US"/>
        </w:rPr>
      </w:pPr>
      <w:r w:rsidRPr="008842F2">
        <w:rPr>
          <w:sz w:val="22"/>
          <w:szCs w:val="22"/>
          <w:lang w:eastAsia="en-US"/>
        </w:rPr>
        <w:t xml:space="preserve">Село Ягодное обеспечено канализацией частично. </w:t>
      </w:r>
    </w:p>
    <w:p w:rsidR="008842F2" w:rsidRPr="008842F2" w:rsidRDefault="008842F2" w:rsidP="008842F2">
      <w:pPr>
        <w:ind w:right="-144" w:firstLine="708"/>
        <w:jc w:val="both"/>
        <w:rPr>
          <w:sz w:val="22"/>
          <w:szCs w:val="22"/>
          <w:lang w:eastAsia="en-US"/>
        </w:rPr>
      </w:pPr>
      <w:r w:rsidRPr="008842F2">
        <w:rPr>
          <w:sz w:val="22"/>
          <w:szCs w:val="22"/>
          <w:lang w:eastAsia="en-US"/>
        </w:rPr>
        <w:t>Многоквартирные жилые дома, объекты соцкультбыта, часть производственных зданий ОПХ «</w:t>
      </w:r>
      <w:proofErr w:type="spellStart"/>
      <w:r w:rsidRPr="008842F2">
        <w:rPr>
          <w:sz w:val="22"/>
          <w:szCs w:val="22"/>
          <w:lang w:eastAsia="en-US"/>
        </w:rPr>
        <w:t>Ягодинское</w:t>
      </w:r>
      <w:proofErr w:type="spellEnd"/>
      <w:r w:rsidRPr="008842F2">
        <w:rPr>
          <w:sz w:val="22"/>
          <w:szCs w:val="22"/>
          <w:lang w:eastAsia="en-US"/>
        </w:rPr>
        <w:t>» имеют централизованную канализацию. Сброс сточных вод осуществляется на очистные сооружения.</w:t>
      </w:r>
      <w:r w:rsidRPr="008842F2">
        <w:rPr>
          <w:rFonts w:eastAsia="Andale Sans UI"/>
          <w:kern w:val="1"/>
        </w:rPr>
        <w:t xml:space="preserve"> Для жителей частого сектора действует выгребная система канализации, которая имеет недостаточную степень гидроизоляции, что приводит к загрязнению территории. Вывоз частного сектора канализационных стоков производится в частном порядке.</w:t>
      </w:r>
    </w:p>
    <w:p w:rsidR="008842F2" w:rsidRPr="008842F2" w:rsidRDefault="008842F2" w:rsidP="008842F2">
      <w:pPr>
        <w:ind w:left="283" w:right="283" w:firstLine="709"/>
        <w:jc w:val="both"/>
      </w:pPr>
    </w:p>
    <w:p w:rsidR="008842F2" w:rsidRPr="008842F2" w:rsidRDefault="008842F2" w:rsidP="008842F2">
      <w:pPr>
        <w:ind w:left="283" w:right="283" w:firstLine="1"/>
        <w:jc w:val="both"/>
        <w:rPr>
          <w:sz w:val="22"/>
          <w:szCs w:val="22"/>
          <w:lang w:eastAsia="en-US"/>
        </w:rPr>
      </w:pPr>
      <w:r w:rsidRPr="008842F2">
        <w:t xml:space="preserve">Таблица 6 - Характеристики объектов водоотведения в с. </w:t>
      </w:r>
      <w:proofErr w:type="gramStart"/>
      <w:r w:rsidRPr="008842F2">
        <w:t>Ягодное</w:t>
      </w:r>
      <w:proofErr w:type="gramEnd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286"/>
        <w:gridCol w:w="3285"/>
        <w:gridCol w:w="3283"/>
      </w:tblGrid>
      <w:tr w:rsidR="008842F2" w:rsidRPr="008842F2" w:rsidTr="008842F2">
        <w:tc>
          <w:tcPr>
            <w:tcW w:w="1667" w:type="pct"/>
          </w:tcPr>
          <w:p w:rsidR="008842F2" w:rsidRPr="008842F2" w:rsidRDefault="008842F2" w:rsidP="008842F2">
            <w:pPr>
              <w:rPr>
                <w:b/>
                <w:bCs/>
                <w:i/>
                <w:iCs/>
                <w:sz w:val="22"/>
                <w:szCs w:val="22"/>
                <w:lang w:eastAsia="en-US"/>
              </w:rPr>
            </w:pPr>
            <w:r w:rsidRPr="008842F2">
              <w:rPr>
                <w:b/>
                <w:bCs/>
                <w:i/>
                <w:iCs/>
                <w:sz w:val="22"/>
                <w:szCs w:val="22"/>
                <w:lang w:eastAsia="en-US"/>
              </w:rPr>
              <w:t>Очистные сооружения:</w:t>
            </w:r>
          </w:p>
        </w:tc>
        <w:tc>
          <w:tcPr>
            <w:tcW w:w="1667" w:type="pct"/>
          </w:tcPr>
          <w:p w:rsidR="008842F2" w:rsidRPr="008842F2" w:rsidRDefault="008842F2" w:rsidP="008842F2">
            <w:pPr>
              <w:jc w:val="both"/>
              <w:rPr>
                <w:b/>
                <w:bCs/>
                <w:i/>
                <w:iCs/>
                <w:sz w:val="22"/>
                <w:szCs w:val="22"/>
                <w:lang w:eastAsia="en-US"/>
              </w:rPr>
            </w:pPr>
            <w:r w:rsidRPr="008842F2">
              <w:rPr>
                <w:b/>
                <w:bCs/>
                <w:i/>
                <w:iCs/>
                <w:sz w:val="22"/>
                <w:szCs w:val="22"/>
                <w:lang w:eastAsia="en-US"/>
              </w:rPr>
              <w:t xml:space="preserve">КНС на территории </w:t>
            </w:r>
            <w:proofErr w:type="spellStart"/>
            <w:r w:rsidRPr="008842F2">
              <w:rPr>
                <w:b/>
                <w:bCs/>
                <w:i/>
                <w:iCs/>
                <w:sz w:val="22"/>
                <w:szCs w:val="22"/>
                <w:lang w:eastAsia="en-US"/>
              </w:rPr>
              <w:t>н</w:t>
            </w:r>
            <w:proofErr w:type="gramStart"/>
            <w:r w:rsidRPr="008842F2">
              <w:rPr>
                <w:b/>
                <w:bCs/>
                <w:i/>
                <w:iCs/>
                <w:sz w:val="22"/>
                <w:szCs w:val="22"/>
                <w:lang w:eastAsia="en-US"/>
              </w:rPr>
              <w:t>.п</w:t>
            </w:r>
            <w:proofErr w:type="spellEnd"/>
            <w:proofErr w:type="gramEnd"/>
            <w:r w:rsidRPr="008842F2">
              <w:rPr>
                <w:b/>
                <w:bCs/>
                <w:i/>
                <w:iCs/>
                <w:sz w:val="22"/>
                <w:szCs w:val="22"/>
                <w:lang w:eastAsia="en-US"/>
              </w:rPr>
              <w:t>:</w:t>
            </w:r>
          </w:p>
        </w:tc>
        <w:tc>
          <w:tcPr>
            <w:tcW w:w="1666" w:type="pct"/>
          </w:tcPr>
          <w:p w:rsidR="008842F2" w:rsidRPr="008842F2" w:rsidRDefault="008842F2" w:rsidP="008842F2">
            <w:pPr>
              <w:rPr>
                <w:b/>
                <w:bCs/>
                <w:i/>
                <w:iCs/>
                <w:sz w:val="22"/>
                <w:szCs w:val="22"/>
                <w:lang w:eastAsia="en-US"/>
              </w:rPr>
            </w:pPr>
            <w:r w:rsidRPr="008842F2">
              <w:rPr>
                <w:b/>
                <w:bCs/>
                <w:i/>
                <w:iCs/>
                <w:sz w:val="22"/>
                <w:szCs w:val="22"/>
                <w:lang w:eastAsia="en-US"/>
              </w:rPr>
              <w:t>Основные сети:</w:t>
            </w:r>
          </w:p>
        </w:tc>
      </w:tr>
      <w:tr w:rsidR="008842F2" w:rsidRPr="008842F2" w:rsidTr="008842F2">
        <w:tc>
          <w:tcPr>
            <w:tcW w:w="1667" w:type="pct"/>
          </w:tcPr>
          <w:p w:rsidR="008842F2" w:rsidRPr="008842F2" w:rsidRDefault="008842F2" w:rsidP="008842F2">
            <w:pPr>
              <w:rPr>
                <w:lang w:eastAsia="en-US"/>
              </w:rPr>
            </w:pPr>
            <w:r w:rsidRPr="008842F2">
              <w:rPr>
                <w:sz w:val="22"/>
                <w:szCs w:val="22"/>
                <w:lang w:eastAsia="en-US"/>
              </w:rPr>
              <w:t>Тип, мощность (м</w:t>
            </w:r>
            <w:r w:rsidRPr="008842F2">
              <w:rPr>
                <w:sz w:val="22"/>
                <w:szCs w:val="22"/>
                <w:vertAlign w:val="superscript"/>
                <w:lang w:eastAsia="en-US"/>
              </w:rPr>
              <w:t>3</w:t>
            </w:r>
            <w:r w:rsidRPr="008842F2">
              <w:rPr>
                <w:sz w:val="22"/>
                <w:szCs w:val="22"/>
                <w:lang w:eastAsia="en-US"/>
              </w:rPr>
              <w:t>/</w:t>
            </w:r>
            <w:proofErr w:type="spellStart"/>
            <w:r w:rsidRPr="008842F2">
              <w:rPr>
                <w:sz w:val="22"/>
                <w:szCs w:val="22"/>
                <w:lang w:eastAsia="en-US"/>
              </w:rPr>
              <w:t>сут</w:t>
            </w:r>
            <w:proofErr w:type="spellEnd"/>
            <w:r w:rsidRPr="008842F2">
              <w:rPr>
                <w:sz w:val="22"/>
                <w:szCs w:val="22"/>
                <w:lang w:eastAsia="en-US"/>
              </w:rPr>
              <w:t>),</w:t>
            </w:r>
          </w:p>
          <w:p w:rsidR="008842F2" w:rsidRPr="008842F2" w:rsidRDefault="008842F2" w:rsidP="008842F2">
            <w:pPr>
              <w:rPr>
                <w:lang w:eastAsia="en-US"/>
              </w:rPr>
            </w:pPr>
            <w:r w:rsidRPr="008842F2">
              <w:rPr>
                <w:sz w:val="22"/>
                <w:szCs w:val="22"/>
                <w:lang w:eastAsia="en-US"/>
              </w:rPr>
              <w:t xml:space="preserve">Очистные сооружения № 1 с. </w:t>
            </w:r>
            <w:proofErr w:type="gramStart"/>
            <w:r w:rsidRPr="008842F2">
              <w:rPr>
                <w:sz w:val="22"/>
                <w:szCs w:val="22"/>
                <w:lang w:eastAsia="en-US"/>
              </w:rPr>
              <w:t>Ягодное</w:t>
            </w:r>
            <w:proofErr w:type="gramEnd"/>
            <w:r w:rsidRPr="008842F2">
              <w:rPr>
                <w:sz w:val="22"/>
                <w:szCs w:val="22"/>
                <w:lang w:eastAsia="en-US"/>
              </w:rPr>
              <w:t>,</w:t>
            </w:r>
          </w:p>
          <w:p w:rsidR="008842F2" w:rsidRPr="008842F2" w:rsidRDefault="008842F2" w:rsidP="008842F2">
            <w:pPr>
              <w:rPr>
                <w:lang w:eastAsia="en-US"/>
              </w:rPr>
            </w:pPr>
          </w:p>
        </w:tc>
        <w:tc>
          <w:tcPr>
            <w:tcW w:w="1667" w:type="pct"/>
          </w:tcPr>
          <w:p w:rsidR="008842F2" w:rsidRPr="008842F2" w:rsidRDefault="008842F2" w:rsidP="008842F2">
            <w:pPr>
              <w:rPr>
                <w:lang w:eastAsia="en-US"/>
              </w:rPr>
            </w:pPr>
            <w:r w:rsidRPr="008842F2">
              <w:rPr>
                <w:sz w:val="22"/>
                <w:szCs w:val="22"/>
                <w:lang w:eastAsia="en-US"/>
              </w:rPr>
              <w:t xml:space="preserve">Местоположение: </w:t>
            </w:r>
            <w:proofErr w:type="gramStart"/>
            <w:r w:rsidRPr="008842F2">
              <w:rPr>
                <w:sz w:val="22"/>
                <w:szCs w:val="22"/>
                <w:lang w:eastAsia="en-US"/>
              </w:rPr>
              <w:t>с</w:t>
            </w:r>
            <w:proofErr w:type="gramEnd"/>
            <w:r w:rsidRPr="008842F2">
              <w:rPr>
                <w:sz w:val="22"/>
                <w:szCs w:val="22"/>
                <w:lang w:eastAsia="en-US"/>
              </w:rPr>
              <w:t>. Ягодное</w:t>
            </w:r>
          </w:p>
          <w:p w:rsidR="008842F2" w:rsidRPr="008842F2" w:rsidRDefault="008842F2" w:rsidP="008842F2">
            <w:pPr>
              <w:rPr>
                <w:lang w:eastAsia="en-US"/>
              </w:rPr>
            </w:pPr>
            <w:r w:rsidRPr="008842F2">
              <w:rPr>
                <w:sz w:val="22"/>
                <w:szCs w:val="22"/>
                <w:lang w:eastAsia="en-US"/>
              </w:rPr>
              <w:t>Мощность – 0,6 м</w:t>
            </w:r>
            <w:r w:rsidRPr="008842F2">
              <w:rPr>
                <w:sz w:val="22"/>
                <w:szCs w:val="22"/>
                <w:vertAlign w:val="superscript"/>
                <w:lang w:eastAsia="en-US"/>
              </w:rPr>
              <w:t>3</w:t>
            </w:r>
            <w:r w:rsidRPr="008842F2">
              <w:rPr>
                <w:sz w:val="22"/>
                <w:szCs w:val="22"/>
                <w:lang w:eastAsia="en-US"/>
              </w:rPr>
              <w:t>/сутки.</w:t>
            </w:r>
          </w:p>
          <w:p w:rsidR="008842F2" w:rsidRPr="008842F2" w:rsidRDefault="008842F2" w:rsidP="008842F2">
            <w:pPr>
              <w:rPr>
                <w:lang w:eastAsia="en-US"/>
              </w:rPr>
            </w:pPr>
            <w:r w:rsidRPr="008842F2">
              <w:rPr>
                <w:sz w:val="22"/>
                <w:szCs w:val="22"/>
                <w:lang w:eastAsia="en-US"/>
              </w:rPr>
              <w:t>Насосы, их марки и состояние:</w:t>
            </w:r>
          </w:p>
          <w:p w:rsidR="008842F2" w:rsidRPr="008842F2" w:rsidRDefault="008842F2" w:rsidP="008842F2">
            <w:pPr>
              <w:rPr>
                <w:lang w:eastAsia="en-US"/>
              </w:rPr>
            </w:pPr>
            <w:r w:rsidRPr="008842F2">
              <w:rPr>
                <w:sz w:val="22"/>
                <w:szCs w:val="22"/>
                <w:lang w:eastAsia="en-US"/>
              </w:rPr>
              <w:t xml:space="preserve"> КНС № 1 СМ-100-65-200-2шт.,</w:t>
            </w:r>
          </w:p>
          <w:p w:rsidR="008842F2" w:rsidRPr="008842F2" w:rsidRDefault="008842F2" w:rsidP="008842F2">
            <w:pPr>
              <w:rPr>
                <w:lang w:eastAsia="en-US"/>
              </w:rPr>
            </w:pPr>
            <w:r w:rsidRPr="008842F2">
              <w:rPr>
                <w:sz w:val="22"/>
                <w:szCs w:val="22"/>
                <w:lang w:eastAsia="en-US"/>
              </w:rPr>
              <w:t xml:space="preserve"> КНС № 2 СМ-100-65-200-2шт.,</w:t>
            </w:r>
          </w:p>
          <w:p w:rsidR="008842F2" w:rsidRPr="008842F2" w:rsidRDefault="008842F2" w:rsidP="008842F2">
            <w:pPr>
              <w:rPr>
                <w:b/>
                <w:bCs/>
                <w:i/>
                <w:iCs/>
                <w:sz w:val="22"/>
                <w:szCs w:val="22"/>
                <w:lang w:eastAsia="en-US"/>
              </w:rPr>
            </w:pPr>
            <w:r w:rsidRPr="008842F2">
              <w:rPr>
                <w:sz w:val="22"/>
                <w:szCs w:val="22"/>
                <w:lang w:eastAsia="en-US"/>
              </w:rPr>
              <w:t xml:space="preserve"> КНС № 3 СМ-100-65-200-2шт., </w:t>
            </w:r>
          </w:p>
        </w:tc>
        <w:tc>
          <w:tcPr>
            <w:tcW w:w="1666" w:type="pct"/>
          </w:tcPr>
          <w:p w:rsidR="008842F2" w:rsidRPr="008842F2" w:rsidRDefault="008842F2" w:rsidP="008842F2">
            <w:pPr>
              <w:rPr>
                <w:lang w:eastAsia="en-US"/>
              </w:rPr>
            </w:pPr>
            <w:r w:rsidRPr="008842F2">
              <w:rPr>
                <w:sz w:val="22"/>
                <w:szCs w:val="22"/>
                <w:lang w:eastAsia="en-US"/>
              </w:rPr>
              <w:t xml:space="preserve">Материал труб – </w:t>
            </w:r>
            <w:proofErr w:type="spellStart"/>
            <w:r w:rsidRPr="008842F2">
              <w:rPr>
                <w:sz w:val="22"/>
                <w:szCs w:val="22"/>
                <w:lang w:eastAsia="en-US"/>
              </w:rPr>
              <w:t>Асб</w:t>
            </w:r>
            <w:proofErr w:type="spellEnd"/>
            <w:r w:rsidRPr="008842F2">
              <w:rPr>
                <w:sz w:val="22"/>
                <w:szCs w:val="22"/>
                <w:lang w:eastAsia="en-US"/>
              </w:rPr>
              <w:t xml:space="preserve">. </w:t>
            </w:r>
            <w:proofErr w:type="spellStart"/>
            <w:r w:rsidRPr="008842F2">
              <w:rPr>
                <w:sz w:val="22"/>
                <w:szCs w:val="22"/>
                <w:lang w:eastAsia="en-US"/>
              </w:rPr>
              <w:t>цем</w:t>
            </w:r>
            <w:proofErr w:type="spellEnd"/>
            <w:r w:rsidRPr="008842F2">
              <w:rPr>
                <w:sz w:val="22"/>
                <w:szCs w:val="22"/>
                <w:lang w:eastAsia="en-US"/>
              </w:rPr>
              <w:t xml:space="preserve">. </w:t>
            </w:r>
          </w:p>
          <w:p w:rsidR="008842F2" w:rsidRPr="008842F2" w:rsidRDefault="008842F2" w:rsidP="008842F2">
            <w:pPr>
              <w:rPr>
                <w:lang w:eastAsia="en-US"/>
              </w:rPr>
            </w:pPr>
            <w:r w:rsidRPr="008842F2">
              <w:rPr>
                <w:sz w:val="22"/>
                <w:szCs w:val="22"/>
                <w:lang w:eastAsia="en-US"/>
              </w:rPr>
              <w:t xml:space="preserve">Общая протяженность - 1,1 км, </w:t>
            </w:r>
          </w:p>
          <w:p w:rsidR="008842F2" w:rsidRPr="008842F2" w:rsidRDefault="008842F2" w:rsidP="008842F2">
            <w:pPr>
              <w:rPr>
                <w:b/>
                <w:bCs/>
                <w:i/>
                <w:iCs/>
                <w:sz w:val="22"/>
                <w:szCs w:val="22"/>
                <w:lang w:eastAsia="en-US"/>
              </w:rPr>
            </w:pPr>
            <w:r w:rsidRPr="008842F2">
              <w:rPr>
                <w:sz w:val="22"/>
                <w:szCs w:val="22"/>
                <w:lang w:eastAsia="en-US"/>
              </w:rPr>
              <w:t>Износ – 25 %</w:t>
            </w:r>
          </w:p>
        </w:tc>
      </w:tr>
    </w:tbl>
    <w:p w:rsidR="008842F2" w:rsidRPr="008842F2" w:rsidRDefault="008842F2" w:rsidP="008842F2">
      <w:pPr>
        <w:widowControl w:val="0"/>
        <w:tabs>
          <w:tab w:val="left" w:pos="1134"/>
        </w:tabs>
        <w:suppressAutoHyphens/>
        <w:spacing w:after="120"/>
        <w:jc w:val="center"/>
        <w:rPr>
          <w:rFonts w:eastAsia="Andale Sans UI"/>
          <w:b/>
          <w:kern w:val="1"/>
        </w:rPr>
      </w:pPr>
    </w:p>
    <w:p w:rsidR="008842F2" w:rsidRPr="008842F2" w:rsidRDefault="008842F2" w:rsidP="008842F2">
      <w:pPr>
        <w:widowControl w:val="0"/>
        <w:tabs>
          <w:tab w:val="left" w:pos="1134"/>
        </w:tabs>
        <w:suppressAutoHyphens/>
        <w:spacing w:after="120"/>
        <w:jc w:val="center"/>
        <w:rPr>
          <w:rFonts w:eastAsia="Andale Sans UI"/>
          <w:kern w:val="1"/>
        </w:rPr>
      </w:pPr>
      <w:r w:rsidRPr="008842F2">
        <w:rPr>
          <w:rFonts w:eastAsia="Andale Sans UI"/>
          <w:b/>
          <w:kern w:val="1"/>
        </w:rPr>
        <w:t>1.4. Анализ текущего состояния систем газоснабжения</w:t>
      </w:r>
    </w:p>
    <w:p w:rsidR="008842F2" w:rsidRPr="008842F2" w:rsidRDefault="008842F2" w:rsidP="008842F2">
      <w:pPr>
        <w:autoSpaceDE w:val="0"/>
        <w:autoSpaceDN w:val="0"/>
        <w:adjustRightInd w:val="0"/>
        <w:ind w:left="283" w:right="283" w:firstLine="709"/>
        <w:jc w:val="both"/>
        <w:rPr>
          <w:lang w:val="x-none" w:eastAsia="x-none"/>
        </w:rPr>
      </w:pPr>
      <w:r w:rsidRPr="008842F2">
        <w:rPr>
          <w:lang w:eastAsia="x-none"/>
        </w:rPr>
        <w:t>Село Ягодное</w:t>
      </w:r>
      <w:r w:rsidRPr="008842F2">
        <w:rPr>
          <w:lang w:val="x-none" w:eastAsia="x-none"/>
        </w:rPr>
        <w:t xml:space="preserve"> обеспечено централизованным газоснабжением.  </w:t>
      </w:r>
    </w:p>
    <w:p w:rsidR="008842F2" w:rsidRPr="008842F2" w:rsidRDefault="008842F2" w:rsidP="008842F2">
      <w:pPr>
        <w:ind w:right="283" w:firstLine="709"/>
        <w:jc w:val="both"/>
      </w:pPr>
      <w:r w:rsidRPr="008842F2">
        <w:t>Газоснабжение муниципального района Ставропольский осуществляет филиал «</w:t>
      </w:r>
      <w:proofErr w:type="spellStart"/>
      <w:r w:rsidRPr="008842F2">
        <w:t>Тольяттигаз</w:t>
      </w:r>
      <w:proofErr w:type="spellEnd"/>
      <w:r w:rsidRPr="008842F2">
        <w:t xml:space="preserve">» ООО «Средне - Волжская газовая компания» </w:t>
      </w:r>
      <w:proofErr w:type="gramStart"/>
      <w:r w:rsidRPr="008842F2">
        <w:t>от</w:t>
      </w:r>
      <w:proofErr w:type="gramEnd"/>
      <w:r w:rsidRPr="008842F2">
        <w:t xml:space="preserve"> магистральных АГРС до потребителей. Понижение давления газа производится в ГРП. В селе имеется два ГРП: одно на въезде в село, в районе конторы ОПХ, второе в районе котельной. Газопровод высокого давления </w:t>
      </w:r>
      <w:r w:rsidRPr="008842F2">
        <w:rPr>
          <w:lang w:val="en-US"/>
        </w:rPr>
        <w:t>P</w:t>
      </w:r>
      <w:r w:rsidRPr="008842F2">
        <w:t xml:space="preserve">=12 кг/см2 проложен от АГРС, расположенной за южной границей землепользования на землях совхоза </w:t>
      </w:r>
      <w:proofErr w:type="spellStart"/>
      <w:r w:rsidRPr="008842F2">
        <w:t>им</w:t>
      </w:r>
      <w:proofErr w:type="gramStart"/>
      <w:r w:rsidRPr="008842F2">
        <w:t>.С</w:t>
      </w:r>
      <w:proofErr w:type="gramEnd"/>
      <w:r w:rsidRPr="008842F2">
        <w:t>тепана</w:t>
      </w:r>
      <w:proofErr w:type="spellEnd"/>
      <w:r w:rsidRPr="008842F2">
        <w:t xml:space="preserve"> Разина, вдоль дороги Тольятти-Ягодное и далее по </w:t>
      </w:r>
      <w:proofErr w:type="spellStart"/>
      <w:r w:rsidRPr="008842F2">
        <w:t>ул.Грачева</w:t>
      </w:r>
      <w:proofErr w:type="spellEnd"/>
      <w:r w:rsidRPr="008842F2">
        <w:t>.</w:t>
      </w:r>
    </w:p>
    <w:p w:rsidR="008842F2" w:rsidRPr="008842F2" w:rsidRDefault="008842F2" w:rsidP="008842F2">
      <w:pPr>
        <w:ind w:right="283" w:firstLine="709"/>
        <w:jc w:val="both"/>
      </w:pPr>
      <w:r w:rsidRPr="008842F2">
        <w:t>В жилых домах установлены счетчики учета расхода газа. Используется газ на коммунально-бытовые нужды населения и на отопительно-производственные котельные.</w:t>
      </w:r>
    </w:p>
    <w:p w:rsidR="008842F2" w:rsidRPr="008842F2" w:rsidRDefault="008842F2" w:rsidP="008842F2">
      <w:pPr>
        <w:ind w:left="283" w:right="283" w:firstLine="709"/>
        <w:jc w:val="both"/>
      </w:pPr>
      <w:r w:rsidRPr="008842F2">
        <w:t>Газопроводные сети стальные, проложены над землей на стойках.</w:t>
      </w:r>
    </w:p>
    <w:p w:rsidR="008842F2" w:rsidRPr="008842F2" w:rsidRDefault="008842F2" w:rsidP="008842F2">
      <w:pPr>
        <w:ind w:left="283" w:right="283" w:firstLine="709"/>
        <w:jc w:val="both"/>
      </w:pPr>
      <w:r w:rsidRPr="008842F2">
        <w:t>По данным на 01.01.2020 года одиночное протяжение уличной газовой сети в сельском поселении Ягодное составило 116,8 км.</w:t>
      </w:r>
    </w:p>
    <w:p w:rsidR="008842F2" w:rsidRPr="008842F2" w:rsidRDefault="008842F2" w:rsidP="008842F2">
      <w:pPr>
        <w:suppressAutoHyphens/>
        <w:autoSpaceDE w:val="0"/>
        <w:ind w:firstLine="708"/>
        <w:jc w:val="both"/>
        <w:rPr>
          <w:rFonts w:eastAsia="Andale Sans UI"/>
          <w:kern w:val="1"/>
          <w:sz w:val="22"/>
          <w:szCs w:val="22"/>
        </w:rPr>
      </w:pPr>
    </w:p>
    <w:p w:rsidR="008842F2" w:rsidRPr="008842F2" w:rsidRDefault="008842F2" w:rsidP="008842F2">
      <w:pPr>
        <w:suppressAutoHyphens/>
        <w:autoSpaceDE w:val="0"/>
        <w:spacing w:after="120"/>
        <w:ind w:firstLine="709"/>
        <w:jc w:val="both"/>
        <w:rPr>
          <w:rFonts w:eastAsia="Andale Sans UI"/>
          <w:kern w:val="1"/>
        </w:rPr>
      </w:pPr>
      <w:r w:rsidRPr="008842F2">
        <w:rPr>
          <w:rFonts w:eastAsia="Andale Sans UI"/>
          <w:b/>
          <w:kern w:val="1"/>
        </w:rPr>
        <w:t>1.5. Анализ текущего состояния сферы сбора твердых коммунальных отходов</w:t>
      </w:r>
    </w:p>
    <w:p w:rsidR="008842F2" w:rsidRPr="008842F2" w:rsidRDefault="008842F2" w:rsidP="000F1019">
      <w:pPr>
        <w:widowControl w:val="0"/>
        <w:suppressAutoHyphens/>
        <w:spacing w:after="120"/>
        <w:ind w:firstLine="709"/>
        <w:jc w:val="both"/>
        <w:rPr>
          <w:rFonts w:eastAsia="Andale Sans UI"/>
          <w:kern w:val="1"/>
          <w:sz w:val="22"/>
          <w:szCs w:val="22"/>
        </w:rPr>
      </w:pPr>
      <w:r w:rsidRPr="008842F2">
        <w:rPr>
          <w:rFonts w:eastAsia="Andale Sans UI"/>
          <w:kern w:val="1"/>
        </w:rPr>
        <w:t xml:space="preserve">На территории сельского поселения Ягодное сбор и вывоз твердых коммунальных отходов осуществляется </w:t>
      </w:r>
      <w:r w:rsidR="000F1019" w:rsidRPr="000F1019">
        <w:rPr>
          <w:rFonts w:eastAsia="Andale Sans UI"/>
          <w:kern w:val="1"/>
        </w:rPr>
        <w:t>в осенне-зимний период 3 раза в неделю, в ве</w:t>
      </w:r>
      <w:r w:rsidR="000F1019">
        <w:rPr>
          <w:rFonts w:eastAsia="Andale Sans UI"/>
          <w:kern w:val="1"/>
        </w:rPr>
        <w:t>сенне-летний период - ежедневно</w:t>
      </w:r>
      <w:r w:rsidRPr="008842F2">
        <w:rPr>
          <w:rFonts w:eastAsia="Andale Sans UI"/>
          <w:kern w:val="1"/>
        </w:rPr>
        <w:t xml:space="preserve">. Вывоз ТКО производится на специализированный полигон. </w:t>
      </w:r>
      <w:r w:rsidR="000F1019">
        <w:rPr>
          <w:rFonts w:eastAsia="Andale Sans UI"/>
          <w:kern w:val="1"/>
        </w:rPr>
        <w:t xml:space="preserve">На территории сельского поселения </w:t>
      </w:r>
      <w:proofErr w:type="gramStart"/>
      <w:r w:rsidR="000F1019">
        <w:rPr>
          <w:rFonts w:eastAsia="Andale Sans UI"/>
          <w:kern w:val="1"/>
        </w:rPr>
        <w:t>Ягодное</w:t>
      </w:r>
      <w:proofErr w:type="gramEnd"/>
      <w:r w:rsidR="000F1019">
        <w:rPr>
          <w:rFonts w:eastAsia="Andale Sans UI"/>
          <w:kern w:val="1"/>
        </w:rPr>
        <w:t xml:space="preserve"> для сбора ТКО оборудованы контейнерные площадки. Сбор ТКО из домовладений и</w:t>
      </w:r>
      <w:r w:rsidR="000F1019" w:rsidRPr="008842F2">
        <w:rPr>
          <w:rFonts w:eastAsia="Andale Sans UI"/>
          <w:kern w:val="1"/>
        </w:rPr>
        <w:t xml:space="preserve"> мног</w:t>
      </w:r>
      <w:r w:rsidR="000F1019">
        <w:rPr>
          <w:rFonts w:eastAsia="Andale Sans UI"/>
          <w:kern w:val="1"/>
        </w:rPr>
        <w:t xml:space="preserve">оквартирных домов осуществляется – в </w:t>
      </w:r>
      <w:proofErr w:type="gramStart"/>
      <w:r w:rsidR="000F1019">
        <w:rPr>
          <w:rFonts w:eastAsia="Andale Sans UI"/>
          <w:kern w:val="1"/>
        </w:rPr>
        <w:t>контейнеры</w:t>
      </w:r>
      <w:proofErr w:type="gramEnd"/>
      <w:r w:rsidR="000F1019">
        <w:rPr>
          <w:rFonts w:eastAsia="Andale Sans UI"/>
          <w:kern w:val="1"/>
        </w:rPr>
        <w:t xml:space="preserve"> установленные на контейнерных площадках</w:t>
      </w:r>
      <w:r w:rsidR="000F1019" w:rsidRPr="008842F2">
        <w:rPr>
          <w:rFonts w:eastAsia="Andale Sans UI"/>
          <w:kern w:val="1"/>
        </w:rPr>
        <w:t xml:space="preserve">. </w:t>
      </w:r>
    </w:p>
    <w:p w:rsidR="008842F2" w:rsidRPr="008842F2" w:rsidRDefault="008842F2" w:rsidP="008842F2">
      <w:pPr>
        <w:widowControl w:val="0"/>
        <w:suppressAutoHyphens/>
        <w:spacing w:after="120"/>
        <w:jc w:val="center"/>
        <w:rPr>
          <w:rFonts w:eastAsia="Andale Sans UI"/>
          <w:b/>
          <w:kern w:val="1"/>
        </w:rPr>
      </w:pPr>
      <w:r w:rsidRPr="008842F2">
        <w:rPr>
          <w:rFonts w:eastAsia="Andale Sans UI"/>
          <w:b/>
          <w:kern w:val="1"/>
        </w:rPr>
        <w:t>1.6. Анализ текущего состояния системы электроснабжения</w:t>
      </w:r>
    </w:p>
    <w:p w:rsidR="008842F2" w:rsidRPr="008842F2" w:rsidRDefault="008842F2" w:rsidP="008842F2">
      <w:pPr>
        <w:ind w:firstLine="709"/>
        <w:jc w:val="both"/>
      </w:pPr>
      <w:r w:rsidRPr="008842F2">
        <w:t xml:space="preserve">Снабжение потребителей сельского поселения Ягодное электроэнергией осуществляет Жигулевское отделение </w:t>
      </w:r>
      <w:proofErr w:type="spellStart"/>
      <w:r w:rsidRPr="008842F2">
        <w:t>энергосбытовой</w:t>
      </w:r>
      <w:proofErr w:type="spellEnd"/>
      <w:r w:rsidRPr="008842F2">
        <w:t xml:space="preserve"> компании ОАО «Самараэнерго».</w:t>
      </w:r>
    </w:p>
    <w:p w:rsidR="008842F2" w:rsidRPr="008842F2" w:rsidRDefault="008842F2" w:rsidP="008842F2">
      <w:pPr>
        <w:keepNext/>
        <w:keepLines/>
        <w:ind w:firstLine="425"/>
        <w:jc w:val="both"/>
        <w:outlineLvl w:val="2"/>
        <w:rPr>
          <w:bCs/>
          <w:iCs/>
          <w:lang w:eastAsia="ar-SA"/>
        </w:rPr>
      </w:pPr>
      <w:r w:rsidRPr="008842F2">
        <w:rPr>
          <w:bCs/>
          <w:iCs/>
          <w:lang w:eastAsia="ar-SA"/>
        </w:rPr>
        <w:t xml:space="preserve">Оказание услуг по передаче и распределению электрической энергии, обслуживанию электрических сетей и иных объектов электросетевого хозяйства на территории сельского поселения осуществляет </w:t>
      </w:r>
      <w:proofErr w:type="gramStart"/>
      <w:r w:rsidRPr="008842F2">
        <w:rPr>
          <w:bCs/>
          <w:iCs/>
          <w:lang w:eastAsia="ar-SA"/>
        </w:rPr>
        <w:t>Тольяттинский</w:t>
      </w:r>
      <w:proofErr w:type="gramEnd"/>
      <w:r w:rsidRPr="008842F2">
        <w:rPr>
          <w:bCs/>
          <w:iCs/>
          <w:lang w:eastAsia="ar-SA"/>
        </w:rPr>
        <w:t xml:space="preserve"> РЭС Жигулевского производственного отделения филиала ПАО «МРСК Волги» - «Самарские распределительные сети», АО «Самарская сетевая компания».</w:t>
      </w:r>
    </w:p>
    <w:p w:rsidR="008842F2" w:rsidRPr="008842F2" w:rsidRDefault="008842F2" w:rsidP="008842F2">
      <w:pPr>
        <w:suppressAutoHyphens/>
        <w:ind w:firstLine="709"/>
        <w:jc w:val="both"/>
        <w:rPr>
          <w:bCs/>
          <w:iCs/>
          <w:lang w:eastAsia="ar-SA"/>
        </w:rPr>
      </w:pPr>
      <w:r w:rsidRPr="008842F2">
        <w:rPr>
          <w:bCs/>
          <w:iCs/>
          <w:lang w:eastAsia="ar-SA"/>
        </w:rPr>
        <w:t xml:space="preserve">Распределение электроэнергии осуществляется по воздушным фидерам напряжением 10 </w:t>
      </w:r>
      <w:proofErr w:type="spellStart"/>
      <w:r w:rsidRPr="008842F2">
        <w:rPr>
          <w:bCs/>
          <w:iCs/>
          <w:lang w:eastAsia="ar-SA"/>
        </w:rPr>
        <w:t>кВ.</w:t>
      </w:r>
      <w:proofErr w:type="spellEnd"/>
      <w:r w:rsidRPr="008842F2">
        <w:rPr>
          <w:bCs/>
          <w:iCs/>
          <w:lang w:eastAsia="ar-SA"/>
        </w:rPr>
        <w:t xml:space="preserve"> Питание потребителей выполнено от распределительных подстанций напряжением 10/0,4 </w:t>
      </w:r>
      <w:proofErr w:type="spellStart"/>
      <w:r w:rsidRPr="008842F2">
        <w:rPr>
          <w:bCs/>
          <w:iCs/>
          <w:lang w:eastAsia="ar-SA"/>
        </w:rPr>
        <w:t>кВ.</w:t>
      </w:r>
      <w:proofErr w:type="spellEnd"/>
    </w:p>
    <w:p w:rsidR="008842F2" w:rsidRPr="008842F2" w:rsidRDefault="008842F2" w:rsidP="008842F2">
      <w:pPr>
        <w:suppressAutoHyphens/>
        <w:ind w:left="283" w:right="283" w:firstLine="709"/>
        <w:jc w:val="both"/>
        <w:rPr>
          <w:bCs/>
          <w:iCs/>
          <w:lang w:eastAsia="ar-SA"/>
        </w:rPr>
      </w:pPr>
      <w:r w:rsidRPr="008842F2">
        <w:rPr>
          <w:bCs/>
          <w:iCs/>
          <w:lang w:eastAsia="ar-SA"/>
        </w:rPr>
        <w:lastRenderedPageBreak/>
        <w:t>Потребителями электроэнергии являются:</w:t>
      </w:r>
    </w:p>
    <w:p w:rsidR="008842F2" w:rsidRPr="008842F2" w:rsidRDefault="008842F2" w:rsidP="008842F2">
      <w:pPr>
        <w:widowControl w:val="0"/>
        <w:suppressAutoHyphens/>
        <w:ind w:left="283" w:right="283"/>
        <w:jc w:val="both"/>
        <w:rPr>
          <w:bCs/>
          <w:iCs/>
          <w:lang w:eastAsia="ar-SA"/>
        </w:rPr>
      </w:pPr>
      <w:r w:rsidRPr="008842F2">
        <w:rPr>
          <w:bCs/>
          <w:iCs/>
          <w:lang w:eastAsia="ar-SA"/>
        </w:rPr>
        <w:t>- жилые дома;</w:t>
      </w:r>
    </w:p>
    <w:p w:rsidR="008842F2" w:rsidRPr="008842F2" w:rsidRDefault="008842F2" w:rsidP="008842F2">
      <w:pPr>
        <w:widowControl w:val="0"/>
        <w:suppressAutoHyphens/>
        <w:ind w:left="283" w:right="283"/>
        <w:jc w:val="both"/>
        <w:rPr>
          <w:bCs/>
          <w:iCs/>
          <w:lang w:eastAsia="ar-SA"/>
        </w:rPr>
      </w:pPr>
      <w:r w:rsidRPr="008842F2">
        <w:rPr>
          <w:bCs/>
          <w:iCs/>
          <w:lang w:eastAsia="ar-SA"/>
        </w:rPr>
        <w:t>- общественные здания и сооружения;</w:t>
      </w:r>
    </w:p>
    <w:p w:rsidR="008842F2" w:rsidRPr="008842F2" w:rsidRDefault="008842F2" w:rsidP="008842F2">
      <w:pPr>
        <w:widowControl w:val="0"/>
        <w:suppressAutoHyphens/>
        <w:ind w:left="283" w:right="283"/>
        <w:jc w:val="both"/>
        <w:rPr>
          <w:bCs/>
          <w:iCs/>
          <w:lang w:eastAsia="ar-SA"/>
        </w:rPr>
      </w:pPr>
      <w:r w:rsidRPr="008842F2">
        <w:rPr>
          <w:bCs/>
          <w:iCs/>
          <w:lang w:eastAsia="ar-SA"/>
        </w:rPr>
        <w:t>- коммунальные предприятия, объекты транспортного обслуживания;</w:t>
      </w:r>
    </w:p>
    <w:p w:rsidR="008842F2" w:rsidRPr="008842F2" w:rsidRDefault="008842F2" w:rsidP="008842F2">
      <w:pPr>
        <w:widowControl w:val="0"/>
        <w:suppressAutoHyphens/>
        <w:ind w:left="283" w:right="283"/>
        <w:jc w:val="both"/>
        <w:rPr>
          <w:bCs/>
          <w:iCs/>
          <w:lang w:eastAsia="ar-SA"/>
        </w:rPr>
      </w:pPr>
      <w:r w:rsidRPr="008842F2">
        <w:rPr>
          <w:bCs/>
          <w:iCs/>
          <w:lang w:eastAsia="ar-SA"/>
        </w:rPr>
        <w:t xml:space="preserve">- производственные объекты; </w:t>
      </w:r>
    </w:p>
    <w:p w:rsidR="008842F2" w:rsidRPr="008842F2" w:rsidRDefault="008842F2" w:rsidP="008842F2">
      <w:pPr>
        <w:widowControl w:val="0"/>
        <w:suppressAutoHyphens/>
        <w:ind w:left="283" w:right="283"/>
        <w:jc w:val="both"/>
        <w:rPr>
          <w:bCs/>
          <w:iCs/>
          <w:lang w:eastAsia="ar-SA"/>
        </w:rPr>
      </w:pPr>
      <w:r w:rsidRPr="008842F2">
        <w:rPr>
          <w:bCs/>
          <w:iCs/>
          <w:lang w:eastAsia="ar-SA"/>
        </w:rPr>
        <w:t>- наружное освещение.</w:t>
      </w:r>
    </w:p>
    <w:p w:rsidR="008842F2" w:rsidRPr="008842F2" w:rsidRDefault="008842F2" w:rsidP="008842F2">
      <w:pPr>
        <w:ind w:left="283" w:right="283" w:firstLine="709"/>
        <w:jc w:val="both"/>
      </w:pPr>
    </w:p>
    <w:p w:rsidR="008842F2" w:rsidRPr="008842F2" w:rsidRDefault="008842F2" w:rsidP="008842F2">
      <w:pPr>
        <w:ind w:right="283" w:firstLine="709"/>
        <w:jc w:val="both"/>
      </w:pPr>
      <w:r w:rsidRPr="008842F2">
        <w:t>Протяженность и марки электрических сетей:</w:t>
      </w:r>
    </w:p>
    <w:p w:rsidR="008842F2" w:rsidRPr="008842F2" w:rsidRDefault="008842F2" w:rsidP="008842F2">
      <w:pPr>
        <w:ind w:right="283" w:firstLine="709"/>
        <w:jc w:val="both"/>
      </w:pPr>
      <w:r w:rsidRPr="008842F2">
        <w:t xml:space="preserve">– ВЛ-10 </w:t>
      </w:r>
      <w:proofErr w:type="spellStart"/>
      <w:r w:rsidRPr="008842F2">
        <w:t>кВ</w:t>
      </w:r>
      <w:proofErr w:type="spellEnd"/>
      <w:r w:rsidRPr="008842F2">
        <w:t xml:space="preserve"> Ф-1 ПС </w:t>
      </w:r>
      <w:proofErr w:type="spellStart"/>
      <w:r w:rsidRPr="008842F2">
        <w:t>Подстепки</w:t>
      </w:r>
      <w:proofErr w:type="spellEnd"/>
      <w:r w:rsidRPr="008842F2">
        <w:t>: марка проводов АС-50, протяженность 9,38 км;</w:t>
      </w:r>
    </w:p>
    <w:p w:rsidR="008842F2" w:rsidRPr="008842F2" w:rsidRDefault="008842F2" w:rsidP="008842F2">
      <w:pPr>
        <w:ind w:right="283" w:firstLine="709"/>
        <w:jc w:val="both"/>
      </w:pPr>
      <w:r w:rsidRPr="008842F2">
        <w:t xml:space="preserve">– ВЛ-10 </w:t>
      </w:r>
      <w:proofErr w:type="spellStart"/>
      <w:r w:rsidRPr="008842F2">
        <w:t>кВ</w:t>
      </w:r>
      <w:proofErr w:type="spellEnd"/>
      <w:r w:rsidRPr="008842F2">
        <w:t xml:space="preserve"> Ф-4 ПС </w:t>
      </w:r>
      <w:proofErr w:type="spellStart"/>
      <w:r w:rsidRPr="008842F2">
        <w:t>Подстепки</w:t>
      </w:r>
      <w:proofErr w:type="spellEnd"/>
      <w:r w:rsidRPr="008842F2">
        <w:t>: марка проводов АС-50, протяженность 16,2 км;</w:t>
      </w:r>
    </w:p>
    <w:p w:rsidR="008842F2" w:rsidRPr="008842F2" w:rsidRDefault="008842F2" w:rsidP="008842F2">
      <w:pPr>
        <w:ind w:right="283" w:firstLine="709"/>
        <w:jc w:val="both"/>
      </w:pPr>
      <w:r w:rsidRPr="008842F2">
        <w:t xml:space="preserve">– ВЛ-10 </w:t>
      </w:r>
      <w:proofErr w:type="spellStart"/>
      <w:r w:rsidRPr="008842F2">
        <w:t>кВ</w:t>
      </w:r>
      <w:proofErr w:type="spellEnd"/>
      <w:r w:rsidRPr="008842F2">
        <w:t xml:space="preserve"> Ф-4 ПС Совхозная: марка проводов АС-50, протяженность 14,34 км;</w:t>
      </w:r>
    </w:p>
    <w:p w:rsidR="008842F2" w:rsidRPr="008842F2" w:rsidRDefault="008842F2" w:rsidP="008842F2">
      <w:pPr>
        <w:ind w:firstLine="709"/>
      </w:pPr>
      <w:r w:rsidRPr="008842F2">
        <w:t xml:space="preserve">– ВЛ-10 </w:t>
      </w:r>
      <w:proofErr w:type="spellStart"/>
      <w:r w:rsidRPr="008842F2">
        <w:t>кВ</w:t>
      </w:r>
      <w:proofErr w:type="spellEnd"/>
      <w:r w:rsidRPr="008842F2">
        <w:t xml:space="preserve"> Ф-19 ПС Совхозная: марка проводов АС-50, протяженность 8,21 км.</w:t>
      </w:r>
    </w:p>
    <w:p w:rsidR="008842F2" w:rsidRPr="008842F2" w:rsidRDefault="008842F2" w:rsidP="008842F2">
      <w:pPr>
        <w:ind w:left="283" w:right="283" w:firstLine="425"/>
        <w:jc w:val="both"/>
      </w:pPr>
    </w:p>
    <w:p w:rsidR="008842F2" w:rsidRPr="008842F2" w:rsidRDefault="008842F2" w:rsidP="008842F2">
      <w:pPr>
        <w:ind w:right="-143" w:firstLine="709"/>
        <w:jc w:val="both"/>
      </w:pPr>
      <w:r w:rsidRPr="008842F2">
        <w:t>Количество трансформаторных подстанций (ТП) на территории поселения – 51 шт.</w:t>
      </w:r>
    </w:p>
    <w:p w:rsidR="008842F2" w:rsidRPr="008842F2" w:rsidRDefault="008842F2" w:rsidP="008842F2">
      <w:pPr>
        <w:ind w:left="283" w:right="283" w:firstLine="709"/>
        <w:jc w:val="both"/>
      </w:pPr>
    </w:p>
    <w:p w:rsidR="008842F2" w:rsidRPr="008842F2" w:rsidRDefault="008842F2" w:rsidP="008842F2">
      <w:pPr>
        <w:ind w:right="283" w:firstLine="709"/>
        <w:jc w:val="both"/>
      </w:pPr>
      <w:r w:rsidRPr="008842F2">
        <w:t xml:space="preserve">Таблица 7 - Перечень трансформаторных пунктов, расположенных в с. </w:t>
      </w:r>
      <w:proofErr w:type="gramStart"/>
      <w:r w:rsidRPr="008842F2">
        <w:t>Ягодное</w:t>
      </w:r>
      <w:proofErr w:type="gramEnd"/>
    </w:p>
    <w:tbl>
      <w:tblPr>
        <w:tblW w:w="5000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000" w:firstRow="0" w:lastRow="0" w:firstColumn="0" w:lastColumn="0" w:noHBand="0" w:noVBand="0"/>
      </w:tblPr>
      <w:tblGrid>
        <w:gridCol w:w="1641"/>
        <w:gridCol w:w="1641"/>
        <w:gridCol w:w="1644"/>
        <w:gridCol w:w="1642"/>
        <w:gridCol w:w="1642"/>
        <w:gridCol w:w="1644"/>
      </w:tblGrid>
      <w:tr w:rsidR="008842F2" w:rsidRPr="008842F2" w:rsidTr="008842F2">
        <w:tc>
          <w:tcPr>
            <w:tcW w:w="833" w:type="pct"/>
          </w:tcPr>
          <w:p w:rsidR="008842F2" w:rsidRPr="008842F2" w:rsidRDefault="008842F2" w:rsidP="008842F2">
            <w:pPr>
              <w:jc w:val="center"/>
              <w:rPr>
                <w:lang w:eastAsia="en-US"/>
              </w:rPr>
            </w:pPr>
            <w:r w:rsidRPr="008842F2">
              <w:rPr>
                <w:lang w:eastAsia="en-US"/>
              </w:rPr>
              <w:t>№№</w:t>
            </w:r>
          </w:p>
          <w:p w:rsidR="008842F2" w:rsidRPr="008842F2" w:rsidRDefault="008842F2" w:rsidP="008842F2">
            <w:pPr>
              <w:jc w:val="center"/>
              <w:rPr>
                <w:lang w:eastAsia="en-US"/>
              </w:rPr>
            </w:pPr>
            <w:proofErr w:type="gramStart"/>
            <w:r w:rsidRPr="008842F2">
              <w:rPr>
                <w:lang w:eastAsia="en-US"/>
              </w:rPr>
              <w:t>п</w:t>
            </w:r>
            <w:proofErr w:type="gramEnd"/>
            <w:r w:rsidRPr="008842F2">
              <w:rPr>
                <w:lang w:eastAsia="en-US"/>
              </w:rPr>
              <w:t>/п</w:t>
            </w:r>
          </w:p>
        </w:tc>
        <w:tc>
          <w:tcPr>
            <w:tcW w:w="833" w:type="pct"/>
          </w:tcPr>
          <w:p w:rsidR="008842F2" w:rsidRPr="008842F2" w:rsidRDefault="008842F2" w:rsidP="008842F2">
            <w:pPr>
              <w:keepNext/>
              <w:jc w:val="center"/>
              <w:outlineLvl w:val="2"/>
              <w:rPr>
                <w:lang w:eastAsia="en-US"/>
              </w:rPr>
            </w:pPr>
            <w:bookmarkStart w:id="1" w:name="_Toc334598628"/>
            <w:bookmarkStart w:id="2" w:name="_Toc346613000"/>
            <w:bookmarkStart w:id="3" w:name="_Toc346613105"/>
            <w:r w:rsidRPr="008842F2">
              <w:rPr>
                <w:b/>
                <w:bCs/>
              </w:rPr>
              <w:t>Тип ТП</w:t>
            </w:r>
            <w:bookmarkEnd w:id="1"/>
            <w:bookmarkEnd w:id="2"/>
            <w:bookmarkEnd w:id="3"/>
          </w:p>
        </w:tc>
        <w:tc>
          <w:tcPr>
            <w:tcW w:w="834" w:type="pct"/>
          </w:tcPr>
          <w:p w:rsidR="008842F2" w:rsidRPr="008842F2" w:rsidRDefault="008842F2" w:rsidP="008842F2">
            <w:pPr>
              <w:jc w:val="center"/>
              <w:rPr>
                <w:lang w:eastAsia="en-US"/>
              </w:rPr>
            </w:pPr>
            <w:r w:rsidRPr="008842F2">
              <w:rPr>
                <w:lang w:eastAsia="en-US"/>
              </w:rPr>
              <w:t>№№</w:t>
            </w:r>
          </w:p>
          <w:p w:rsidR="008842F2" w:rsidRPr="008842F2" w:rsidRDefault="008842F2" w:rsidP="008842F2">
            <w:pPr>
              <w:keepNext/>
              <w:jc w:val="center"/>
              <w:outlineLvl w:val="2"/>
              <w:rPr>
                <w:b/>
                <w:bCs/>
              </w:rPr>
            </w:pPr>
            <w:proofErr w:type="gramStart"/>
            <w:r w:rsidRPr="008842F2">
              <w:rPr>
                <w:lang w:eastAsia="en-US"/>
              </w:rPr>
              <w:t>п</w:t>
            </w:r>
            <w:proofErr w:type="gramEnd"/>
            <w:r w:rsidRPr="008842F2">
              <w:rPr>
                <w:lang w:eastAsia="en-US"/>
              </w:rPr>
              <w:t>/п</w:t>
            </w:r>
          </w:p>
        </w:tc>
        <w:tc>
          <w:tcPr>
            <w:tcW w:w="833" w:type="pct"/>
          </w:tcPr>
          <w:p w:rsidR="008842F2" w:rsidRPr="008842F2" w:rsidRDefault="008842F2" w:rsidP="008842F2">
            <w:pPr>
              <w:keepNext/>
              <w:jc w:val="center"/>
              <w:outlineLvl w:val="2"/>
              <w:rPr>
                <w:b/>
                <w:bCs/>
              </w:rPr>
            </w:pPr>
            <w:r w:rsidRPr="008842F2">
              <w:rPr>
                <w:b/>
                <w:bCs/>
              </w:rPr>
              <w:t>Тип ТП</w:t>
            </w:r>
          </w:p>
        </w:tc>
        <w:tc>
          <w:tcPr>
            <w:tcW w:w="833" w:type="pct"/>
          </w:tcPr>
          <w:p w:rsidR="008842F2" w:rsidRPr="008842F2" w:rsidRDefault="008842F2" w:rsidP="008842F2">
            <w:pPr>
              <w:jc w:val="center"/>
              <w:rPr>
                <w:lang w:eastAsia="en-US"/>
              </w:rPr>
            </w:pPr>
            <w:r w:rsidRPr="008842F2">
              <w:rPr>
                <w:lang w:eastAsia="en-US"/>
              </w:rPr>
              <w:t>№№</w:t>
            </w:r>
          </w:p>
          <w:p w:rsidR="008842F2" w:rsidRPr="008842F2" w:rsidRDefault="008842F2" w:rsidP="008842F2">
            <w:pPr>
              <w:keepNext/>
              <w:jc w:val="center"/>
              <w:outlineLvl w:val="2"/>
              <w:rPr>
                <w:b/>
                <w:bCs/>
              </w:rPr>
            </w:pPr>
            <w:proofErr w:type="gramStart"/>
            <w:r w:rsidRPr="008842F2">
              <w:rPr>
                <w:lang w:eastAsia="en-US"/>
              </w:rPr>
              <w:t>п</w:t>
            </w:r>
            <w:proofErr w:type="gramEnd"/>
            <w:r w:rsidRPr="008842F2">
              <w:rPr>
                <w:lang w:eastAsia="en-US"/>
              </w:rPr>
              <w:t>/п</w:t>
            </w:r>
          </w:p>
        </w:tc>
        <w:tc>
          <w:tcPr>
            <w:tcW w:w="834" w:type="pct"/>
          </w:tcPr>
          <w:p w:rsidR="008842F2" w:rsidRPr="008842F2" w:rsidRDefault="008842F2" w:rsidP="008842F2">
            <w:pPr>
              <w:keepNext/>
              <w:jc w:val="center"/>
              <w:outlineLvl w:val="2"/>
              <w:rPr>
                <w:b/>
                <w:bCs/>
              </w:rPr>
            </w:pPr>
            <w:r w:rsidRPr="008842F2">
              <w:rPr>
                <w:b/>
                <w:bCs/>
              </w:rPr>
              <w:t>Тип ТП</w:t>
            </w:r>
          </w:p>
        </w:tc>
      </w:tr>
      <w:tr w:rsidR="008842F2" w:rsidRPr="008842F2" w:rsidTr="008842F2">
        <w:trPr>
          <w:trHeight w:val="1263"/>
        </w:trPr>
        <w:tc>
          <w:tcPr>
            <w:tcW w:w="833" w:type="pct"/>
          </w:tcPr>
          <w:p w:rsidR="008842F2" w:rsidRPr="008842F2" w:rsidRDefault="008842F2" w:rsidP="008842F2">
            <w:pPr>
              <w:jc w:val="center"/>
              <w:rPr>
                <w:lang w:eastAsia="en-US"/>
              </w:rPr>
            </w:pPr>
            <w:r w:rsidRPr="008842F2">
              <w:rPr>
                <w:lang w:eastAsia="en-US"/>
              </w:rPr>
              <w:t>1.</w:t>
            </w:r>
          </w:p>
          <w:p w:rsidR="008842F2" w:rsidRPr="008842F2" w:rsidRDefault="008842F2" w:rsidP="008842F2">
            <w:pPr>
              <w:jc w:val="center"/>
              <w:rPr>
                <w:lang w:eastAsia="en-US"/>
              </w:rPr>
            </w:pPr>
            <w:r w:rsidRPr="008842F2">
              <w:rPr>
                <w:lang w:eastAsia="en-US"/>
              </w:rPr>
              <w:t>2.</w:t>
            </w:r>
          </w:p>
          <w:p w:rsidR="008842F2" w:rsidRPr="008842F2" w:rsidRDefault="008842F2" w:rsidP="008842F2">
            <w:pPr>
              <w:jc w:val="center"/>
              <w:rPr>
                <w:lang w:eastAsia="en-US"/>
              </w:rPr>
            </w:pPr>
            <w:r w:rsidRPr="008842F2">
              <w:rPr>
                <w:lang w:eastAsia="en-US"/>
              </w:rPr>
              <w:t>3.</w:t>
            </w:r>
          </w:p>
          <w:p w:rsidR="008842F2" w:rsidRPr="008842F2" w:rsidRDefault="008842F2" w:rsidP="008842F2">
            <w:pPr>
              <w:jc w:val="center"/>
              <w:rPr>
                <w:lang w:eastAsia="en-US"/>
              </w:rPr>
            </w:pPr>
            <w:r w:rsidRPr="008842F2">
              <w:rPr>
                <w:lang w:eastAsia="en-US"/>
              </w:rPr>
              <w:t>4.</w:t>
            </w:r>
          </w:p>
          <w:p w:rsidR="008842F2" w:rsidRPr="008842F2" w:rsidRDefault="008842F2" w:rsidP="008842F2">
            <w:pPr>
              <w:jc w:val="center"/>
              <w:rPr>
                <w:lang w:eastAsia="en-US"/>
              </w:rPr>
            </w:pPr>
            <w:r w:rsidRPr="008842F2">
              <w:rPr>
                <w:lang w:eastAsia="en-US"/>
              </w:rPr>
              <w:t>5.</w:t>
            </w:r>
          </w:p>
          <w:p w:rsidR="008842F2" w:rsidRPr="008842F2" w:rsidRDefault="008842F2" w:rsidP="008842F2">
            <w:pPr>
              <w:jc w:val="center"/>
              <w:rPr>
                <w:lang w:eastAsia="en-US"/>
              </w:rPr>
            </w:pPr>
            <w:r w:rsidRPr="008842F2">
              <w:rPr>
                <w:lang w:eastAsia="en-US"/>
              </w:rPr>
              <w:t>6.</w:t>
            </w:r>
          </w:p>
          <w:p w:rsidR="008842F2" w:rsidRPr="008842F2" w:rsidRDefault="008842F2" w:rsidP="008842F2">
            <w:pPr>
              <w:jc w:val="center"/>
              <w:rPr>
                <w:lang w:eastAsia="en-US"/>
              </w:rPr>
            </w:pPr>
            <w:r w:rsidRPr="008842F2">
              <w:rPr>
                <w:lang w:eastAsia="en-US"/>
              </w:rPr>
              <w:t>7.</w:t>
            </w:r>
          </w:p>
          <w:p w:rsidR="008842F2" w:rsidRPr="008842F2" w:rsidRDefault="008842F2" w:rsidP="008842F2">
            <w:pPr>
              <w:jc w:val="center"/>
              <w:rPr>
                <w:lang w:eastAsia="en-US"/>
              </w:rPr>
            </w:pPr>
            <w:r w:rsidRPr="008842F2">
              <w:rPr>
                <w:lang w:eastAsia="en-US"/>
              </w:rPr>
              <w:t>8.</w:t>
            </w:r>
          </w:p>
          <w:p w:rsidR="008842F2" w:rsidRPr="008842F2" w:rsidRDefault="008842F2" w:rsidP="008842F2">
            <w:pPr>
              <w:jc w:val="center"/>
              <w:rPr>
                <w:lang w:eastAsia="en-US"/>
              </w:rPr>
            </w:pPr>
            <w:r w:rsidRPr="008842F2">
              <w:rPr>
                <w:lang w:eastAsia="en-US"/>
              </w:rPr>
              <w:t>9.</w:t>
            </w:r>
          </w:p>
          <w:p w:rsidR="008842F2" w:rsidRPr="008842F2" w:rsidRDefault="008842F2" w:rsidP="008842F2">
            <w:pPr>
              <w:jc w:val="center"/>
              <w:rPr>
                <w:lang w:eastAsia="en-US"/>
              </w:rPr>
            </w:pPr>
            <w:r w:rsidRPr="008842F2">
              <w:rPr>
                <w:lang w:eastAsia="en-US"/>
              </w:rPr>
              <w:t>10.</w:t>
            </w:r>
          </w:p>
          <w:p w:rsidR="008842F2" w:rsidRPr="008842F2" w:rsidRDefault="008842F2" w:rsidP="008842F2">
            <w:pPr>
              <w:jc w:val="center"/>
              <w:rPr>
                <w:lang w:eastAsia="en-US"/>
              </w:rPr>
            </w:pPr>
            <w:r w:rsidRPr="008842F2">
              <w:rPr>
                <w:lang w:eastAsia="en-US"/>
              </w:rPr>
              <w:t>11.</w:t>
            </w:r>
          </w:p>
          <w:p w:rsidR="008842F2" w:rsidRPr="008842F2" w:rsidRDefault="008842F2" w:rsidP="008842F2">
            <w:pPr>
              <w:jc w:val="center"/>
              <w:rPr>
                <w:lang w:eastAsia="en-US"/>
              </w:rPr>
            </w:pPr>
            <w:r w:rsidRPr="008842F2">
              <w:rPr>
                <w:lang w:eastAsia="en-US"/>
              </w:rPr>
              <w:t>12.</w:t>
            </w:r>
          </w:p>
          <w:p w:rsidR="008842F2" w:rsidRPr="008842F2" w:rsidRDefault="008842F2" w:rsidP="008842F2">
            <w:pPr>
              <w:jc w:val="center"/>
              <w:rPr>
                <w:lang w:eastAsia="en-US"/>
              </w:rPr>
            </w:pPr>
            <w:r w:rsidRPr="008842F2">
              <w:rPr>
                <w:lang w:eastAsia="en-US"/>
              </w:rPr>
              <w:t>13.</w:t>
            </w:r>
          </w:p>
          <w:p w:rsidR="008842F2" w:rsidRPr="008842F2" w:rsidRDefault="008842F2" w:rsidP="008842F2">
            <w:pPr>
              <w:jc w:val="center"/>
              <w:rPr>
                <w:lang w:eastAsia="en-US"/>
              </w:rPr>
            </w:pPr>
            <w:r w:rsidRPr="008842F2">
              <w:rPr>
                <w:lang w:eastAsia="en-US"/>
              </w:rPr>
              <w:t>14.</w:t>
            </w:r>
          </w:p>
          <w:p w:rsidR="008842F2" w:rsidRPr="008842F2" w:rsidRDefault="008842F2" w:rsidP="008842F2">
            <w:pPr>
              <w:jc w:val="center"/>
              <w:rPr>
                <w:lang w:eastAsia="en-US"/>
              </w:rPr>
            </w:pPr>
            <w:r w:rsidRPr="008842F2">
              <w:rPr>
                <w:lang w:eastAsia="en-US"/>
              </w:rPr>
              <w:t>15.</w:t>
            </w:r>
          </w:p>
          <w:p w:rsidR="008842F2" w:rsidRPr="008842F2" w:rsidRDefault="008842F2" w:rsidP="008842F2">
            <w:pPr>
              <w:jc w:val="center"/>
              <w:rPr>
                <w:lang w:eastAsia="en-US"/>
              </w:rPr>
            </w:pPr>
            <w:r w:rsidRPr="008842F2">
              <w:rPr>
                <w:lang w:eastAsia="en-US"/>
              </w:rPr>
              <w:t>16.</w:t>
            </w:r>
          </w:p>
          <w:p w:rsidR="008842F2" w:rsidRPr="008842F2" w:rsidRDefault="008842F2" w:rsidP="008842F2">
            <w:pPr>
              <w:jc w:val="center"/>
              <w:rPr>
                <w:b/>
                <w:lang w:eastAsia="en-US"/>
              </w:rPr>
            </w:pPr>
            <w:r w:rsidRPr="008842F2">
              <w:rPr>
                <w:lang w:eastAsia="en-US"/>
              </w:rPr>
              <w:t>17.</w:t>
            </w:r>
          </w:p>
        </w:tc>
        <w:tc>
          <w:tcPr>
            <w:tcW w:w="833" w:type="pct"/>
          </w:tcPr>
          <w:p w:rsidR="008842F2" w:rsidRPr="008842F2" w:rsidRDefault="008842F2" w:rsidP="008842F2">
            <w:pPr>
              <w:ind w:right="283"/>
              <w:jc w:val="both"/>
            </w:pPr>
            <w:r w:rsidRPr="008842F2">
              <w:t>ТП С405</w:t>
            </w:r>
          </w:p>
          <w:p w:rsidR="008842F2" w:rsidRPr="008842F2" w:rsidRDefault="008842F2" w:rsidP="008842F2">
            <w:pPr>
              <w:ind w:right="283"/>
              <w:jc w:val="both"/>
            </w:pPr>
            <w:r w:rsidRPr="008842F2">
              <w:t>ТП С406</w:t>
            </w:r>
          </w:p>
          <w:p w:rsidR="008842F2" w:rsidRPr="008842F2" w:rsidRDefault="008842F2" w:rsidP="008842F2">
            <w:pPr>
              <w:ind w:right="283"/>
              <w:jc w:val="both"/>
            </w:pPr>
            <w:r w:rsidRPr="008842F2">
              <w:t>ТП С407</w:t>
            </w:r>
          </w:p>
          <w:p w:rsidR="008842F2" w:rsidRPr="008842F2" w:rsidRDefault="008842F2" w:rsidP="008842F2">
            <w:pPr>
              <w:ind w:right="283"/>
              <w:jc w:val="both"/>
            </w:pPr>
            <w:r w:rsidRPr="008842F2">
              <w:t>ТП С408</w:t>
            </w:r>
          </w:p>
          <w:p w:rsidR="008842F2" w:rsidRPr="008842F2" w:rsidRDefault="008842F2" w:rsidP="008842F2">
            <w:pPr>
              <w:ind w:right="283"/>
              <w:jc w:val="both"/>
            </w:pPr>
            <w:r w:rsidRPr="008842F2">
              <w:t>ТП С409</w:t>
            </w:r>
          </w:p>
          <w:p w:rsidR="008842F2" w:rsidRPr="008842F2" w:rsidRDefault="008842F2" w:rsidP="008842F2">
            <w:pPr>
              <w:ind w:right="283"/>
              <w:jc w:val="both"/>
            </w:pPr>
            <w:r w:rsidRPr="008842F2">
              <w:t>ТП С410</w:t>
            </w:r>
          </w:p>
          <w:p w:rsidR="008842F2" w:rsidRPr="008842F2" w:rsidRDefault="008842F2" w:rsidP="008842F2">
            <w:pPr>
              <w:ind w:right="283"/>
              <w:jc w:val="both"/>
            </w:pPr>
            <w:r w:rsidRPr="008842F2">
              <w:t>ТП С411</w:t>
            </w:r>
          </w:p>
          <w:p w:rsidR="008842F2" w:rsidRPr="008842F2" w:rsidRDefault="008842F2" w:rsidP="008842F2">
            <w:pPr>
              <w:ind w:right="283"/>
              <w:jc w:val="both"/>
            </w:pPr>
            <w:r w:rsidRPr="008842F2">
              <w:t>ТП С412</w:t>
            </w:r>
          </w:p>
          <w:p w:rsidR="008842F2" w:rsidRPr="008842F2" w:rsidRDefault="008842F2" w:rsidP="008842F2">
            <w:pPr>
              <w:ind w:right="283"/>
              <w:jc w:val="both"/>
            </w:pPr>
            <w:r w:rsidRPr="008842F2">
              <w:t xml:space="preserve">ТП С413 </w:t>
            </w:r>
          </w:p>
          <w:p w:rsidR="008842F2" w:rsidRPr="008842F2" w:rsidRDefault="008842F2" w:rsidP="008842F2">
            <w:pPr>
              <w:ind w:right="283"/>
              <w:jc w:val="both"/>
            </w:pPr>
            <w:r w:rsidRPr="008842F2">
              <w:t xml:space="preserve">ТП С414 </w:t>
            </w:r>
          </w:p>
          <w:p w:rsidR="008842F2" w:rsidRPr="008842F2" w:rsidRDefault="008842F2" w:rsidP="008842F2">
            <w:pPr>
              <w:ind w:right="283"/>
              <w:jc w:val="both"/>
            </w:pPr>
            <w:r w:rsidRPr="008842F2">
              <w:t xml:space="preserve">ТП С415 </w:t>
            </w:r>
          </w:p>
          <w:p w:rsidR="008842F2" w:rsidRPr="008842F2" w:rsidRDefault="008842F2" w:rsidP="008842F2">
            <w:pPr>
              <w:ind w:right="283"/>
              <w:jc w:val="both"/>
            </w:pPr>
            <w:r w:rsidRPr="008842F2">
              <w:t xml:space="preserve">ТП С416  </w:t>
            </w:r>
          </w:p>
          <w:p w:rsidR="008842F2" w:rsidRPr="008842F2" w:rsidRDefault="008842F2" w:rsidP="008842F2">
            <w:pPr>
              <w:ind w:right="283"/>
              <w:jc w:val="both"/>
            </w:pPr>
            <w:r w:rsidRPr="008842F2">
              <w:t xml:space="preserve">ТП С417 </w:t>
            </w:r>
          </w:p>
          <w:p w:rsidR="008842F2" w:rsidRPr="008842F2" w:rsidRDefault="008842F2" w:rsidP="008842F2">
            <w:pPr>
              <w:ind w:right="283"/>
              <w:jc w:val="both"/>
            </w:pPr>
            <w:r w:rsidRPr="008842F2">
              <w:t xml:space="preserve">ТП С421 </w:t>
            </w:r>
          </w:p>
          <w:p w:rsidR="008842F2" w:rsidRPr="008842F2" w:rsidRDefault="008842F2" w:rsidP="008842F2">
            <w:pPr>
              <w:ind w:right="283"/>
              <w:jc w:val="both"/>
            </w:pPr>
            <w:r w:rsidRPr="008842F2">
              <w:t xml:space="preserve">ТП С432 </w:t>
            </w:r>
          </w:p>
          <w:p w:rsidR="008842F2" w:rsidRPr="008842F2" w:rsidRDefault="008842F2" w:rsidP="008842F2">
            <w:pPr>
              <w:ind w:right="283"/>
              <w:jc w:val="both"/>
            </w:pPr>
            <w:r w:rsidRPr="008842F2">
              <w:t xml:space="preserve">ТП С444 </w:t>
            </w:r>
          </w:p>
          <w:p w:rsidR="008842F2" w:rsidRPr="008842F2" w:rsidRDefault="008842F2" w:rsidP="008842F2">
            <w:pPr>
              <w:ind w:right="283"/>
              <w:jc w:val="both"/>
              <w:rPr>
                <w:lang w:eastAsia="en-US"/>
              </w:rPr>
            </w:pPr>
            <w:r w:rsidRPr="008842F2">
              <w:t>ТП С1901</w:t>
            </w:r>
          </w:p>
        </w:tc>
        <w:tc>
          <w:tcPr>
            <w:tcW w:w="834" w:type="pct"/>
          </w:tcPr>
          <w:p w:rsidR="008842F2" w:rsidRPr="008842F2" w:rsidRDefault="008842F2" w:rsidP="008842F2">
            <w:pPr>
              <w:jc w:val="center"/>
              <w:rPr>
                <w:lang w:eastAsia="en-US"/>
              </w:rPr>
            </w:pPr>
            <w:r w:rsidRPr="008842F2">
              <w:rPr>
                <w:lang w:eastAsia="en-US"/>
              </w:rPr>
              <w:t>18.</w:t>
            </w:r>
          </w:p>
          <w:p w:rsidR="008842F2" w:rsidRPr="008842F2" w:rsidRDefault="008842F2" w:rsidP="008842F2">
            <w:pPr>
              <w:jc w:val="center"/>
              <w:rPr>
                <w:lang w:eastAsia="en-US"/>
              </w:rPr>
            </w:pPr>
            <w:r w:rsidRPr="008842F2">
              <w:rPr>
                <w:lang w:eastAsia="en-US"/>
              </w:rPr>
              <w:t>19.</w:t>
            </w:r>
          </w:p>
          <w:p w:rsidR="008842F2" w:rsidRPr="008842F2" w:rsidRDefault="008842F2" w:rsidP="008842F2">
            <w:pPr>
              <w:jc w:val="center"/>
              <w:rPr>
                <w:lang w:eastAsia="en-US"/>
              </w:rPr>
            </w:pPr>
            <w:r w:rsidRPr="008842F2">
              <w:rPr>
                <w:lang w:eastAsia="en-US"/>
              </w:rPr>
              <w:t>20.</w:t>
            </w:r>
          </w:p>
          <w:p w:rsidR="008842F2" w:rsidRPr="008842F2" w:rsidRDefault="008842F2" w:rsidP="008842F2">
            <w:pPr>
              <w:jc w:val="center"/>
              <w:rPr>
                <w:lang w:eastAsia="en-US"/>
              </w:rPr>
            </w:pPr>
            <w:r w:rsidRPr="008842F2">
              <w:rPr>
                <w:lang w:eastAsia="en-US"/>
              </w:rPr>
              <w:t>21.</w:t>
            </w:r>
          </w:p>
          <w:p w:rsidR="008842F2" w:rsidRPr="008842F2" w:rsidRDefault="008842F2" w:rsidP="008842F2">
            <w:pPr>
              <w:jc w:val="center"/>
              <w:rPr>
                <w:lang w:eastAsia="en-US"/>
              </w:rPr>
            </w:pPr>
            <w:r w:rsidRPr="008842F2">
              <w:rPr>
                <w:lang w:eastAsia="en-US"/>
              </w:rPr>
              <w:t>22.</w:t>
            </w:r>
          </w:p>
          <w:p w:rsidR="008842F2" w:rsidRPr="008842F2" w:rsidRDefault="008842F2" w:rsidP="008842F2">
            <w:pPr>
              <w:jc w:val="center"/>
              <w:rPr>
                <w:lang w:eastAsia="en-US"/>
              </w:rPr>
            </w:pPr>
            <w:r w:rsidRPr="008842F2">
              <w:rPr>
                <w:lang w:eastAsia="en-US"/>
              </w:rPr>
              <w:t>23.</w:t>
            </w:r>
          </w:p>
          <w:p w:rsidR="008842F2" w:rsidRPr="008842F2" w:rsidRDefault="008842F2" w:rsidP="008842F2">
            <w:pPr>
              <w:jc w:val="center"/>
              <w:rPr>
                <w:lang w:eastAsia="en-US"/>
              </w:rPr>
            </w:pPr>
            <w:r w:rsidRPr="008842F2">
              <w:rPr>
                <w:lang w:eastAsia="en-US"/>
              </w:rPr>
              <w:t>24.</w:t>
            </w:r>
          </w:p>
          <w:p w:rsidR="008842F2" w:rsidRPr="008842F2" w:rsidRDefault="008842F2" w:rsidP="008842F2">
            <w:pPr>
              <w:jc w:val="center"/>
              <w:rPr>
                <w:lang w:eastAsia="en-US"/>
              </w:rPr>
            </w:pPr>
            <w:r w:rsidRPr="008842F2">
              <w:rPr>
                <w:lang w:eastAsia="en-US"/>
              </w:rPr>
              <w:t>25.</w:t>
            </w:r>
          </w:p>
          <w:p w:rsidR="008842F2" w:rsidRPr="008842F2" w:rsidRDefault="008842F2" w:rsidP="008842F2">
            <w:pPr>
              <w:jc w:val="center"/>
              <w:rPr>
                <w:lang w:eastAsia="en-US"/>
              </w:rPr>
            </w:pPr>
            <w:r w:rsidRPr="008842F2">
              <w:rPr>
                <w:lang w:eastAsia="en-US"/>
              </w:rPr>
              <w:t>26.</w:t>
            </w:r>
          </w:p>
          <w:p w:rsidR="008842F2" w:rsidRPr="008842F2" w:rsidRDefault="008842F2" w:rsidP="008842F2">
            <w:pPr>
              <w:jc w:val="center"/>
              <w:rPr>
                <w:lang w:eastAsia="en-US"/>
              </w:rPr>
            </w:pPr>
            <w:r w:rsidRPr="008842F2">
              <w:rPr>
                <w:lang w:eastAsia="en-US"/>
              </w:rPr>
              <w:t>27.</w:t>
            </w:r>
          </w:p>
          <w:p w:rsidR="008842F2" w:rsidRPr="008842F2" w:rsidRDefault="008842F2" w:rsidP="008842F2">
            <w:pPr>
              <w:jc w:val="center"/>
              <w:rPr>
                <w:lang w:eastAsia="en-US"/>
              </w:rPr>
            </w:pPr>
            <w:r w:rsidRPr="008842F2">
              <w:rPr>
                <w:lang w:eastAsia="en-US"/>
              </w:rPr>
              <w:t>28.</w:t>
            </w:r>
          </w:p>
          <w:p w:rsidR="008842F2" w:rsidRPr="008842F2" w:rsidRDefault="008842F2" w:rsidP="008842F2">
            <w:pPr>
              <w:jc w:val="center"/>
              <w:rPr>
                <w:lang w:eastAsia="en-US"/>
              </w:rPr>
            </w:pPr>
            <w:r w:rsidRPr="008842F2">
              <w:rPr>
                <w:lang w:eastAsia="en-US"/>
              </w:rPr>
              <w:t>29.</w:t>
            </w:r>
          </w:p>
          <w:p w:rsidR="008842F2" w:rsidRPr="008842F2" w:rsidRDefault="008842F2" w:rsidP="008842F2">
            <w:pPr>
              <w:jc w:val="center"/>
              <w:rPr>
                <w:lang w:eastAsia="en-US"/>
              </w:rPr>
            </w:pPr>
            <w:r w:rsidRPr="008842F2">
              <w:rPr>
                <w:lang w:eastAsia="en-US"/>
              </w:rPr>
              <w:t>30.</w:t>
            </w:r>
          </w:p>
          <w:p w:rsidR="008842F2" w:rsidRPr="008842F2" w:rsidRDefault="008842F2" w:rsidP="008842F2">
            <w:pPr>
              <w:jc w:val="center"/>
              <w:rPr>
                <w:lang w:eastAsia="en-US"/>
              </w:rPr>
            </w:pPr>
            <w:r w:rsidRPr="008842F2">
              <w:rPr>
                <w:lang w:eastAsia="en-US"/>
              </w:rPr>
              <w:t>31.</w:t>
            </w:r>
          </w:p>
          <w:p w:rsidR="008842F2" w:rsidRPr="008842F2" w:rsidRDefault="008842F2" w:rsidP="008842F2">
            <w:pPr>
              <w:jc w:val="center"/>
            </w:pPr>
            <w:r w:rsidRPr="008842F2">
              <w:t>32.</w:t>
            </w:r>
          </w:p>
          <w:p w:rsidR="008842F2" w:rsidRPr="008842F2" w:rsidRDefault="008842F2" w:rsidP="008842F2">
            <w:pPr>
              <w:jc w:val="center"/>
            </w:pPr>
            <w:r w:rsidRPr="008842F2">
              <w:t>33.</w:t>
            </w:r>
          </w:p>
          <w:p w:rsidR="008842F2" w:rsidRPr="008842F2" w:rsidRDefault="008842F2" w:rsidP="008842F2">
            <w:pPr>
              <w:jc w:val="center"/>
            </w:pPr>
            <w:r w:rsidRPr="008842F2">
              <w:t>34.</w:t>
            </w:r>
          </w:p>
        </w:tc>
        <w:tc>
          <w:tcPr>
            <w:tcW w:w="833" w:type="pct"/>
          </w:tcPr>
          <w:p w:rsidR="008842F2" w:rsidRPr="008842F2" w:rsidRDefault="008842F2" w:rsidP="008842F2">
            <w:pPr>
              <w:ind w:right="283"/>
              <w:jc w:val="both"/>
            </w:pPr>
            <w:r w:rsidRPr="008842F2">
              <w:t xml:space="preserve">ТП С1912 </w:t>
            </w:r>
          </w:p>
          <w:p w:rsidR="008842F2" w:rsidRPr="008842F2" w:rsidRDefault="008842F2" w:rsidP="008842F2">
            <w:pPr>
              <w:ind w:right="283"/>
              <w:jc w:val="both"/>
            </w:pPr>
            <w:r w:rsidRPr="008842F2">
              <w:t xml:space="preserve">ТП С1913 </w:t>
            </w:r>
          </w:p>
          <w:p w:rsidR="008842F2" w:rsidRPr="008842F2" w:rsidRDefault="008842F2" w:rsidP="008842F2">
            <w:pPr>
              <w:ind w:right="283"/>
              <w:jc w:val="both"/>
            </w:pPr>
            <w:r w:rsidRPr="008842F2">
              <w:t xml:space="preserve">ТП С1914 </w:t>
            </w:r>
          </w:p>
          <w:p w:rsidR="008842F2" w:rsidRPr="008842F2" w:rsidRDefault="008842F2" w:rsidP="008842F2">
            <w:pPr>
              <w:ind w:right="283"/>
              <w:jc w:val="both"/>
            </w:pPr>
            <w:r w:rsidRPr="008842F2">
              <w:t xml:space="preserve">ТП С1915 </w:t>
            </w:r>
          </w:p>
          <w:p w:rsidR="008842F2" w:rsidRPr="008842F2" w:rsidRDefault="008842F2" w:rsidP="008842F2">
            <w:pPr>
              <w:ind w:right="283"/>
              <w:jc w:val="both"/>
            </w:pPr>
            <w:r w:rsidRPr="008842F2">
              <w:t xml:space="preserve">ТП С1916 </w:t>
            </w:r>
          </w:p>
          <w:p w:rsidR="008842F2" w:rsidRPr="008842F2" w:rsidRDefault="008842F2" w:rsidP="008842F2">
            <w:pPr>
              <w:ind w:right="283"/>
              <w:jc w:val="both"/>
            </w:pPr>
            <w:r w:rsidRPr="008842F2">
              <w:t xml:space="preserve">ТП С1917 </w:t>
            </w:r>
          </w:p>
          <w:p w:rsidR="008842F2" w:rsidRPr="008842F2" w:rsidRDefault="008842F2" w:rsidP="008842F2">
            <w:pPr>
              <w:ind w:right="283"/>
              <w:jc w:val="both"/>
            </w:pPr>
            <w:r w:rsidRPr="008842F2">
              <w:t xml:space="preserve">ТП С1918 </w:t>
            </w:r>
          </w:p>
          <w:p w:rsidR="008842F2" w:rsidRPr="008842F2" w:rsidRDefault="008842F2" w:rsidP="008842F2">
            <w:pPr>
              <w:ind w:right="283"/>
              <w:jc w:val="both"/>
            </w:pPr>
            <w:r w:rsidRPr="008842F2">
              <w:t xml:space="preserve">ТП С1919 </w:t>
            </w:r>
          </w:p>
          <w:p w:rsidR="008842F2" w:rsidRPr="008842F2" w:rsidRDefault="008842F2" w:rsidP="008842F2">
            <w:pPr>
              <w:ind w:right="283"/>
              <w:jc w:val="both"/>
            </w:pPr>
            <w:r w:rsidRPr="008842F2">
              <w:t xml:space="preserve">ТП Яг903 </w:t>
            </w:r>
          </w:p>
          <w:p w:rsidR="008842F2" w:rsidRPr="008842F2" w:rsidRDefault="008842F2" w:rsidP="008842F2">
            <w:pPr>
              <w:ind w:right="283"/>
              <w:jc w:val="both"/>
            </w:pPr>
            <w:r w:rsidRPr="008842F2">
              <w:t>ТП Яг904</w:t>
            </w:r>
          </w:p>
          <w:p w:rsidR="008842F2" w:rsidRPr="008842F2" w:rsidRDefault="008842F2" w:rsidP="008842F2">
            <w:pPr>
              <w:ind w:right="283"/>
              <w:jc w:val="both"/>
            </w:pPr>
            <w:r w:rsidRPr="008842F2">
              <w:t xml:space="preserve">ТП Яг905 </w:t>
            </w:r>
          </w:p>
          <w:p w:rsidR="008842F2" w:rsidRPr="008842F2" w:rsidRDefault="008842F2" w:rsidP="008842F2">
            <w:pPr>
              <w:ind w:right="283"/>
              <w:jc w:val="both"/>
            </w:pPr>
            <w:r w:rsidRPr="008842F2">
              <w:t xml:space="preserve">ТП Яг912 </w:t>
            </w:r>
          </w:p>
          <w:p w:rsidR="008842F2" w:rsidRPr="008842F2" w:rsidRDefault="008842F2" w:rsidP="008842F2">
            <w:pPr>
              <w:ind w:right="283"/>
              <w:jc w:val="both"/>
            </w:pPr>
            <w:r w:rsidRPr="008842F2">
              <w:t xml:space="preserve">ТП Яг919 </w:t>
            </w:r>
          </w:p>
          <w:p w:rsidR="008842F2" w:rsidRPr="008842F2" w:rsidRDefault="008842F2" w:rsidP="008842F2">
            <w:pPr>
              <w:ind w:right="283"/>
              <w:jc w:val="both"/>
            </w:pPr>
            <w:r w:rsidRPr="008842F2">
              <w:t xml:space="preserve">ТП Яг944 </w:t>
            </w:r>
          </w:p>
          <w:p w:rsidR="008842F2" w:rsidRPr="008842F2" w:rsidRDefault="008842F2" w:rsidP="008842F2">
            <w:pPr>
              <w:ind w:right="283"/>
              <w:jc w:val="both"/>
            </w:pPr>
            <w:r w:rsidRPr="008842F2">
              <w:t xml:space="preserve">ТП Яг947 </w:t>
            </w:r>
          </w:p>
          <w:p w:rsidR="008842F2" w:rsidRPr="008842F2" w:rsidRDefault="008842F2" w:rsidP="008842F2">
            <w:pPr>
              <w:ind w:right="283"/>
              <w:jc w:val="both"/>
            </w:pPr>
            <w:r w:rsidRPr="008842F2">
              <w:t xml:space="preserve">ТП Яг2004 </w:t>
            </w:r>
          </w:p>
          <w:p w:rsidR="008842F2" w:rsidRPr="008842F2" w:rsidRDefault="008842F2" w:rsidP="008842F2">
            <w:pPr>
              <w:ind w:right="283"/>
              <w:jc w:val="both"/>
            </w:pPr>
            <w:r w:rsidRPr="008842F2">
              <w:t xml:space="preserve">ТП Яг2005 </w:t>
            </w:r>
          </w:p>
        </w:tc>
        <w:tc>
          <w:tcPr>
            <w:tcW w:w="833" w:type="pct"/>
          </w:tcPr>
          <w:p w:rsidR="008842F2" w:rsidRPr="008842F2" w:rsidRDefault="008842F2" w:rsidP="008842F2">
            <w:pPr>
              <w:ind w:right="283"/>
              <w:jc w:val="center"/>
            </w:pPr>
            <w:r w:rsidRPr="008842F2">
              <w:t>35.</w:t>
            </w:r>
          </w:p>
          <w:p w:rsidR="008842F2" w:rsidRPr="008842F2" w:rsidRDefault="008842F2" w:rsidP="008842F2">
            <w:pPr>
              <w:ind w:right="283"/>
              <w:jc w:val="center"/>
            </w:pPr>
            <w:r w:rsidRPr="008842F2">
              <w:t>36.</w:t>
            </w:r>
          </w:p>
          <w:p w:rsidR="008842F2" w:rsidRPr="008842F2" w:rsidRDefault="008842F2" w:rsidP="008842F2">
            <w:pPr>
              <w:ind w:right="283"/>
              <w:jc w:val="center"/>
            </w:pPr>
            <w:r w:rsidRPr="008842F2">
              <w:t>37.</w:t>
            </w:r>
          </w:p>
          <w:p w:rsidR="008842F2" w:rsidRPr="008842F2" w:rsidRDefault="008842F2" w:rsidP="008842F2">
            <w:pPr>
              <w:ind w:right="283"/>
              <w:jc w:val="center"/>
            </w:pPr>
            <w:r w:rsidRPr="008842F2">
              <w:t>38.</w:t>
            </w:r>
          </w:p>
          <w:p w:rsidR="008842F2" w:rsidRPr="008842F2" w:rsidRDefault="008842F2" w:rsidP="008842F2">
            <w:pPr>
              <w:ind w:right="283"/>
              <w:jc w:val="center"/>
            </w:pPr>
            <w:r w:rsidRPr="008842F2">
              <w:t>39.</w:t>
            </w:r>
          </w:p>
          <w:p w:rsidR="008842F2" w:rsidRPr="008842F2" w:rsidRDefault="008842F2" w:rsidP="008842F2">
            <w:pPr>
              <w:ind w:right="283"/>
              <w:jc w:val="center"/>
            </w:pPr>
            <w:r w:rsidRPr="008842F2">
              <w:t>40.</w:t>
            </w:r>
          </w:p>
          <w:p w:rsidR="008842F2" w:rsidRPr="008842F2" w:rsidRDefault="008842F2" w:rsidP="008842F2">
            <w:pPr>
              <w:ind w:right="283"/>
              <w:jc w:val="center"/>
            </w:pPr>
            <w:r w:rsidRPr="008842F2">
              <w:t>41.</w:t>
            </w:r>
          </w:p>
          <w:p w:rsidR="008842F2" w:rsidRPr="008842F2" w:rsidRDefault="008842F2" w:rsidP="008842F2">
            <w:pPr>
              <w:ind w:right="283"/>
              <w:jc w:val="center"/>
            </w:pPr>
            <w:r w:rsidRPr="008842F2">
              <w:t>42.</w:t>
            </w:r>
          </w:p>
          <w:p w:rsidR="008842F2" w:rsidRPr="008842F2" w:rsidRDefault="008842F2" w:rsidP="008842F2">
            <w:pPr>
              <w:ind w:right="283"/>
              <w:jc w:val="center"/>
            </w:pPr>
            <w:r w:rsidRPr="008842F2">
              <w:t>43.</w:t>
            </w:r>
          </w:p>
          <w:p w:rsidR="008842F2" w:rsidRPr="008842F2" w:rsidRDefault="008842F2" w:rsidP="008842F2">
            <w:pPr>
              <w:ind w:right="283"/>
              <w:jc w:val="center"/>
            </w:pPr>
            <w:r w:rsidRPr="008842F2">
              <w:t>44.</w:t>
            </w:r>
          </w:p>
          <w:p w:rsidR="008842F2" w:rsidRPr="008842F2" w:rsidRDefault="008842F2" w:rsidP="008842F2">
            <w:pPr>
              <w:ind w:right="283"/>
              <w:jc w:val="center"/>
            </w:pPr>
            <w:r w:rsidRPr="008842F2">
              <w:t>45.</w:t>
            </w:r>
          </w:p>
          <w:p w:rsidR="008842F2" w:rsidRPr="008842F2" w:rsidRDefault="008842F2" w:rsidP="008842F2">
            <w:pPr>
              <w:ind w:right="283"/>
              <w:jc w:val="center"/>
            </w:pPr>
            <w:r w:rsidRPr="008842F2">
              <w:t>46.</w:t>
            </w:r>
          </w:p>
          <w:p w:rsidR="008842F2" w:rsidRPr="008842F2" w:rsidRDefault="008842F2" w:rsidP="008842F2">
            <w:pPr>
              <w:ind w:right="283"/>
              <w:jc w:val="center"/>
            </w:pPr>
            <w:r w:rsidRPr="008842F2">
              <w:t>47.</w:t>
            </w:r>
          </w:p>
          <w:p w:rsidR="008842F2" w:rsidRPr="008842F2" w:rsidRDefault="008842F2" w:rsidP="008842F2">
            <w:pPr>
              <w:ind w:right="283"/>
              <w:jc w:val="center"/>
            </w:pPr>
            <w:r w:rsidRPr="008842F2">
              <w:t>48.</w:t>
            </w:r>
          </w:p>
          <w:p w:rsidR="008842F2" w:rsidRPr="008842F2" w:rsidRDefault="008842F2" w:rsidP="008842F2">
            <w:pPr>
              <w:ind w:right="283"/>
              <w:jc w:val="center"/>
            </w:pPr>
            <w:r w:rsidRPr="008842F2">
              <w:t>49.</w:t>
            </w:r>
          </w:p>
          <w:p w:rsidR="008842F2" w:rsidRPr="008842F2" w:rsidRDefault="008842F2" w:rsidP="008842F2">
            <w:pPr>
              <w:ind w:right="283"/>
              <w:jc w:val="center"/>
            </w:pPr>
            <w:r w:rsidRPr="008842F2">
              <w:t>50.</w:t>
            </w:r>
          </w:p>
          <w:p w:rsidR="008842F2" w:rsidRPr="008842F2" w:rsidRDefault="008842F2" w:rsidP="008842F2">
            <w:pPr>
              <w:ind w:right="283"/>
              <w:jc w:val="center"/>
            </w:pPr>
            <w:r w:rsidRPr="008842F2">
              <w:t>51.</w:t>
            </w:r>
          </w:p>
        </w:tc>
        <w:tc>
          <w:tcPr>
            <w:tcW w:w="834" w:type="pct"/>
          </w:tcPr>
          <w:p w:rsidR="008842F2" w:rsidRPr="008842F2" w:rsidRDefault="008842F2" w:rsidP="008842F2">
            <w:pPr>
              <w:ind w:right="283"/>
              <w:jc w:val="both"/>
            </w:pPr>
            <w:r w:rsidRPr="008842F2">
              <w:t xml:space="preserve">ТП Яг2006 </w:t>
            </w:r>
          </w:p>
          <w:p w:rsidR="008842F2" w:rsidRPr="008842F2" w:rsidRDefault="008842F2" w:rsidP="008842F2">
            <w:pPr>
              <w:ind w:right="283"/>
              <w:jc w:val="both"/>
            </w:pPr>
            <w:r w:rsidRPr="008842F2">
              <w:t xml:space="preserve">ТП Яг2007 </w:t>
            </w:r>
          </w:p>
          <w:p w:rsidR="008842F2" w:rsidRPr="008842F2" w:rsidRDefault="008842F2" w:rsidP="008842F2">
            <w:pPr>
              <w:ind w:right="283"/>
              <w:jc w:val="both"/>
            </w:pPr>
            <w:r w:rsidRPr="008842F2">
              <w:t xml:space="preserve">ТП Яг2008 </w:t>
            </w:r>
          </w:p>
          <w:p w:rsidR="008842F2" w:rsidRPr="008842F2" w:rsidRDefault="008842F2" w:rsidP="008842F2">
            <w:pPr>
              <w:ind w:right="283"/>
              <w:jc w:val="both"/>
            </w:pPr>
            <w:r w:rsidRPr="008842F2">
              <w:t xml:space="preserve">ТП Яг2201 </w:t>
            </w:r>
          </w:p>
          <w:p w:rsidR="008842F2" w:rsidRPr="008842F2" w:rsidRDefault="008842F2" w:rsidP="008842F2">
            <w:pPr>
              <w:ind w:right="283"/>
              <w:jc w:val="both"/>
            </w:pPr>
            <w:r w:rsidRPr="008842F2">
              <w:t xml:space="preserve">ТП Яг2202 </w:t>
            </w:r>
          </w:p>
          <w:p w:rsidR="008842F2" w:rsidRPr="008842F2" w:rsidRDefault="008842F2" w:rsidP="008842F2">
            <w:pPr>
              <w:ind w:right="283"/>
              <w:jc w:val="both"/>
            </w:pPr>
            <w:r w:rsidRPr="008842F2">
              <w:t xml:space="preserve">ТП Яг2203 </w:t>
            </w:r>
          </w:p>
          <w:p w:rsidR="008842F2" w:rsidRPr="008842F2" w:rsidRDefault="008842F2" w:rsidP="008842F2">
            <w:pPr>
              <w:ind w:right="283"/>
              <w:jc w:val="both"/>
            </w:pPr>
            <w:r w:rsidRPr="008842F2">
              <w:t xml:space="preserve">ТП Яг2204 </w:t>
            </w:r>
          </w:p>
          <w:p w:rsidR="008842F2" w:rsidRPr="008842F2" w:rsidRDefault="008842F2" w:rsidP="008842F2">
            <w:pPr>
              <w:ind w:right="283"/>
              <w:jc w:val="both"/>
            </w:pPr>
            <w:r w:rsidRPr="008842F2">
              <w:t xml:space="preserve">ТП Яг2205 </w:t>
            </w:r>
          </w:p>
          <w:p w:rsidR="008842F2" w:rsidRPr="008842F2" w:rsidRDefault="008842F2" w:rsidP="008842F2">
            <w:pPr>
              <w:ind w:right="283"/>
              <w:jc w:val="both"/>
            </w:pPr>
            <w:r w:rsidRPr="008842F2">
              <w:t xml:space="preserve">ТП Яг2016 </w:t>
            </w:r>
          </w:p>
          <w:p w:rsidR="008842F2" w:rsidRPr="008842F2" w:rsidRDefault="008842F2" w:rsidP="008842F2">
            <w:pPr>
              <w:ind w:right="283"/>
              <w:jc w:val="both"/>
            </w:pPr>
            <w:r w:rsidRPr="008842F2">
              <w:t xml:space="preserve">ТП Яг2215 </w:t>
            </w:r>
          </w:p>
          <w:p w:rsidR="008842F2" w:rsidRPr="008842F2" w:rsidRDefault="008842F2" w:rsidP="008842F2">
            <w:pPr>
              <w:ind w:right="283"/>
              <w:jc w:val="both"/>
            </w:pPr>
            <w:r w:rsidRPr="008842F2">
              <w:t>ТП Яг2217</w:t>
            </w:r>
          </w:p>
          <w:p w:rsidR="008842F2" w:rsidRPr="008842F2" w:rsidRDefault="008842F2" w:rsidP="008842F2">
            <w:pPr>
              <w:ind w:right="283"/>
              <w:jc w:val="both"/>
            </w:pPr>
            <w:r w:rsidRPr="008842F2">
              <w:t xml:space="preserve">ТП Яг907 </w:t>
            </w:r>
          </w:p>
          <w:p w:rsidR="008842F2" w:rsidRPr="008842F2" w:rsidRDefault="008842F2" w:rsidP="008842F2">
            <w:pPr>
              <w:ind w:right="283"/>
              <w:jc w:val="both"/>
            </w:pPr>
            <w:r w:rsidRPr="008842F2">
              <w:t xml:space="preserve">ТП Яг911 </w:t>
            </w:r>
          </w:p>
          <w:p w:rsidR="008842F2" w:rsidRPr="008842F2" w:rsidRDefault="008842F2" w:rsidP="008842F2">
            <w:pPr>
              <w:ind w:right="283"/>
              <w:jc w:val="both"/>
            </w:pPr>
            <w:r w:rsidRPr="008842F2">
              <w:t xml:space="preserve">ТП Яг918 </w:t>
            </w:r>
          </w:p>
          <w:p w:rsidR="008842F2" w:rsidRPr="008842F2" w:rsidRDefault="008842F2" w:rsidP="008842F2">
            <w:pPr>
              <w:ind w:right="283"/>
              <w:jc w:val="both"/>
            </w:pPr>
            <w:r w:rsidRPr="008842F2">
              <w:t xml:space="preserve">ТП С430 </w:t>
            </w:r>
          </w:p>
          <w:p w:rsidR="008842F2" w:rsidRPr="008842F2" w:rsidRDefault="008842F2" w:rsidP="008842F2">
            <w:pPr>
              <w:ind w:right="283"/>
              <w:jc w:val="both"/>
            </w:pPr>
            <w:r w:rsidRPr="008842F2">
              <w:t xml:space="preserve">ТП С424 </w:t>
            </w:r>
          </w:p>
          <w:p w:rsidR="008842F2" w:rsidRPr="008842F2" w:rsidRDefault="008842F2" w:rsidP="008842F2">
            <w:pPr>
              <w:ind w:right="283"/>
              <w:jc w:val="both"/>
            </w:pPr>
            <w:r w:rsidRPr="008842F2">
              <w:t>ТП С1902</w:t>
            </w:r>
          </w:p>
        </w:tc>
      </w:tr>
    </w:tbl>
    <w:p w:rsidR="008842F2" w:rsidRPr="008842F2" w:rsidRDefault="008842F2" w:rsidP="008842F2">
      <w:pPr>
        <w:widowControl w:val="0"/>
        <w:suppressAutoHyphens/>
        <w:jc w:val="center"/>
        <w:rPr>
          <w:rFonts w:eastAsia="Andale Sans UI"/>
          <w:bCs/>
          <w:kern w:val="1"/>
        </w:rPr>
      </w:pPr>
    </w:p>
    <w:p w:rsidR="008842F2" w:rsidRPr="008842F2" w:rsidRDefault="008842F2" w:rsidP="008842F2">
      <w:pPr>
        <w:suppressAutoHyphens/>
        <w:autoSpaceDE w:val="0"/>
        <w:ind w:firstLine="709"/>
        <w:jc w:val="both"/>
        <w:rPr>
          <w:rFonts w:ascii="Arial" w:hAnsi="Arial" w:cs="Arial"/>
          <w:kern w:val="1"/>
          <w:lang w:eastAsia="en-US"/>
        </w:rPr>
      </w:pPr>
      <w:r w:rsidRPr="008842F2">
        <w:rPr>
          <w:kern w:val="1"/>
          <w:lang w:eastAsia="en-US"/>
        </w:rPr>
        <w:t>Острота проблем качества, надежности и экологической безопасности коммунального обслуживания, их влияние на комфортность проживания населения, улучшение жилищных условий требуют системной разработки и реализации программных мероприятий, поиска новых путей модернизации объектов коммунальной инфраструктуры и жилищного фонда.</w:t>
      </w:r>
    </w:p>
    <w:p w:rsidR="008842F2" w:rsidRPr="008842F2" w:rsidRDefault="008842F2" w:rsidP="008842F2">
      <w:pPr>
        <w:widowControl w:val="0"/>
        <w:suppressAutoHyphens/>
        <w:ind w:firstLine="709"/>
        <w:jc w:val="both"/>
        <w:rPr>
          <w:rFonts w:eastAsia="Andale Sans UI"/>
          <w:kern w:val="1"/>
        </w:rPr>
      </w:pPr>
      <w:r w:rsidRPr="008842F2">
        <w:rPr>
          <w:rFonts w:eastAsia="Andale Sans UI"/>
          <w:kern w:val="1"/>
        </w:rPr>
        <w:t xml:space="preserve">Исходя из вышеизложенного, проблему развития жилищно-коммунальной отрасли сельского поселения Ягодное необходимо решать программно - целевым методом, комплексно, с привлечением средств из бюджета в соответствии с действующим законодательством, а также с учетом местных условий. </w:t>
      </w:r>
    </w:p>
    <w:p w:rsidR="008842F2" w:rsidRPr="008842F2" w:rsidRDefault="008842F2" w:rsidP="008842F2">
      <w:pPr>
        <w:widowControl w:val="0"/>
        <w:suppressAutoHyphens/>
        <w:ind w:firstLine="709"/>
        <w:jc w:val="both"/>
        <w:rPr>
          <w:rFonts w:eastAsia="Andale Sans UI"/>
          <w:kern w:val="1"/>
        </w:rPr>
      </w:pPr>
      <w:r w:rsidRPr="008842F2">
        <w:rPr>
          <w:rFonts w:eastAsia="Andale Sans UI"/>
          <w:kern w:val="1"/>
        </w:rPr>
        <w:t xml:space="preserve">В целях оптимального расходования бюджетных средств необходимо также обеспечить взаимосвязь Программы с другими реализуемыми на территории  сельского поселения программами и мероприятиями, в которых частично решаются проблемы в области развития жилищно-коммунальной отрасли (дороги, освещение, благоустройтво и т.д.). </w:t>
      </w:r>
    </w:p>
    <w:p w:rsidR="008842F2" w:rsidRPr="008842F2" w:rsidRDefault="008842F2" w:rsidP="008842F2">
      <w:pPr>
        <w:suppressAutoHyphens/>
        <w:ind w:firstLine="709"/>
        <w:jc w:val="both"/>
        <w:rPr>
          <w:lang w:eastAsia="ar-SA"/>
        </w:rPr>
      </w:pPr>
      <w:r w:rsidRPr="008842F2">
        <w:rPr>
          <w:lang w:eastAsia="ar-SA"/>
        </w:rPr>
        <w:t>В настоящее время действующими нормативно-правовыми актами по градостроительной деятельности на территории сельского поселения Ягодное Ставропольского муниципального района являются:</w:t>
      </w:r>
    </w:p>
    <w:p w:rsidR="008842F2" w:rsidRPr="008842F2" w:rsidRDefault="008842F2" w:rsidP="008842F2">
      <w:pPr>
        <w:widowControl w:val="0"/>
        <w:numPr>
          <w:ilvl w:val="0"/>
          <w:numId w:val="8"/>
        </w:numPr>
        <w:suppressAutoHyphens/>
        <w:ind w:left="567" w:hanging="27"/>
        <w:jc w:val="both"/>
        <w:rPr>
          <w:lang w:eastAsia="ar-SA"/>
        </w:rPr>
      </w:pPr>
      <w:r w:rsidRPr="008842F2">
        <w:rPr>
          <w:lang w:eastAsia="ar-SA"/>
        </w:rPr>
        <w:t xml:space="preserve">Правила землепользования и застройки сельского поселения </w:t>
      </w:r>
      <w:bookmarkStart w:id="4" w:name="_Hlk57571584"/>
      <w:proofErr w:type="gramStart"/>
      <w:r w:rsidRPr="008842F2">
        <w:rPr>
          <w:lang w:eastAsia="ar-SA"/>
        </w:rPr>
        <w:t>Ягодное</w:t>
      </w:r>
      <w:proofErr w:type="gramEnd"/>
      <w:r w:rsidRPr="008842F2">
        <w:rPr>
          <w:lang w:eastAsia="ar-SA"/>
        </w:rPr>
        <w:t xml:space="preserve"> муниципального района Ставропольский Самарской области </w:t>
      </w:r>
      <w:bookmarkEnd w:id="4"/>
      <w:r w:rsidRPr="008842F2">
        <w:rPr>
          <w:lang w:eastAsia="ar-SA"/>
        </w:rPr>
        <w:t>(утверждены Собранием представителей сельского поселения Ягодное муниципального района Ставропольский Самарской области от 30.12.2013 № 118, с изменениями и дополнениями);</w:t>
      </w:r>
    </w:p>
    <w:p w:rsidR="008842F2" w:rsidRPr="008842F2" w:rsidRDefault="008842F2" w:rsidP="008842F2">
      <w:pPr>
        <w:suppressAutoHyphens/>
        <w:jc w:val="both"/>
        <w:rPr>
          <w:lang w:eastAsia="ar-SA"/>
        </w:rPr>
      </w:pPr>
    </w:p>
    <w:p w:rsidR="008842F2" w:rsidRPr="008842F2" w:rsidRDefault="008842F2" w:rsidP="008842F2">
      <w:pPr>
        <w:widowControl w:val="0"/>
        <w:numPr>
          <w:ilvl w:val="0"/>
          <w:numId w:val="8"/>
        </w:numPr>
        <w:suppressAutoHyphens/>
        <w:jc w:val="both"/>
        <w:rPr>
          <w:color w:val="000000"/>
          <w:lang w:eastAsia="ar-SA"/>
        </w:rPr>
      </w:pPr>
      <w:r w:rsidRPr="008842F2">
        <w:rPr>
          <w:color w:val="000000"/>
          <w:lang w:eastAsia="ar-SA"/>
        </w:rPr>
        <w:lastRenderedPageBreak/>
        <w:t xml:space="preserve">Генеральный план сельского поселения </w:t>
      </w:r>
      <w:proofErr w:type="gramStart"/>
      <w:r w:rsidRPr="008842F2">
        <w:rPr>
          <w:color w:val="000000"/>
          <w:lang w:eastAsia="ar-SA"/>
        </w:rPr>
        <w:t>Ягодное</w:t>
      </w:r>
      <w:proofErr w:type="gramEnd"/>
      <w:r w:rsidRPr="008842F2">
        <w:rPr>
          <w:color w:val="000000"/>
          <w:lang w:eastAsia="ar-SA"/>
        </w:rPr>
        <w:t xml:space="preserve"> муниципального района Ставропольский Самарской области.</w:t>
      </w:r>
    </w:p>
    <w:p w:rsidR="008842F2" w:rsidRPr="008842F2" w:rsidRDefault="008842F2" w:rsidP="008842F2">
      <w:pPr>
        <w:suppressAutoHyphens/>
        <w:ind w:firstLine="709"/>
        <w:jc w:val="both"/>
        <w:rPr>
          <w:lang w:eastAsia="ar-SA"/>
        </w:rPr>
      </w:pPr>
      <w:proofErr w:type="gramStart"/>
      <w:r w:rsidRPr="008842F2">
        <w:rPr>
          <w:lang w:eastAsia="ar-SA"/>
        </w:rPr>
        <w:t>Настоящие Правила в соответствии с Градостроительным кодексом Российской Федерации, Земельным кодексом Российской Федерации вводят в сельском поселении Ягодное систему регулирования землепользования и застройки, которая основана на градостроительном зонировании - делении всей территории в границах муниципального образования на территориальные зоны с установлением для каждой из них единого градостроительного регламента по видам и предельным параметрам разрешенного использования земельных участков и объектов капитального строительства</w:t>
      </w:r>
      <w:proofErr w:type="gramEnd"/>
      <w:r w:rsidRPr="008842F2">
        <w:rPr>
          <w:lang w:eastAsia="ar-SA"/>
        </w:rPr>
        <w:t xml:space="preserve"> в границах этих территориальных зон и установлении зон с особыми условиями использования территории.</w:t>
      </w:r>
    </w:p>
    <w:p w:rsidR="008842F2" w:rsidRPr="008842F2" w:rsidRDefault="008842F2" w:rsidP="008842F2">
      <w:pPr>
        <w:suppressAutoHyphens/>
        <w:ind w:firstLine="709"/>
        <w:jc w:val="both"/>
        <w:rPr>
          <w:lang w:eastAsia="ar-SA"/>
        </w:rPr>
      </w:pPr>
      <w:r w:rsidRPr="008842F2">
        <w:rPr>
          <w:lang w:eastAsia="ar-SA"/>
        </w:rPr>
        <w:t>Целью введения системы регулирования землепользования и застройки, основанной на градостроительном зонировании, является:</w:t>
      </w:r>
    </w:p>
    <w:p w:rsidR="008842F2" w:rsidRPr="008842F2" w:rsidRDefault="008842F2" w:rsidP="008842F2">
      <w:pPr>
        <w:suppressAutoHyphens/>
        <w:ind w:firstLine="709"/>
        <w:jc w:val="both"/>
        <w:rPr>
          <w:lang w:eastAsia="ar-SA"/>
        </w:rPr>
      </w:pPr>
      <w:r w:rsidRPr="008842F2">
        <w:rPr>
          <w:lang w:eastAsia="ar-SA"/>
        </w:rPr>
        <w:t>- защита прав граждан и обеспечения равенства прав физических и юридических лиц в процессе реализации отношений, возникающих по поводу землепользования и застройки</w:t>
      </w:r>
    </w:p>
    <w:p w:rsidR="008842F2" w:rsidRPr="008842F2" w:rsidRDefault="008842F2" w:rsidP="008842F2">
      <w:pPr>
        <w:suppressAutoHyphens/>
        <w:ind w:firstLine="709"/>
        <w:jc w:val="both"/>
        <w:rPr>
          <w:lang w:eastAsia="ar-SA"/>
        </w:rPr>
      </w:pPr>
      <w:r w:rsidRPr="008842F2">
        <w:rPr>
          <w:lang w:eastAsia="ar-SA"/>
        </w:rPr>
        <w:t>- обеспечение открытости информации о правилах и условиях использования земельных участков, осуществление на них строительства и реконструкции</w:t>
      </w:r>
    </w:p>
    <w:p w:rsidR="008842F2" w:rsidRPr="008842F2" w:rsidRDefault="008842F2" w:rsidP="008842F2">
      <w:pPr>
        <w:suppressAutoHyphens/>
        <w:ind w:firstLine="709"/>
        <w:jc w:val="both"/>
        <w:rPr>
          <w:lang w:eastAsia="ar-SA"/>
        </w:rPr>
      </w:pPr>
      <w:r w:rsidRPr="008842F2">
        <w:rPr>
          <w:lang w:eastAsia="ar-SA"/>
        </w:rPr>
        <w:t>- подготовка документов для передачи прав на земельные участки, находящиеся в государственной и муниципальной собственности, физическим и юридическим лицам для осуществления строительства, реконструкции объектов недвижимости</w:t>
      </w:r>
    </w:p>
    <w:p w:rsidR="008842F2" w:rsidRPr="008842F2" w:rsidRDefault="008842F2" w:rsidP="008842F2">
      <w:pPr>
        <w:suppressAutoHyphens/>
        <w:ind w:firstLine="709"/>
        <w:jc w:val="both"/>
        <w:rPr>
          <w:lang w:eastAsia="ar-SA"/>
        </w:rPr>
      </w:pPr>
      <w:r w:rsidRPr="008842F2">
        <w:rPr>
          <w:lang w:eastAsia="ar-SA"/>
        </w:rPr>
        <w:t>- контроль соответствия градостроительным регламентам проектной документации, завершенных строительством объектов и их последующего использования.</w:t>
      </w:r>
    </w:p>
    <w:p w:rsidR="008842F2" w:rsidRPr="008842F2" w:rsidRDefault="008842F2" w:rsidP="008842F2">
      <w:pPr>
        <w:suppressAutoHyphens/>
        <w:ind w:firstLine="709"/>
        <w:jc w:val="both"/>
        <w:rPr>
          <w:lang w:eastAsia="ar-SA"/>
        </w:rPr>
      </w:pPr>
      <w:r w:rsidRPr="008842F2">
        <w:rPr>
          <w:lang w:eastAsia="ar-SA"/>
        </w:rPr>
        <w:t xml:space="preserve">Настоящие Правила регламентируют деятельность </w:t>
      </w:r>
      <w:proofErr w:type="gramStart"/>
      <w:r w:rsidRPr="008842F2">
        <w:rPr>
          <w:lang w:eastAsia="ar-SA"/>
        </w:rPr>
        <w:t>по</w:t>
      </w:r>
      <w:proofErr w:type="gramEnd"/>
      <w:r w:rsidRPr="008842F2">
        <w:rPr>
          <w:lang w:eastAsia="ar-SA"/>
        </w:rPr>
        <w:t>:</w:t>
      </w:r>
    </w:p>
    <w:p w:rsidR="008842F2" w:rsidRPr="008842F2" w:rsidRDefault="008842F2" w:rsidP="000F1019">
      <w:pPr>
        <w:widowControl w:val="0"/>
        <w:numPr>
          <w:ilvl w:val="0"/>
          <w:numId w:val="9"/>
        </w:numPr>
        <w:suppressAutoHyphens/>
        <w:ind w:firstLine="709"/>
        <w:jc w:val="both"/>
        <w:rPr>
          <w:lang w:eastAsia="ar-SA"/>
        </w:rPr>
      </w:pPr>
      <w:r w:rsidRPr="008842F2">
        <w:rPr>
          <w:lang w:eastAsia="ar-SA"/>
        </w:rPr>
        <w:t xml:space="preserve">практической реализации градостроительного зонирования территории сельского поселения </w:t>
      </w:r>
      <w:proofErr w:type="gramStart"/>
      <w:r w:rsidRPr="008842F2">
        <w:rPr>
          <w:lang w:eastAsia="ar-SA"/>
        </w:rPr>
        <w:t>Ягодное</w:t>
      </w:r>
      <w:proofErr w:type="gramEnd"/>
      <w:r w:rsidRPr="008842F2">
        <w:rPr>
          <w:lang w:eastAsia="ar-SA"/>
        </w:rPr>
        <w:t xml:space="preserve"> и выполнению градостроительных регламентов по видам и предельным параметрам разрешенного использования земельных участков, иных объектов недвижимости;</w:t>
      </w:r>
    </w:p>
    <w:p w:rsidR="008842F2" w:rsidRPr="008842F2" w:rsidRDefault="008842F2" w:rsidP="000F1019">
      <w:pPr>
        <w:widowControl w:val="0"/>
        <w:numPr>
          <w:ilvl w:val="0"/>
          <w:numId w:val="9"/>
        </w:numPr>
        <w:suppressAutoHyphens/>
        <w:ind w:firstLine="709"/>
        <w:jc w:val="both"/>
        <w:rPr>
          <w:lang w:eastAsia="ar-SA"/>
        </w:rPr>
      </w:pPr>
      <w:proofErr w:type="gramStart"/>
      <w:r w:rsidRPr="008842F2">
        <w:rPr>
          <w:lang w:eastAsia="ar-SA"/>
        </w:rPr>
        <w:t>разделению территории на земельные участки для закрепления ранее возникших, но неоформленных прав на них (включая права на земельные участки многоквартирных зданий), а также для упорядочения ее планировочной организации, дальнейшего строительного освоения и преобразования; предоставлению прав на земельные участки, подготовленные посредством планировки территории и сформированные из состава государственных, муниципальных земель, физическим и юридическим лицам;</w:t>
      </w:r>
      <w:proofErr w:type="gramEnd"/>
    </w:p>
    <w:p w:rsidR="008842F2" w:rsidRPr="008842F2" w:rsidRDefault="008842F2" w:rsidP="008842F2">
      <w:pPr>
        <w:widowControl w:val="0"/>
        <w:numPr>
          <w:ilvl w:val="0"/>
          <w:numId w:val="9"/>
        </w:numPr>
        <w:suppressAutoHyphens/>
        <w:ind w:firstLine="709"/>
        <w:jc w:val="both"/>
        <w:rPr>
          <w:lang w:eastAsia="ar-SA"/>
        </w:rPr>
      </w:pPr>
      <w:r w:rsidRPr="008842F2">
        <w:rPr>
          <w:lang w:eastAsia="ar-SA"/>
        </w:rPr>
        <w:t>подготовке градостроительных оснований для принятия решений о резервировании и изъятии земельных участков для реализации государственных и муниципальных нужд;</w:t>
      </w:r>
    </w:p>
    <w:p w:rsidR="008842F2" w:rsidRPr="008842F2" w:rsidRDefault="008842F2" w:rsidP="008842F2">
      <w:pPr>
        <w:widowControl w:val="0"/>
        <w:numPr>
          <w:ilvl w:val="0"/>
          <w:numId w:val="9"/>
        </w:numPr>
        <w:suppressAutoHyphens/>
        <w:ind w:firstLine="709"/>
        <w:jc w:val="both"/>
        <w:rPr>
          <w:lang w:eastAsia="ar-SA"/>
        </w:rPr>
      </w:pPr>
      <w:r w:rsidRPr="008842F2">
        <w:rPr>
          <w:lang w:eastAsia="ar-SA"/>
        </w:rPr>
        <w:t>предоставлению разрешений на строительство, разрешений на ввод в эксплуатацию вновь построенных, реконструированных объектов;</w:t>
      </w:r>
    </w:p>
    <w:p w:rsidR="008842F2" w:rsidRPr="008842F2" w:rsidRDefault="008842F2" w:rsidP="008842F2">
      <w:pPr>
        <w:widowControl w:val="0"/>
        <w:numPr>
          <w:ilvl w:val="0"/>
          <w:numId w:val="9"/>
        </w:numPr>
        <w:suppressAutoHyphens/>
        <w:ind w:firstLine="709"/>
        <w:jc w:val="both"/>
        <w:rPr>
          <w:lang w:eastAsia="ar-SA"/>
        </w:rPr>
      </w:pPr>
      <w:proofErr w:type="gramStart"/>
      <w:r w:rsidRPr="008842F2">
        <w:rPr>
          <w:lang w:eastAsia="ar-SA"/>
        </w:rPr>
        <w:t>контролю за</w:t>
      </w:r>
      <w:proofErr w:type="gramEnd"/>
      <w:r w:rsidRPr="008842F2">
        <w:rPr>
          <w:lang w:eastAsia="ar-SA"/>
        </w:rPr>
        <w:t xml:space="preserve"> использованием и строительными изменениями объектов недвижимости, применению штрафных санкций в случаях и порядке, установленных законодательством;</w:t>
      </w:r>
    </w:p>
    <w:p w:rsidR="008842F2" w:rsidRPr="008842F2" w:rsidRDefault="008842F2" w:rsidP="008842F2">
      <w:pPr>
        <w:widowControl w:val="0"/>
        <w:numPr>
          <w:ilvl w:val="0"/>
          <w:numId w:val="9"/>
        </w:numPr>
        <w:suppressAutoHyphens/>
        <w:ind w:firstLine="709"/>
        <w:jc w:val="both"/>
        <w:rPr>
          <w:lang w:eastAsia="ar-SA"/>
        </w:rPr>
      </w:pPr>
      <w:r w:rsidRPr="008842F2">
        <w:rPr>
          <w:lang w:eastAsia="ar-SA"/>
        </w:rPr>
        <w:t>обеспечению открытости и доступности для физических и юридических лиц информации о землепользовании и застройке, а также их участия в принятии решений по этим вопросам посредством публичных слушаний;</w:t>
      </w:r>
    </w:p>
    <w:p w:rsidR="008842F2" w:rsidRPr="008842F2" w:rsidRDefault="008842F2" w:rsidP="008842F2">
      <w:pPr>
        <w:widowControl w:val="0"/>
        <w:numPr>
          <w:ilvl w:val="0"/>
          <w:numId w:val="9"/>
        </w:numPr>
        <w:suppressAutoHyphens/>
        <w:ind w:firstLine="709"/>
        <w:jc w:val="both"/>
        <w:rPr>
          <w:lang w:eastAsia="ar-SA"/>
        </w:rPr>
      </w:pPr>
      <w:r w:rsidRPr="008842F2">
        <w:rPr>
          <w:lang w:eastAsia="ar-SA"/>
        </w:rPr>
        <w:t>внесению изменений в настоящие Правила, включая изменение состава градостроительных регламентов, в том числе путем его дополнения применительно к различным территориальным зонам.</w:t>
      </w:r>
    </w:p>
    <w:p w:rsidR="008842F2" w:rsidRPr="008842F2" w:rsidRDefault="008842F2" w:rsidP="008842F2">
      <w:pPr>
        <w:widowControl w:val="0"/>
        <w:suppressAutoHyphens/>
        <w:autoSpaceDE w:val="0"/>
        <w:spacing w:after="120"/>
        <w:ind w:firstLine="709"/>
        <w:jc w:val="both"/>
        <w:rPr>
          <w:rFonts w:eastAsia="Andale Sans UI"/>
          <w:kern w:val="1"/>
        </w:rPr>
      </w:pPr>
    </w:p>
    <w:p w:rsidR="008842F2" w:rsidRPr="008842F2" w:rsidRDefault="008842F2" w:rsidP="008842F2">
      <w:pPr>
        <w:widowControl w:val="0"/>
        <w:suppressAutoHyphens/>
        <w:autoSpaceDE w:val="0"/>
        <w:spacing w:after="120"/>
        <w:ind w:firstLine="709"/>
        <w:jc w:val="center"/>
        <w:rPr>
          <w:rFonts w:eastAsia="Andale Sans UI"/>
          <w:kern w:val="1"/>
        </w:rPr>
      </w:pPr>
      <w:r w:rsidRPr="008842F2">
        <w:rPr>
          <w:rFonts w:eastAsia="Andale Sans UI"/>
          <w:b/>
          <w:kern w:val="1"/>
        </w:rPr>
        <w:t>2. Приоритеты и цели муниципальной политики в жилищно-коммунальной сфере, цели и задачи Программы, планируемые конечные результаты реализации Программы</w:t>
      </w:r>
    </w:p>
    <w:p w:rsidR="008842F2" w:rsidRPr="008842F2" w:rsidRDefault="008842F2" w:rsidP="008842F2">
      <w:pPr>
        <w:widowControl w:val="0"/>
        <w:suppressAutoHyphens/>
        <w:ind w:firstLine="709"/>
        <w:jc w:val="both"/>
        <w:rPr>
          <w:rFonts w:eastAsia="Andale Sans UI"/>
          <w:kern w:val="1"/>
        </w:rPr>
      </w:pPr>
      <w:r w:rsidRPr="008842F2">
        <w:rPr>
          <w:rFonts w:eastAsia="Andale Sans UI"/>
          <w:kern w:val="1"/>
        </w:rPr>
        <w:t>Основными целями Программы в жилищно-коммунальной сфере являются:</w:t>
      </w:r>
    </w:p>
    <w:p w:rsidR="008842F2" w:rsidRPr="008842F2" w:rsidRDefault="008842F2" w:rsidP="008842F2">
      <w:pPr>
        <w:suppressAutoHyphens/>
        <w:autoSpaceDE w:val="0"/>
        <w:ind w:firstLine="709"/>
        <w:jc w:val="both"/>
        <w:rPr>
          <w:kern w:val="1"/>
          <w:lang w:eastAsia="en-US"/>
        </w:rPr>
      </w:pPr>
      <w:r w:rsidRPr="008842F2">
        <w:rPr>
          <w:kern w:val="1"/>
          <w:lang w:eastAsia="en-US"/>
        </w:rPr>
        <w:t>- обеспечение устойчивого функционирования и развития систем инженерно-коммунального обеспечения;</w:t>
      </w:r>
    </w:p>
    <w:p w:rsidR="008842F2" w:rsidRPr="008842F2" w:rsidRDefault="008842F2" w:rsidP="008842F2">
      <w:pPr>
        <w:suppressAutoHyphens/>
        <w:autoSpaceDE w:val="0"/>
        <w:ind w:firstLine="709"/>
        <w:jc w:val="both"/>
        <w:rPr>
          <w:kern w:val="1"/>
          <w:lang w:eastAsia="en-US"/>
        </w:rPr>
      </w:pPr>
      <w:r w:rsidRPr="008842F2">
        <w:rPr>
          <w:kern w:val="1"/>
          <w:lang w:eastAsia="en-US"/>
        </w:rPr>
        <w:lastRenderedPageBreak/>
        <w:t>- повышение качества, надежности и доступности коммунального обслуживания потребителей;</w:t>
      </w:r>
    </w:p>
    <w:p w:rsidR="008842F2" w:rsidRPr="008842F2" w:rsidRDefault="008842F2" w:rsidP="008842F2">
      <w:pPr>
        <w:suppressAutoHyphens/>
        <w:autoSpaceDE w:val="0"/>
        <w:ind w:firstLine="709"/>
        <w:jc w:val="both"/>
        <w:rPr>
          <w:kern w:val="1"/>
          <w:lang w:eastAsia="en-US"/>
        </w:rPr>
      </w:pPr>
      <w:r w:rsidRPr="008842F2">
        <w:rPr>
          <w:kern w:val="1"/>
          <w:lang w:eastAsia="en-US"/>
        </w:rPr>
        <w:t>- обеспечение благоприятной экологической обстановки на территории сельского поселения.</w:t>
      </w:r>
    </w:p>
    <w:p w:rsidR="008842F2" w:rsidRPr="008842F2" w:rsidRDefault="008842F2" w:rsidP="008842F2">
      <w:pPr>
        <w:suppressAutoHyphens/>
        <w:autoSpaceDE w:val="0"/>
        <w:ind w:firstLine="709"/>
        <w:jc w:val="both"/>
        <w:rPr>
          <w:rFonts w:ascii="Arial" w:hAnsi="Arial" w:cs="Arial"/>
          <w:kern w:val="1"/>
          <w:lang w:eastAsia="en-US"/>
        </w:rPr>
      </w:pPr>
      <w:r w:rsidRPr="008842F2">
        <w:rPr>
          <w:b/>
          <w:bCs/>
          <w:spacing w:val="-4"/>
          <w:kern w:val="1"/>
          <w:lang w:eastAsia="en-US"/>
        </w:rPr>
        <w:t>Задачи Программы:</w:t>
      </w:r>
    </w:p>
    <w:p w:rsidR="008842F2" w:rsidRPr="008842F2" w:rsidRDefault="008842F2" w:rsidP="008842F2">
      <w:pPr>
        <w:widowControl w:val="0"/>
        <w:numPr>
          <w:ilvl w:val="0"/>
          <w:numId w:val="10"/>
        </w:numPr>
        <w:suppressAutoHyphens/>
        <w:autoSpaceDE w:val="0"/>
        <w:ind w:firstLine="709"/>
        <w:jc w:val="both"/>
        <w:rPr>
          <w:rFonts w:eastAsia="Andale Sans UI"/>
          <w:spacing w:val="-2"/>
          <w:kern w:val="1"/>
        </w:rPr>
      </w:pPr>
      <w:r w:rsidRPr="008842F2">
        <w:rPr>
          <w:rFonts w:eastAsia="Andale Sans UI"/>
          <w:spacing w:val="-2"/>
          <w:kern w:val="1"/>
        </w:rPr>
        <w:t>модернизация и комплексная реконструкция систем коммунальной инфраструктуры для обеспечения возможности подключения новых объектов капитального строительства к инженерным сетям;</w:t>
      </w:r>
    </w:p>
    <w:p w:rsidR="008842F2" w:rsidRPr="008842F2" w:rsidRDefault="008842F2" w:rsidP="008842F2">
      <w:pPr>
        <w:widowControl w:val="0"/>
        <w:numPr>
          <w:ilvl w:val="0"/>
          <w:numId w:val="10"/>
        </w:numPr>
        <w:suppressAutoHyphens/>
        <w:autoSpaceDE w:val="0"/>
        <w:ind w:firstLine="709"/>
        <w:jc w:val="both"/>
        <w:rPr>
          <w:rFonts w:eastAsia="Andale Sans UI"/>
          <w:spacing w:val="-2"/>
          <w:kern w:val="1"/>
        </w:rPr>
      </w:pPr>
      <w:r w:rsidRPr="008842F2">
        <w:rPr>
          <w:rFonts w:eastAsia="Andale Sans UI"/>
          <w:spacing w:val="-2"/>
          <w:kern w:val="1"/>
        </w:rPr>
        <w:t>своевременное проведение капитального ремонта объектов коммунальной инфраструктуры;</w:t>
      </w:r>
    </w:p>
    <w:p w:rsidR="008842F2" w:rsidRPr="008842F2" w:rsidRDefault="008842F2" w:rsidP="008842F2">
      <w:pPr>
        <w:widowControl w:val="0"/>
        <w:numPr>
          <w:ilvl w:val="0"/>
          <w:numId w:val="10"/>
        </w:numPr>
        <w:suppressAutoHyphens/>
        <w:autoSpaceDE w:val="0"/>
        <w:ind w:firstLine="709"/>
        <w:jc w:val="both"/>
        <w:rPr>
          <w:rFonts w:eastAsia="Andale Sans UI"/>
          <w:spacing w:val="-2"/>
          <w:kern w:val="1"/>
        </w:rPr>
      </w:pPr>
      <w:r w:rsidRPr="008842F2">
        <w:rPr>
          <w:rFonts w:eastAsia="Andale Sans UI"/>
          <w:spacing w:val="-2"/>
          <w:kern w:val="1"/>
        </w:rPr>
        <w:t>строительство новых объектов коммунальной инфраструктуры;</w:t>
      </w:r>
    </w:p>
    <w:p w:rsidR="008842F2" w:rsidRPr="008842F2" w:rsidRDefault="008842F2" w:rsidP="008842F2">
      <w:pPr>
        <w:widowControl w:val="0"/>
        <w:numPr>
          <w:ilvl w:val="0"/>
          <w:numId w:val="10"/>
        </w:numPr>
        <w:suppressAutoHyphens/>
        <w:autoSpaceDE w:val="0"/>
        <w:ind w:firstLine="709"/>
        <w:jc w:val="both"/>
        <w:rPr>
          <w:rFonts w:eastAsia="Andale Sans UI"/>
          <w:spacing w:val="-2"/>
          <w:kern w:val="1"/>
        </w:rPr>
      </w:pPr>
      <w:r w:rsidRPr="008842F2">
        <w:rPr>
          <w:rFonts w:eastAsia="Andale Sans UI"/>
          <w:spacing w:val="-2"/>
          <w:kern w:val="1"/>
        </w:rPr>
        <w:t>проведение мероприятий по предотвращению, выявлению и ликвидации несанкционированных свалок;</w:t>
      </w:r>
    </w:p>
    <w:p w:rsidR="008842F2" w:rsidRPr="008842F2" w:rsidRDefault="008842F2" w:rsidP="008842F2">
      <w:pPr>
        <w:widowControl w:val="0"/>
        <w:numPr>
          <w:ilvl w:val="0"/>
          <w:numId w:val="10"/>
        </w:numPr>
        <w:suppressAutoHyphens/>
        <w:autoSpaceDE w:val="0"/>
        <w:ind w:firstLine="709"/>
        <w:jc w:val="both"/>
        <w:rPr>
          <w:rFonts w:eastAsia="Andale Sans UI"/>
          <w:kern w:val="1"/>
        </w:rPr>
      </w:pPr>
      <w:r w:rsidRPr="008842F2">
        <w:rPr>
          <w:rFonts w:eastAsia="Andale Sans UI"/>
          <w:spacing w:val="-2"/>
          <w:kern w:val="1"/>
        </w:rPr>
        <w:t>внедрение системы сортировки твердых коммунальных отходов, создание мест для накопления и организации вывоза твердых бытовых отходов.</w:t>
      </w:r>
    </w:p>
    <w:p w:rsidR="008842F2" w:rsidRPr="008842F2" w:rsidRDefault="008842F2" w:rsidP="008842F2">
      <w:pPr>
        <w:widowControl w:val="0"/>
        <w:suppressAutoHyphens/>
        <w:autoSpaceDE w:val="0"/>
        <w:ind w:firstLine="709"/>
        <w:jc w:val="both"/>
        <w:rPr>
          <w:rFonts w:eastAsia="Andale Sans UI"/>
          <w:kern w:val="1"/>
        </w:rPr>
      </w:pPr>
      <w:r w:rsidRPr="008842F2">
        <w:rPr>
          <w:rFonts w:eastAsia="Andale Sans UI"/>
          <w:kern w:val="1"/>
        </w:rPr>
        <w:t>Реализация Программы позволит к 2027 году достигнуть следующих основных результатов:</w:t>
      </w:r>
    </w:p>
    <w:p w:rsidR="008842F2" w:rsidRPr="008842F2" w:rsidRDefault="008842F2" w:rsidP="008842F2">
      <w:pPr>
        <w:widowControl w:val="0"/>
        <w:numPr>
          <w:ilvl w:val="0"/>
          <w:numId w:val="11"/>
        </w:numPr>
        <w:tabs>
          <w:tab w:val="left" w:pos="0"/>
          <w:tab w:val="left" w:pos="176"/>
        </w:tabs>
        <w:suppressAutoHyphens/>
        <w:ind w:firstLine="709"/>
        <w:jc w:val="both"/>
        <w:rPr>
          <w:rFonts w:eastAsia="Andale Sans UI"/>
          <w:bCs/>
          <w:kern w:val="1"/>
        </w:rPr>
      </w:pPr>
      <w:r w:rsidRPr="008842F2">
        <w:rPr>
          <w:rFonts w:eastAsia="Andale Sans UI"/>
          <w:bCs/>
          <w:kern w:val="1"/>
        </w:rPr>
        <w:t>подключение новых объектов капитального строительства к инженерным сетям;</w:t>
      </w:r>
    </w:p>
    <w:p w:rsidR="008842F2" w:rsidRPr="008842F2" w:rsidRDefault="008842F2" w:rsidP="008842F2">
      <w:pPr>
        <w:widowControl w:val="0"/>
        <w:numPr>
          <w:ilvl w:val="0"/>
          <w:numId w:val="11"/>
        </w:numPr>
        <w:tabs>
          <w:tab w:val="left" w:pos="0"/>
          <w:tab w:val="left" w:pos="176"/>
        </w:tabs>
        <w:suppressAutoHyphens/>
        <w:ind w:firstLine="709"/>
        <w:jc w:val="both"/>
        <w:rPr>
          <w:rFonts w:eastAsia="Andale Sans UI"/>
          <w:bCs/>
          <w:kern w:val="1"/>
        </w:rPr>
      </w:pPr>
      <w:r w:rsidRPr="008842F2">
        <w:rPr>
          <w:rFonts w:eastAsia="Andale Sans UI"/>
          <w:bCs/>
          <w:kern w:val="1"/>
        </w:rPr>
        <w:t>повышение качества, надежности и доступности предоставления жилищно-коммунальных услуг населению;</w:t>
      </w:r>
    </w:p>
    <w:p w:rsidR="008842F2" w:rsidRPr="008842F2" w:rsidRDefault="008842F2" w:rsidP="008842F2">
      <w:pPr>
        <w:widowControl w:val="0"/>
        <w:numPr>
          <w:ilvl w:val="0"/>
          <w:numId w:val="11"/>
        </w:numPr>
        <w:tabs>
          <w:tab w:val="left" w:pos="0"/>
          <w:tab w:val="left" w:pos="176"/>
        </w:tabs>
        <w:suppressAutoHyphens/>
        <w:ind w:firstLine="709"/>
        <w:jc w:val="both"/>
        <w:rPr>
          <w:rFonts w:eastAsia="Andale Sans UI"/>
          <w:bCs/>
          <w:kern w:val="1"/>
        </w:rPr>
      </w:pPr>
      <w:r w:rsidRPr="008842F2">
        <w:rPr>
          <w:rFonts w:eastAsia="Andale Sans UI"/>
          <w:bCs/>
          <w:kern w:val="1"/>
        </w:rPr>
        <w:t>повышение степени удовлетворенности населения качеством и надежностью предоставляемых коммунальных услуг;</w:t>
      </w:r>
    </w:p>
    <w:p w:rsidR="008842F2" w:rsidRPr="008842F2" w:rsidRDefault="008842F2" w:rsidP="008842F2">
      <w:pPr>
        <w:widowControl w:val="0"/>
        <w:numPr>
          <w:ilvl w:val="0"/>
          <w:numId w:val="11"/>
        </w:numPr>
        <w:tabs>
          <w:tab w:val="left" w:pos="0"/>
          <w:tab w:val="left" w:pos="176"/>
        </w:tabs>
        <w:suppressAutoHyphens/>
        <w:ind w:firstLine="709"/>
        <w:jc w:val="both"/>
        <w:rPr>
          <w:rFonts w:eastAsia="Andale Sans UI"/>
          <w:kern w:val="1"/>
        </w:rPr>
      </w:pPr>
      <w:r w:rsidRPr="008842F2">
        <w:rPr>
          <w:rFonts w:eastAsia="Andale Sans UI"/>
          <w:bCs/>
          <w:kern w:val="1"/>
        </w:rPr>
        <w:t>формирование экологической культуры населения и улучшение санитарно-эпидемиологического состояния территории сельского поселения Ягодное.</w:t>
      </w:r>
    </w:p>
    <w:p w:rsidR="008842F2" w:rsidRPr="008842F2" w:rsidRDefault="008842F2" w:rsidP="008842F2">
      <w:pPr>
        <w:widowControl w:val="0"/>
        <w:suppressAutoHyphens/>
        <w:ind w:firstLine="709"/>
        <w:jc w:val="both"/>
        <w:rPr>
          <w:rFonts w:eastAsia="Andale Sans UI"/>
          <w:kern w:val="1"/>
        </w:rPr>
      </w:pPr>
    </w:p>
    <w:p w:rsidR="008842F2" w:rsidRPr="008842F2" w:rsidRDefault="008842F2" w:rsidP="008842F2">
      <w:pPr>
        <w:widowControl w:val="0"/>
        <w:numPr>
          <w:ilvl w:val="0"/>
          <w:numId w:val="3"/>
        </w:numPr>
        <w:suppressAutoHyphens/>
        <w:spacing w:after="120"/>
        <w:jc w:val="center"/>
        <w:rPr>
          <w:rFonts w:eastAsia="Andale Sans UI"/>
          <w:b/>
          <w:kern w:val="1"/>
        </w:rPr>
      </w:pPr>
      <w:r w:rsidRPr="008842F2">
        <w:rPr>
          <w:rFonts w:eastAsia="Andale Sans UI"/>
          <w:b/>
          <w:kern w:val="1"/>
        </w:rPr>
        <w:t>Перечень мероприятий и целевых показателей</w:t>
      </w:r>
    </w:p>
    <w:p w:rsidR="008842F2" w:rsidRPr="008842F2" w:rsidRDefault="008842F2" w:rsidP="008842F2">
      <w:pPr>
        <w:ind w:firstLine="709"/>
        <w:jc w:val="both"/>
        <w:rPr>
          <w:sz w:val="28"/>
          <w:szCs w:val="28"/>
        </w:rPr>
      </w:pPr>
    </w:p>
    <w:p w:rsidR="008842F2" w:rsidRPr="008842F2" w:rsidRDefault="008842F2" w:rsidP="008842F2">
      <w:pPr>
        <w:widowControl w:val="0"/>
        <w:numPr>
          <w:ilvl w:val="1"/>
          <w:numId w:val="3"/>
        </w:numPr>
        <w:suppressAutoHyphens/>
        <w:jc w:val="both"/>
        <w:rPr>
          <w:rFonts w:eastAsia="Andale Sans UI"/>
          <w:bCs/>
          <w:kern w:val="1"/>
        </w:rPr>
      </w:pPr>
      <w:r w:rsidRPr="008842F2">
        <w:rPr>
          <w:rFonts w:eastAsia="Andale Sans UI"/>
          <w:bCs/>
          <w:kern w:val="1"/>
        </w:rPr>
        <w:t>Перспективная обеспеченность и потребность застройки поселения</w:t>
      </w:r>
    </w:p>
    <w:p w:rsidR="008842F2" w:rsidRPr="008842F2" w:rsidRDefault="008842F2" w:rsidP="008842F2">
      <w:pPr>
        <w:ind w:firstLine="709"/>
        <w:jc w:val="both"/>
        <w:rPr>
          <w:rFonts w:eastAsia="Andale Sans UI"/>
          <w:bCs/>
          <w:kern w:val="1"/>
        </w:rPr>
      </w:pPr>
    </w:p>
    <w:p w:rsidR="008842F2" w:rsidRPr="008842F2" w:rsidRDefault="008842F2" w:rsidP="008842F2">
      <w:pPr>
        <w:ind w:firstLine="709"/>
        <w:jc w:val="both"/>
        <w:rPr>
          <w:rFonts w:eastAsia="Andale Sans UI"/>
          <w:bCs/>
          <w:kern w:val="1"/>
        </w:rPr>
      </w:pPr>
      <w:r w:rsidRPr="008842F2">
        <w:rPr>
          <w:rFonts w:eastAsia="Andale Sans UI"/>
          <w:bCs/>
          <w:kern w:val="1"/>
        </w:rPr>
        <w:t>Сведения о видах, назначении и наименованиях планируемых для размещения объектов местного значения сельского поселения Ягодное муниципального района Ставропольский Самарской области приведены в табл. 7 – 11.</w:t>
      </w:r>
    </w:p>
    <w:p w:rsidR="008842F2" w:rsidRPr="008842F2" w:rsidRDefault="008842F2" w:rsidP="008842F2">
      <w:pPr>
        <w:ind w:firstLine="709"/>
        <w:jc w:val="both"/>
        <w:rPr>
          <w:rFonts w:eastAsia="Andale Sans UI"/>
          <w:bCs/>
          <w:kern w:val="1"/>
        </w:rPr>
      </w:pPr>
    </w:p>
    <w:p w:rsidR="008842F2" w:rsidRPr="008842F2" w:rsidRDefault="008842F2" w:rsidP="008842F2">
      <w:pPr>
        <w:jc w:val="both"/>
        <w:sectPr w:rsidR="008842F2" w:rsidRPr="008842F2" w:rsidSect="008842F2">
          <w:pgSz w:w="11906" w:h="16838"/>
          <w:pgMar w:top="284" w:right="1134" w:bottom="568" w:left="1134" w:header="720" w:footer="720" w:gutter="0"/>
          <w:cols w:space="720"/>
          <w:docGrid w:linePitch="360"/>
        </w:sectPr>
      </w:pPr>
    </w:p>
    <w:p w:rsidR="008842F2" w:rsidRPr="008842F2" w:rsidRDefault="008842F2" w:rsidP="008842F2">
      <w:pPr>
        <w:jc w:val="both"/>
      </w:pPr>
      <w:r w:rsidRPr="008842F2">
        <w:lastRenderedPageBreak/>
        <w:t>Таблица 7 - Объекты местного значения в сфере электроснабжения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74"/>
        <w:gridCol w:w="1987"/>
        <w:gridCol w:w="1958"/>
        <w:gridCol w:w="1958"/>
        <w:gridCol w:w="1507"/>
        <w:gridCol w:w="2109"/>
        <w:gridCol w:w="3014"/>
        <w:gridCol w:w="2560"/>
      </w:tblGrid>
      <w:tr w:rsidR="008842F2" w:rsidRPr="008842F2" w:rsidTr="008842F2">
        <w:trPr>
          <w:cantSplit/>
          <w:trHeight w:val="253"/>
          <w:tblHeader/>
        </w:trPr>
        <w:tc>
          <w:tcPr>
            <w:tcW w:w="183" w:type="pct"/>
            <w:vMerge w:val="restart"/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  <w:r w:rsidRPr="008842F2">
              <w:rPr>
                <w:sz w:val="20"/>
                <w:szCs w:val="22"/>
              </w:rPr>
              <w:t xml:space="preserve">№ </w:t>
            </w:r>
            <w:proofErr w:type="gramStart"/>
            <w:r w:rsidRPr="008842F2">
              <w:rPr>
                <w:sz w:val="20"/>
                <w:szCs w:val="22"/>
              </w:rPr>
              <w:t>п</w:t>
            </w:r>
            <w:proofErr w:type="gramEnd"/>
            <w:r w:rsidRPr="008842F2">
              <w:rPr>
                <w:sz w:val="20"/>
                <w:szCs w:val="22"/>
              </w:rPr>
              <w:t>/п</w:t>
            </w:r>
          </w:p>
        </w:tc>
        <w:tc>
          <w:tcPr>
            <w:tcW w:w="634" w:type="pct"/>
            <w:vMerge w:val="restart"/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  <w:r w:rsidRPr="008842F2">
              <w:rPr>
                <w:sz w:val="20"/>
                <w:szCs w:val="22"/>
              </w:rPr>
              <w:t>Назначение и наименование объекта</w:t>
            </w:r>
          </w:p>
        </w:tc>
        <w:tc>
          <w:tcPr>
            <w:tcW w:w="625" w:type="pct"/>
            <w:vMerge w:val="restart"/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  <w:r w:rsidRPr="008842F2">
              <w:rPr>
                <w:sz w:val="20"/>
                <w:szCs w:val="22"/>
              </w:rPr>
              <w:t>Местоположение объекта</w:t>
            </w:r>
          </w:p>
        </w:tc>
        <w:tc>
          <w:tcPr>
            <w:tcW w:w="625" w:type="pct"/>
            <w:vMerge w:val="restart"/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  <w:r w:rsidRPr="008842F2">
              <w:rPr>
                <w:sz w:val="20"/>
                <w:szCs w:val="22"/>
              </w:rPr>
              <w:t>Вид работ, который планируется в целях размещения объекта</w:t>
            </w:r>
          </w:p>
        </w:tc>
        <w:tc>
          <w:tcPr>
            <w:tcW w:w="481" w:type="pct"/>
            <w:vMerge w:val="restart"/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  <w:r w:rsidRPr="008842F2">
              <w:rPr>
                <w:sz w:val="20"/>
                <w:szCs w:val="22"/>
              </w:rPr>
              <w:t xml:space="preserve">Срок, до которого планируется размещение объекта, </w:t>
            </w:r>
            <w:proofErr w:type="gramStart"/>
            <w:r w:rsidRPr="008842F2">
              <w:rPr>
                <w:sz w:val="20"/>
                <w:szCs w:val="22"/>
              </w:rPr>
              <w:t>г</w:t>
            </w:r>
            <w:proofErr w:type="gramEnd"/>
            <w:r w:rsidRPr="008842F2">
              <w:rPr>
                <w:sz w:val="20"/>
                <w:szCs w:val="22"/>
              </w:rPr>
              <w:t>.</w:t>
            </w:r>
          </w:p>
        </w:tc>
        <w:tc>
          <w:tcPr>
            <w:tcW w:w="1635" w:type="pct"/>
            <w:gridSpan w:val="2"/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  <w:r w:rsidRPr="008842F2">
              <w:rPr>
                <w:sz w:val="20"/>
                <w:szCs w:val="22"/>
              </w:rPr>
              <w:t>Основные характеристики объекта</w:t>
            </w:r>
          </w:p>
        </w:tc>
        <w:tc>
          <w:tcPr>
            <w:tcW w:w="817" w:type="pct"/>
            <w:vMerge w:val="restart"/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outlineLvl w:val="1"/>
              <w:rPr>
                <w:sz w:val="20"/>
                <w:szCs w:val="22"/>
              </w:rPr>
            </w:pPr>
            <w:r w:rsidRPr="008842F2">
              <w:rPr>
                <w:sz w:val="20"/>
                <w:szCs w:val="22"/>
              </w:rPr>
              <w:t>Характеристики зон с особыми условиями использования территорий (ЗСО)</w:t>
            </w:r>
          </w:p>
        </w:tc>
      </w:tr>
      <w:tr w:rsidR="008842F2" w:rsidRPr="008842F2" w:rsidTr="008842F2">
        <w:trPr>
          <w:cantSplit/>
          <w:trHeight w:val="253"/>
          <w:tblHeader/>
        </w:trPr>
        <w:tc>
          <w:tcPr>
            <w:tcW w:w="183" w:type="pct"/>
            <w:vMerge/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</w:tc>
        <w:tc>
          <w:tcPr>
            <w:tcW w:w="634" w:type="pct"/>
            <w:vMerge/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</w:tc>
        <w:tc>
          <w:tcPr>
            <w:tcW w:w="625" w:type="pct"/>
            <w:vMerge/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</w:tc>
        <w:tc>
          <w:tcPr>
            <w:tcW w:w="625" w:type="pct"/>
            <w:vMerge/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</w:tc>
        <w:tc>
          <w:tcPr>
            <w:tcW w:w="481" w:type="pct"/>
            <w:vMerge/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</w:tc>
        <w:tc>
          <w:tcPr>
            <w:tcW w:w="673" w:type="pct"/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  <w:r w:rsidRPr="008842F2">
              <w:rPr>
                <w:sz w:val="20"/>
                <w:szCs w:val="22"/>
              </w:rPr>
              <w:t xml:space="preserve">Протяженность, </w:t>
            </w:r>
            <w:proofErr w:type="gramStart"/>
            <w:r w:rsidRPr="008842F2">
              <w:rPr>
                <w:sz w:val="20"/>
                <w:szCs w:val="22"/>
              </w:rPr>
              <w:t>км</w:t>
            </w:r>
            <w:proofErr w:type="gramEnd"/>
          </w:p>
        </w:tc>
        <w:tc>
          <w:tcPr>
            <w:tcW w:w="962" w:type="pct"/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  <w:r w:rsidRPr="008842F2">
              <w:rPr>
                <w:sz w:val="20"/>
                <w:szCs w:val="22"/>
              </w:rPr>
              <w:t>Иные характеристики</w:t>
            </w:r>
          </w:p>
        </w:tc>
        <w:tc>
          <w:tcPr>
            <w:tcW w:w="817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</w:tc>
      </w:tr>
      <w:tr w:rsidR="008842F2" w:rsidRPr="008842F2" w:rsidTr="008842F2">
        <w:trPr>
          <w:cantSplit/>
          <w:trHeight w:val="394"/>
        </w:trPr>
        <w:tc>
          <w:tcPr>
            <w:tcW w:w="183" w:type="pct"/>
            <w:vMerge w:val="restar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  <w:r w:rsidRPr="008842F2">
              <w:rPr>
                <w:sz w:val="20"/>
                <w:szCs w:val="22"/>
              </w:rPr>
              <w:t>1.</w:t>
            </w:r>
          </w:p>
        </w:tc>
        <w:tc>
          <w:tcPr>
            <w:tcW w:w="634" w:type="pct"/>
            <w:vMerge w:val="restar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rPr>
                <w:sz w:val="20"/>
                <w:szCs w:val="22"/>
              </w:rPr>
            </w:pPr>
            <w:r w:rsidRPr="008842F2">
              <w:rPr>
                <w:sz w:val="20"/>
                <w:szCs w:val="22"/>
              </w:rPr>
              <w:t>Воздушные линии электропередачи</w:t>
            </w:r>
          </w:p>
        </w:tc>
        <w:tc>
          <w:tcPr>
            <w:tcW w:w="625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2"/>
                <w:shd w:val="clear" w:color="auto" w:fill="FFFFFF"/>
              </w:rPr>
            </w:pPr>
            <w:r w:rsidRPr="008842F2">
              <w:rPr>
                <w:color w:val="000000"/>
                <w:sz w:val="20"/>
                <w:szCs w:val="22"/>
                <w:shd w:val="clear" w:color="auto" w:fill="FFFFFF"/>
              </w:rPr>
              <w:t>село Ягодное в том числе:</w:t>
            </w:r>
          </w:p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2"/>
                <w:shd w:val="clear" w:color="auto" w:fill="FFFFFF"/>
              </w:rPr>
            </w:pPr>
          </w:p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  <w:r w:rsidRPr="008842F2">
              <w:rPr>
                <w:color w:val="000000"/>
                <w:sz w:val="20"/>
                <w:szCs w:val="22"/>
                <w:shd w:val="clear" w:color="auto" w:fill="FFFFFF"/>
              </w:rPr>
              <w:t>площадка №1</w:t>
            </w:r>
          </w:p>
        </w:tc>
        <w:tc>
          <w:tcPr>
            <w:tcW w:w="625" w:type="pct"/>
            <w:vMerge w:val="restar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  <w:r w:rsidRPr="008842F2">
              <w:rPr>
                <w:sz w:val="20"/>
                <w:szCs w:val="22"/>
              </w:rPr>
              <w:t>Строительство</w:t>
            </w:r>
          </w:p>
        </w:tc>
        <w:tc>
          <w:tcPr>
            <w:tcW w:w="481" w:type="pct"/>
            <w:vMerge w:val="restar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  <w:r w:rsidRPr="008842F2">
              <w:rPr>
                <w:sz w:val="20"/>
                <w:szCs w:val="22"/>
              </w:rPr>
              <w:t xml:space="preserve">2033 </w:t>
            </w:r>
          </w:p>
        </w:tc>
        <w:tc>
          <w:tcPr>
            <w:tcW w:w="673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  <w:r w:rsidRPr="008842F2">
              <w:rPr>
                <w:sz w:val="20"/>
                <w:szCs w:val="22"/>
              </w:rPr>
              <w:t>11,1</w:t>
            </w:r>
          </w:p>
        </w:tc>
        <w:tc>
          <w:tcPr>
            <w:tcW w:w="962" w:type="pct"/>
            <w:vMerge w:val="restar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  <w:r w:rsidRPr="008842F2">
              <w:rPr>
                <w:sz w:val="20"/>
                <w:szCs w:val="22"/>
              </w:rPr>
              <w:t>10кВ</w:t>
            </w:r>
          </w:p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  <w:r w:rsidRPr="008842F2">
              <w:rPr>
                <w:sz w:val="20"/>
                <w:szCs w:val="22"/>
              </w:rPr>
              <w:t>10кВ</w:t>
            </w:r>
          </w:p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  <w:p w:rsidR="008842F2" w:rsidRPr="008842F2" w:rsidRDefault="008842F2" w:rsidP="008842F2">
            <w:pPr>
              <w:autoSpaceDE w:val="0"/>
              <w:autoSpaceDN w:val="0"/>
              <w:adjustRightInd w:val="0"/>
              <w:rPr>
                <w:sz w:val="20"/>
                <w:szCs w:val="22"/>
              </w:rPr>
            </w:pPr>
            <w:r w:rsidRPr="008842F2">
              <w:rPr>
                <w:sz w:val="20"/>
                <w:szCs w:val="22"/>
              </w:rPr>
              <w:t xml:space="preserve"> </w:t>
            </w:r>
          </w:p>
        </w:tc>
        <w:tc>
          <w:tcPr>
            <w:tcW w:w="817" w:type="pct"/>
            <w:vMerge w:val="restar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  <w:proofErr w:type="gramStart"/>
            <w:r w:rsidRPr="008842F2">
              <w:rPr>
                <w:sz w:val="20"/>
                <w:szCs w:val="22"/>
              </w:rPr>
              <w:t>В соответствии с Правилами установления охранных зон объектов электросетевого хозяйства и особых условий использования земельных участков, расположенных в границах таких зон, утвержденными Постановлением Правительства Российской Федерации от 24.02.2009 № 160, размер охранной зоны – 10 м по обе стороны от крайних проводов (5 м – для линий с самонесущими или изолированными проводами, размещенных в границах населенных пунктов)</w:t>
            </w:r>
            <w:proofErr w:type="gramEnd"/>
          </w:p>
        </w:tc>
      </w:tr>
      <w:tr w:rsidR="008842F2" w:rsidRPr="008842F2" w:rsidTr="008842F2">
        <w:trPr>
          <w:cantSplit/>
          <w:trHeight w:val="368"/>
        </w:trPr>
        <w:tc>
          <w:tcPr>
            <w:tcW w:w="183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</w:tc>
        <w:tc>
          <w:tcPr>
            <w:tcW w:w="634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rPr>
                <w:sz w:val="20"/>
                <w:szCs w:val="22"/>
              </w:rPr>
            </w:pPr>
          </w:p>
        </w:tc>
        <w:tc>
          <w:tcPr>
            <w:tcW w:w="625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2"/>
                <w:shd w:val="clear" w:color="auto" w:fill="FFFFFF"/>
              </w:rPr>
            </w:pPr>
            <w:r w:rsidRPr="008842F2">
              <w:rPr>
                <w:color w:val="000000"/>
                <w:sz w:val="20"/>
                <w:szCs w:val="22"/>
                <w:shd w:val="clear" w:color="auto" w:fill="FFFFFF"/>
              </w:rPr>
              <w:t>площадка №2</w:t>
            </w:r>
          </w:p>
        </w:tc>
        <w:tc>
          <w:tcPr>
            <w:tcW w:w="625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</w:tc>
        <w:tc>
          <w:tcPr>
            <w:tcW w:w="481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</w:tc>
        <w:tc>
          <w:tcPr>
            <w:tcW w:w="673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  <w:r w:rsidRPr="008842F2">
              <w:rPr>
                <w:sz w:val="20"/>
                <w:szCs w:val="22"/>
              </w:rPr>
              <w:t>5,8</w:t>
            </w:r>
          </w:p>
        </w:tc>
        <w:tc>
          <w:tcPr>
            <w:tcW w:w="962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</w:tc>
        <w:tc>
          <w:tcPr>
            <w:tcW w:w="817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</w:tc>
      </w:tr>
      <w:tr w:rsidR="008842F2" w:rsidRPr="008842F2" w:rsidTr="008842F2">
        <w:trPr>
          <w:cantSplit/>
          <w:trHeight w:val="376"/>
        </w:trPr>
        <w:tc>
          <w:tcPr>
            <w:tcW w:w="183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</w:tc>
        <w:tc>
          <w:tcPr>
            <w:tcW w:w="634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rPr>
                <w:sz w:val="20"/>
                <w:szCs w:val="22"/>
              </w:rPr>
            </w:pPr>
          </w:p>
        </w:tc>
        <w:tc>
          <w:tcPr>
            <w:tcW w:w="625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2"/>
                <w:shd w:val="clear" w:color="auto" w:fill="FFFFFF"/>
              </w:rPr>
            </w:pPr>
            <w:r w:rsidRPr="008842F2">
              <w:rPr>
                <w:color w:val="000000"/>
                <w:sz w:val="20"/>
                <w:szCs w:val="22"/>
                <w:shd w:val="clear" w:color="auto" w:fill="FFFFFF"/>
              </w:rPr>
              <w:t>площадка №3</w:t>
            </w:r>
          </w:p>
        </w:tc>
        <w:tc>
          <w:tcPr>
            <w:tcW w:w="625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</w:tc>
        <w:tc>
          <w:tcPr>
            <w:tcW w:w="481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</w:tc>
        <w:tc>
          <w:tcPr>
            <w:tcW w:w="673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  <w:r w:rsidRPr="008842F2">
              <w:rPr>
                <w:sz w:val="20"/>
                <w:szCs w:val="22"/>
              </w:rPr>
              <w:t>3,1</w:t>
            </w:r>
          </w:p>
        </w:tc>
        <w:tc>
          <w:tcPr>
            <w:tcW w:w="962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</w:tc>
        <w:tc>
          <w:tcPr>
            <w:tcW w:w="817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</w:tc>
      </w:tr>
      <w:tr w:rsidR="008842F2" w:rsidRPr="008842F2" w:rsidTr="008842F2">
        <w:trPr>
          <w:cantSplit/>
          <w:trHeight w:val="331"/>
        </w:trPr>
        <w:tc>
          <w:tcPr>
            <w:tcW w:w="183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</w:tc>
        <w:tc>
          <w:tcPr>
            <w:tcW w:w="634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rPr>
                <w:sz w:val="20"/>
                <w:szCs w:val="22"/>
              </w:rPr>
            </w:pPr>
          </w:p>
        </w:tc>
        <w:tc>
          <w:tcPr>
            <w:tcW w:w="625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2"/>
                <w:shd w:val="clear" w:color="auto" w:fill="FFFFFF"/>
              </w:rPr>
            </w:pPr>
            <w:r w:rsidRPr="008842F2">
              <w:rPr>
                <w:color w:val="000000"/>
                <w:sz w:val="20"/>
                <w:szCs w:val="22"/>
                <w:shd w:val="clear" w:color="auto" w:fill="FFFFFF"/>
              </w:rPr>
              <w:t>площадка№4</w:t>
            </w:r>
          </w:p>
        </w:tc>
        <w:tc>
          <w:tcPr>
            <w:tcW w:w="625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</w:tc>
        <w:tc>
          <w:tcPr>
            <w:tcW w:w="481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</w:tc>
        <w:tc>
          <w:tcPr>
            <w:tcW w:w="673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  <w:r w:rsidRPr="008842F2">
              <w:rPr>
                <w:sz w:val="20"/>
                <w:szCs w:val="22"/>
              </w:rPr>
              <w:t>3,1</w:t>
            </w:r>
          </w:p>
        </w:tc>
        <w:tc>
          <w:tcPr>
            <w:tcW w:w="962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</w:tc>
        <w:tc>
          <w:tcPr>
            <w:tcW w:w="817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</w:tc>
      </w:tr>
      <w:tr w:rsidR="008842F2" w:rsidRPr="008842F2" w:rsidTr="008842F2">
        <w:trPr>
          <w:cantSplit/>
          <w:trHeight w:val="536"/>
        </w:trPr>
        <w:tc>
          <w:tcPr>
            <w:tcW w:w="183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</w:tc>
        <w:tc>
          <w:tcPr>
            <w:tcW w:w="634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rPr>
                <w:sz w:val="20"/>
                <w:szCs w:val="22"/>
              </w:rPr>
            </w:pPr>
          </w:p>
        </w:tc>
        <w:tc>
          <w:tcPr>
            <w:tcW w:w="625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2"/>
                <w:shd w:val="clear" w:color="auto" w:fill="FFFFFF"/>
              </w:rPr>
            </w:pPr>
            <w:r w:rsidRPr="008842F2">
              <w:rPr>
                <w:color w:val="000000"/>
                <w:sz w:val="20"/>
                <w:szCs w:val="22"/>
                <w:shd w:val="clear" w:color="auto" w:fill="FFFFFF"/>
              </w:rPr>
              <w:t>площадка №5</w:t>
            </w:r>
          </w:p>
        </w:tc>
        <w:tc>
          <w:tcPr>
            <w:tcW w:w="625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</w:tc>
        <w:tc>
          <w:tcPr>
            <w:tcW w:w="481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</w:tc>
        <w:tc>
          <w:tcPr>
            <w:tcW w:w="673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  <w:r w:rsidRPr="008842F2">
              <w:rPr>
                <w:sz w:val="20"/>
                <w:szCs w:val="22"/>
              </w:rPr>
              <w:t>10,1</w:t>
            </w:r>
          </w:p>
        </w:tc>
        <w:tc>
          <w:tcPr>
            <w:tcW w:w="962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</w:tc>
        <w:tc>
          <w:tcPr>
            <w:tcW w:w="817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</w:tc>
      </w:tr>
      <w:tr w:rsidR="008842F2" w:rsidRPr="008842F2" w:rsidTr="008842F2">
        <w:trPr>
          <w:cantSplit/>
          <w:trHeight w:val="536"/>
        </w:trPr>
        <w:tc>
          <w:tcPr>
            <w:tcW w:w="183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</w:tc>
        <w:tc>
          <w:tcPr>
            <w:tcW w:w="634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rPr>
                <w:sz w:val="20"/>
                <w:szCs w:val="22"/>
              </w:rPr>
            </w:pPr>
          </w:p>
        </w:tc>
        <w:tc>
          <w:tcPr>
            <w:tcW w:w="625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2"/>
                <w:shd w:val="clear" w:color="auto" w:fill="FFFFFF"/>
              </w:rPr>
            </w:pPr>
            <w:r w:rsidRPr="008842F2">
              <w:rPr>
                <w:color w:val="000000"/>
                <w:sz w:val="20"/>
                <w:szCs w:val="22"/>
                <w:shd w:val="clear" w:color="auto" w:fill="FFFFFF"/>
              </w:rPr>
              <w:t>площадка №6</w:t>
            </w:r>
          </w:p>
        </w:tc>
        <w:tc>
          <w:tcPr>
            <w:tcW w:w="625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</w:tc>
        <w:tc>
          <w:tcPr>
            <w:tcW w:w="481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</w:tc>
        <w:tc>
          <w:tcPr>
            <w:tcW w:w="673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  <w:r w:rsidRPr="008842F2">
              <w:rPr>
                <w:sz w:val="20"/>
                <w:szCs w:val="22"/>
              </w:rPr>
              <w:t>6,4</w:t>
            </w:r>
          </w:p>
        </w:tc>
        <w:tc>
          <w:tcPr>
            <w:tcW w:w="962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</w:tc>
        <w:tc>
          <w:tcPr>
            <w:tcW w:w="817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</w:tc>
      </w:tr>
      <w:tr w:rsidR="008842F2" w:rsidRPr="008842F2" w:rsidTr="008842F2">
        <w:trPr>
          <w:cantSplit/>
          <w:trHeight w:val="536"/>
        </w:trPr>
        <w:tc>
          <w:tcPr>
            <w:tcW w:w="183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</w:tc>
        <w:tc>
          <w:tcPr>
            <w:tcW w:w="634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rPr>
                <w:sz w:val="20"/>
                <w:szCs w:val="22"/>
              </w:rPr>
            </w:pPr>
          </w:p>
        </w:tc>
        <w:tc>
          <w:tcPr>
            <w:tcW w:w="625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2"/>
                <w:shd w:val="clear" w:color="auto" w:fill="FFFFFF"/>
              </w:rPr>
            </w:pPr>
            <w:r w:rsidRPr="008842F2">
              <w:rPr>
                <w:sz w:val="20"/>
                <w:szCs w:val="22"/>
              </w:rPr>
              <w:t>площадка №7</w:t>
            </w:r>
          </w:p>
        </w:tc>
        <w:tc>
          <w:tcPr>
            <w:tcW w:w="625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</w:tc>
        <w:tc>
          <w:tcPr>
            <w:tcW w:w="481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</w:tc>
        <w:tc>
          <w:tcPr>
            <w:tcW w:w="673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  <w:r w:rsidRPr="008842F2">
              <w:rPr>
                <w:sz w:val="20"/>
                <w:szCs w:val="22"/>
              </w:rPr>
              <w:t>9,2</w:t>
            </w:r>
          </w:p>
        </w:tc>
        <w:tc>
          <w:tcPr>
            <w:tcW w:w="962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</w:tc>
        <w:tc>
          <w:tcPr>
            <w:tcW w:w="817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</w:tc>
      </w:tr>
      <w:tr w:rsidR="008842F2" w:rsidRPr="008842F2" w:rsidTr="008842F2">
        <w:trPr>
          <w:cantSplit/>
          <w:trHeight w:val="536"/>
        </w:trPr>
        <w:tc>
          <w:tcPr>
            <w:tcW w:w="183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</w:tc>
        <w:tc>
          <w:tcPr>
            <w:tcW w:w="634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rPr>
                <w:sz w:val="20"/>
                <w:szCs w:val="22"/>
              </w:rPr>
            </w:pPr>
          </w:p>
        </w:tc>
        <w:tc>
          <w:tcPr>
            <w:tcW w:w="625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2"/>
                <w:shd w:val="clear" w:color="auto" w:fill="FFFFFF"/>
              </w:rPr>
            </w:pPr>
            <w:r w:rsidRPr="008842F2">
              <w:rPr>
                <w:sz w:val="20"/>
                <w:szCs w:val="22"/>
              </w:rPr>
              <w:t>площадка №8</w:t>
            </w:r>
          </w:p>
        </w:tc>
        <w:tc>
          <w:tcPr>
            <w:tcW w:w="625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</w:tc>
        <w:tc>
          <w:tcPr>
            <w:tcW w:w="481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</w:tc>
        <w:tc>
          <w:tcPr>
            <w:tcW w:w="673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  <w:r w:rsidRPr="008842F2">
              <w:rPr>
                <w:sz w:val="20"/>
                <w:szCs w:val="22"/>
              </w:rPr>
              <w:t>0,2</w:t>
            </w:r>
          </w:p>
        </w:tc>
        <w:tc>
          <w:tcPr>
            <w:tcW w:w="962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</w:tc>
        <w:tc>
          <w:tcPr>
            <w:tcW w:w="817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</w:tc>
      </w:tr>
      <w:tr w:rsidR="008842F2" w:rsidRPr="008842F2" w:rsidTr="008842F2">
        <w:trPr>
          <w:cantSplit/>
          <w:trHeight w:val="536"/>
        </w:trPr>
        <w:tc>
          <w:tcPr>
            <w:tcW w:w="183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</w:tc>
        <w:tc>
          <w:tcPr>
            <w:tcW w:w="634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rPr>
                <w:sz w:val="20"/>
                <w:szCs w:val="22"/>
              </w:rPr>
            </w:pPr>
          </w:p>
        </w:tc>
        <w:tc>
          <w:tcPr>
            <w:tcW w:w="625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2"/>
                <w:shd w:val="clear" w:color="auto" w:fill="FFFFFF"/>
              </w:rPr>
            </w:pPr>
            <w:r w:rsidRPr="008842F2">
              <w:rPr>
                <w:sz w:val="20"/>
                <w:szCs w:val="22"/>
              </w:rPr>
              <w:t>площадка №9</w:t>
            </w:r>
          </w:p>
        </w:tc>
        <w:tc>
          <w:tcPr>
            <w:tcW w:w="625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</w:tc>
        <w:tc>
          <w:tcPr>
            <w:tcW w:w="481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</w:tc>
        <w:tc>
          <w:tcPr>
            <w:tcW w:w="673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  <w:r w:rsidRPr="008842F2">
              <w:rPr>
                <w:sz w:val="20"/>
                <w:szCs w:val="22"/>
              </w:rPr>
              <w:t>0,4</w:t>
            </w:r>
          </w:p>
        </w:tc>
        <w:tc>
          <w:tcPr>
            <w:tcW w:w="962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</w:tc>
        <w:tc>
          <w:tcPr>
            <w:tcW w:w="817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</w:tc>
      </w:tr>
      <w:tr w:rsidR="008842F2" w:rsidRPr="008842F2" w:rsidTr="008842F2">
        <w:trPr>
          <w:cantSplit/>
          <w:trHeight w:val="57"/>
        </w:trPr>
        <w:tc>
          <w:tcPr>
            <w:tcW w:w="183" w:type="pct"/>
            <w:vMerge w:val="restar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  <w:r w:rsidRPr="008842F2">
              <w:rPr>
                <w:sz w:val="20"/>
                <w:szCs w:val="22"/>
              </w:rPr>
              <w:t>2.</w:t>
            </w:r>
          </w:p>
        </w:tc>
        <w:tc>
          <w:tcPr>
            <w:tcW w:w="634" w:type="pct"/>
            <w:vMerge w:val="restar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rPr>
                <w:sz w:val="20"/>
                <w:szCs w:val="22"/>
              </w:rPr>
            </w:pPr>
            <w:r w:rsidRPr="008842F2">
              <w:rPr>
                <w:sz w:val="20"/>
                <w:szCs w:val="22"/>
              </w:rPr>
              <w:t>Комплектные  трансформаторные подстанции</w:t>
            </w:r>
          </w:p>
        </w:tc>
        <w:tc>
          <w:tcPr>
            <w:tcW w:w="625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2"/>
                <w:shd w:val="clear" w:color="auto" w:fill="FFFFFF"/>
              </w:rPr>
            </w:pPr>
            <w:r w:rsidRPr="008842F2">
              <w:rPr>
                <w:color w:val="000000"/>
                <w:sz w:val="20"/>
                <w:szCs w:val="22"/>
                <w:shd w:val="clear" w:color="auto" w:fill="FFFFFF"/>
              </w:rPr>
              <w:t xml:space="preserve">село Ягодное в том </w:t>
            </w:r>
          </w:p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  <w:proofErr w:type="gramStart"/>
            <w:r w:rsidRPr="008842F2">
              <w:rPr>
                <w:color w:val="000000"/>
                <w:sz w:val="20"/>
                <w:szCs w:val="22"/>
                <w:shd w:val="clear" w:color="auto" w:fill="FFFFFF"/>
              </w:rPr>
              <w:t>числе</w:t>
            </w:r>
            <w:proofErr w:type="gramEnd"/>
            <w:r w:rsidRPr="008842F2">
              <w:rPr>
                <w:color w:val="000000"/>
                <w:sz w:val="20"/>
                <w:szCs w:val="22"/>
                <w:shd w:val="clear" w:color="auto" w:fill="FFFFFF"/>
              </w:rPr>
              <w:t>:</w:t>
            </w:r>
          </w:p>
        </w:tc>
        <w:tc>
          <w:tcPr>
            <w:tcW w:w="625" w:type="pct"/>
            <w:vMerge w:val="restart"/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  <w:r w:rsidRPr="008842F2">
              <w:rPr>
                <w:sz w:val="20"/>
                <w:szCs w:val="22"/>
              </w:rPr>
              <w:t>Строительство</w:t>
            </w:r>
          </w:p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  <w:r w:rsidRPr="008842F2">
              <w:rPr>
                <w:sz w:val="20"/>
                <w:szCs w:val="22"/>
              </w:rPr>
              <w:t>Строительство</w:t>
            </w:r>
          </w:p>
        </w:tc>
        <w:tc>
          <w:tcPr>
            <w:tcW w:w="481" w:type="pct"/>
            <w:vMerge w:val="restart"/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  <w:r w:rsidRPr="008842F2">
              <w:rPr>
                <w:sz w:val="20"/>
                <w:szCs w:val="22"/>
              </w:rPr>
              <w:t>2033</w:t>
            </w:r>
          </w:p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  <w:r w:rsidRPr="008842F2">
              <w:rPr>
                <w:sz w:val="20"/>
                <w:szCs w:val="22"/>
              </w:rPr>
              <w:t>2033</w:t>
            </w:r>
          </w:p>
        </w:tc>
        <w:tc>
          <w:tcPr>
            <w:tcW w:w="673" w:type="pct"/>
            <w:vMerge w:val="restar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</w:tc>
        <w:tc>
          <w:tcPr>
            <w:tcW w:w="962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</w:tc>
        <w:tc>
          <w:tcPr>
            <w:tcW w:w="817" w:type="pct"/>
            <w:vMerge w:val="restar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  <w:r w:rsidRPr="008842F2">
              <w:rPr>
                <w:sz w:val="20"/>
                <w:szCs w:val="22"/>
              </w:rPr>
              <w:t>В соответствии с СанПиН 2.2.1/2.1.1.1200-03 размер санитарно-защитной зоны устанавливается в зависимости от типа (открытые, закрытые), мощности на основании расчетов физического воздействия на атмосферный воздух, а также результатов натурных измерений</w:t>
            </w:r>
          </w:p>
        </w:tc>
      </w:tr>
      <w:tr w:rsidR="008842F2" w:rsidRPr="008842F2" w:rsidTr="008842F2">
        <w:trPr>
          <w:cantSplit/>
          <w:trHeight w:val="51"/>
        </w:trPr>
        <w:tc>
          <w:tcPr>
            <w:tcW w:w="183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</w:tc>
        <w:tc>
          <w:tcPr>
            <w:tcW w:w="634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rPr>
                <w:sz w:val="20"/>
                <w:szCs w:val="22"/>
              </w:rPr>
            </w:pPr>
          </w:p>
        </w:tc>
        <w:tc>
          <w:tcPr>
            <w:tcW w:w="625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2"/>
                <w:shd w:val="clear" w:color="auto" w:fill="FFFFFF"/>
              </w:rPr>
            </w:pPr>
            <w:r w:rsidRPr="008842F2">
              <w:rPr>
                <w:color w:val="000000"/>
                <w:sz w:val="20"/>
                <w:szCs w:val="22"/>
                <w:shd w:val="clear" w:color="auto" w:fill="FFFFFF"/>
              </w:rPr>
              <w:t>Площадка №1</w:t>
            </w:r>
          </w:p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2"/>
                <w:shd w:val="clear" w:color="auto" w:fill="FFFFFF"/>
              </w:rPr>
            </w:pPr>
          </w:p>
        </w:tc>
        <w:tc>
          <w:tcPr>
            <w:tcW w:w="625" w:type="pct"/>
            <w:vMerge/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</w:tc>
        <w:tc>
          <w:tcPr>
            <w:tcW w:w="481" w:type="pct"/>
            <w:vMerge/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</w:tc>
        <w:tc>
          <w:tcPr>
            <w:tcW w:w="673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</w:tc>
        <w:tc>
          <w:tcPr>
            <w:tcW w:w="962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  <w:r w:rsidRPr="008842F2">
              <w:rPr>
                <w:sz w:val="20"/>
                <w:szCs w:val="22"/>
              </w:rPr>
              <w:t>11шт мощностью 160кВА,</w:t>
            </w:r>
          </w:p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  <w:r w:rsidRPr="008842F2">
              <w:rPr>
                <w:sz w:val="20"/>
                <w:szCs w:val="22"/>
              </w:rPr>
              <w:t>8шт мощностью250кВА,</w:t>
            </w:r>
          </w:p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  <w:r w:rsidRPr="008842F2">
              <w:rPr>
                <w:sz w:val="20"/>
                <w:szCs w:val="22"/>
              </w:rPr>
              <w:t>3шт мощностью (2х160)</w:t>
            </w:r>
            <w:proofErr w:type="spellStart"/>
            <w:r w:rsidRPr="008842F2">
              <w:rPr>
                <w:sz w:val="20"/>
                <w:szCs w:val="22"/>
              </w:rPr>
              <w:t>кВА</w:t>
            </w:r>
            <w:proofErr w:type="spellEnd"/>
          </w:p>
        </w:tc>
        <w:tc>
          <w:tcPr>
            <w:tcW w:w="817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</w:tc>
      </w:tr>
      <w:tr w:rsidR="008842F2" w:rsidRPr="008842F2" w:rsidTr="008842F2">
        <w:trPr>
          <w:cantSplit/>
          <w:trHeight w:val="51"/>
        </w:trPr>
        <w:tc>
          <w:tcPr>
            <w:tcW w:w="183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</w:tc>
        <w:tc>
          <w:tcPr>
            <w:tcW w:w="634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rPr>
                <w:sz w:val="20"/>
                <w:szCs w:val="22"/>
              </w:rPr>
            </w:pPr>
          </w:p>
        </w:tc>
        <w:tc>
          <w:tcPr>
            <w:tcW w:w="625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2"/>
                <w:shd w:val="clear" w:color="auto" w:fill="FFFFFF"/>
              </w:rPr>
            </w:pPr>
            <w:r w:rsidRPr="008842F2">
              <w:rPr>
                <w:color w:val="000000"/>
                <w:sz w:val="20"/>
                <w:szCs w:val="22"/>
                <w:shd w:val="clear" w:color="auto" w:fill="FFFFFF"/>
              </w:rPr>
              <w:t>Площадка №2</w:t>
            </w:r>
          </w:p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2"/>
                <w:shd w:val="clear" w:color="auto" w:fill="FFFFFF"/>
              </w:rPr>
            </w:pPr>
          </w:p>
        </w:tc>
        <w:tc>
          <w:tcPr>
            <w:tcW w:w="625" w:type="pct"/>
            <w:vMerge/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</w:tc>
        <w:tc>
          <w:tcPr>
            <w:tcW w:w="481" w:type="pct"/>
            <w:vMerge/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</w:tc>
        <w:tc>
          <w:tcPr>
            <w:tcW w:w="673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</w:tc>
        <w:tc>
          <w:tcPr>
            <w:tcW w:w="962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  <w:r w:rsidRPr="008842F2">
              <w:rPr>
                <w:sz w:val="20"/>
                <w:szCs w:val="22"/>
              </w:rPr>
              <w:t>7шт мощностью 160кВА,</w:t>
            </w:r>
          </w:p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  <w:r w:rsidRPr="008842F2">
              <w:rPr>
                <w:sz w:val="20"/>
                <w:szCs w:val="22"/>
              </w:rPr>
              <w:t>1шт мощностью 250кВА,</w:t>
            </w:r>
          </w:p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  <w:r w:rsidRPr="008842F2">
              <w:rPr>
                <w:sz w:val="20"/>
                <w:szCs w:val="22"/>
              </w:rPr>
              <w:t>2шт мощностью 40кВА,</w:t>
            </w:r>
          </w:p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  <w:r w:rsidRPr="008842F2">
              <w:rPr>
                <w:sz w:val="20"/>
                <w:szCs w:val="22"/>
              </w:rPr>
              <w:t>2шт мощностью (2х63)</w:t>
            </w:r>
            <w:proofErr w:type="spellStart"/>
            <w:r w:rsidRPr="008842F2">
              <w:rPr>
                <w:sz w:val="20"/>
                <w:szCs w:val="22"/>
              </w:rPr>
              <w:t>кВА</w:t>
            </w:r>
            <w:proofErr w:type="spellEnd"/>
          </w:p>
        </w:tc>
        <w:tc>
          <w:tcPr>
            <w:tcW w:w="817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</w:tc>
      </w:tr>
      <w:tr w:rsidR="008842F2" w:rsidRPr="008842F2" w:rsidTr="008842F2">
        <w:trPr>
          <w:cantSplit/>
          <w:trHeight w:val="51"/>
        </w:trPr>
        <w:tc>
          <w:tcPr>
            <w:tcW w:w="183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</w:tc>
        <w:tc>
          <w:tcPr>
            <w:tcW w:w="634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rPr>
                <w:sz w:val="20"/>
                <w:szCs w:val="22"/>
              </w:rPr>
            </w:pPr>
          </w:p>
        </w:tc>
        <w:tc>
          <w:tcPr>
            <w:tcW w:w="625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2"/>
                <w:shd w:val="clear" w:color="auto" w:fill="FFFFFF"/>
              </w:rPr>
            </w:pPr>
            <w:r w:rsidRPr="008842F2">
              <w:rPr>
                <w:color w:val="000000"/>
                <w:sz w:val="20"/>
                <w:szCs w:val="22"/>
                <w:shd w:val="clear" w:color="auto" w:fill="FFFFFF"/>
              </w:rPr>
              <w:t>Площадка №3</w:t>
            </w:r>
          </w:p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2"/>
                <w:shd w:val="clear" w:color="auto" w:fill="FFFFFF"/>
              </w:rPr>
            </w:pPr>
          </w:p>
        </w:tc>
        <w:tc>
          <w:tcPr>
            <w:tcW w:w="625" w:type="pct"/>
            <w:vMerge/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</w:tc>
        <w:tc>
          <w:tcPr>
            <w:tcW w:w="481" w:type="pct"/>
            <w:vMerge/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</w:tc>
        <w:tc>
          <w:tcPr>
            <w:tcW w:w="673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</w:tc>
        <w:tc>
          <w:tcPr>
            <w:tcW w:w="962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  <w:r w:rsidRPr="008842F2">
              <w:rPr>
                <w:sz w:val="20"/>
                <w:szCs w:val="22"/>
              </w:rPr>
              <w:t>5шт мощностью 160кВА,</w:t>
            </w:r>
          </w:p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  <w:r w:rsidRPr="008842F2">
              <w:rPr>
                <w:sz w:val="20"/>
                <w:szCs w:val="22"/>
              </w:rPr>
              <w:t>1шт (2х63)</w:t>
            </w:r>
            <w:proofErr w:type="spellStart"/>
            <w:r w:rsidRPr="008842F2">
              <w:rPr>
                <w:sz w:val="20"/>
                <w:szCs w:val="22"/>
              </w:rPr>
              <w:t>кВА</w:t>
            </w:r>
            <w:proofErr w:type="spellEnd"/>
          </w:p>
        </w:tc>
        <w:tc>
          <w:tcPr>
            <w:tcW w:w="817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</w:tc>
      </w:tr>
      <w:tr w:rsidR="008842F2" w:rsidRPr="008842F2" w:rsidTr="008842F2">
        <w:trPr>
          <w:cantSplit/>
          <w:trHeight w:val="51"/>
        </w:trPr>
        <w:tc>
          <w:tcPr>
            <w:tcW w:w="183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</w:tc>
        <w:tc>
          <w:tcPr>
            <w:tcW w:w="634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rPr>
                <w:sz w:val="20"/>
                <w:szCs w:val="22"/>
              </w:rPr>
            </w:pPr>
          </w:p>
        </w:tc>
        <w:tc>
          <w:tcPr>
            <w:tcW w:w="625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2"/>
                <w:shd w:val="clear" w:color="auto" w:fill="FFFFFF"/>
              </w:rPr>
            </w:pPr>
            <w:r w:rsidRPr="008842F2">
              <w:rPr>
                <w:color w:val="000000"/>
                <w:sz w:val="20"/>
                <w:szCs w:val="22"/>
                <w:shd w:val="clear" w:color="auto" w:fill="FFFFFF"/>
              </w:rPr>
              <w:t>Площадка №4</w:t>
            </w:r>
          </w:p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2"/>
                <w:shd w:val="clear" w:color="auto" w:fill="FFFFFF"/>
              </w:rPr>
            </w:pPr>
          </w:p>
        </w:tc>
        <w:tc>
          <w:tcPr>
            <w:tcW w:w="625" w:type="pct"/>
            <w:vMerge/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</w:tc>
        <w:tc>
          <w:tcPr>
            <w:tcW w:w="481" w:type="pct"/>
            <w:vMerge/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</w:tc>
        <w:tc>
          <w:tcPr>
            <w:tcW w:w="673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</w:tc>
        <w:tc>
          <w:tcPr>
            <w:tcW w:w="962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  <w:r w:rsidRPr="008842F2">
              <w:rPr>
                <w:sz w:val="20"/>
                <w:szCs w:val="22"/>
              </w:rPr>
              <w:t>4шт мощностью 160кВА,</w:t>
            </w:r>
          </w:p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  <w:r w:rsidRPr="008842F2">
              <w:rPr>
                <w:sz w:val="20"/>
                <w:szCs w:val="22"/>
              </w:rPr>
              <w:t>2шт мощностью(2х160)</w:t>
            </w:r>
            <w:proofErr w:type="spellStart"/>
            <w:r w:rsidRPr="008842F2">
              <w:rPr>
                <w:sz w:val="20"/>
                <w:szCs w:val="22"/>
              </w:rPr>
              <w:t>кВА</w:t>
            </w:r>
            <w:proofErr w:type="spellEnd"/>
            <w:r w:rsidRPr="008842F2">
              <w:rPr>
                <w:sz w:val="20"/>
                <w:szCs w:val="22"/>
              </w:rPr>
              <w:t>, 1шт мощностью40кВА</w:t>
            </w:r>
          </w:p>
        </w:tc>
        <w:tc>
          <w:tcPr>
            <w:tcW w:w="817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</w:tc>
      </w:tr>
      <w:tr w:rsidR="008842F2" w:rsidRPr="008842F2" w:rsidTr="008842F2">
        <w:trPr>
          <w:cantSplit/>
          <w:trHeight w:val="51"/>
        </w:trPr>
        <w:tc>
          <w:tcPr>
            <w:tcW w:w="183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</w:tc>
        <w:tc>
          <w:tcPr>
            <w:tcW w:w="634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rPr>
                <w:sz w:val="20"/>
                <w:szCs w:val="22"/>
              </w:rPr>
            </w:pPr>
          </w:p>
        </w:tc>
        <w:tc>
          <w:tcPr>
            <w:tcW w:w="625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2"/>
                <w:shd w:val="clear" w:color="auto" w:fill="FFFFFF"/>
              </w:rPr>
            </w:pPr>
            <w:r w:rsidRPr="008842F2">
              <w:rPr>
                <w:color w:val="000000"/>
                <w:sz w:val="20"/>
                <w:szCs w:val="22"/>
                <w:shd w:val="clear" w:color="auto" w:fill="FFFFFF"/>
              </w:rPr>
              <w:t>Площадка №5</w:t>
            </w:r>
          </w:p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2"/>
                <w:shd w:val="clear" w:color="auto" w:fill="FFFFFF"/>
              </w:rPr>
            </w:pPr>
          </w:p>
        </w:tc>
        <w:tc>
          <w:tcPr>
            <w:tcW w:w="625" w:type="pct"/>
            <w:vMerge/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</w:tc>
        <w:tc>
          <w:tcPr>
            <w:tcW w:w="481" w:type="pct"/>
            <w:vMerge/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</w:tc>
        <w:tc>
          <w:tcPr>
            <w:tcW w:w="673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</w:tc>
        <w:tc>
          <w:tcPr>
            <w:tcW w:w="962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  <w:r w:rsidRPr="008842F2">
              <w:rPr>
                <w:sz w:val="20"/>
                <w:szCs w:val="22"/>
              </w:rPr>
              <w:t xml:space="preserve">17шт мощностью160 </w:t>
            </w:r>
            <w:proofErr w:type="spellStart"/>
            <w:r w:rsidRPr="008842F2">
              <w:rPr>
                <w:sz w:val="20"/>
                <w:szCs w:val="22"/>
              </w:rPr>
              <w:t>кВА</w:t>
            </w:r>
            <w:proofErr w:type="spellEnd"/>
            <w:r w:rsidRPr="008842F2">
              <w:rPr>
                <w:sz w:val="20"/>
                <w:szCs w:val="22"/>
              </w:rPr>
              <w:t>,</w:t>
            </w:r>
          </w:p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  <w:r w:rsidRPr="008842F2">
              <w:rPr>
                <w:sz w:val="20"/>
                <w:szCs w:val="22"/>
              </w:rPr>
              <w:t xml:space="preserve">1щт мощностью(2х160) </w:t>
            </w:r>
            <w:proofErr w:type="spellStart"/>
            <w:r w:rsidRPr="008842F2">
              <w:rPr>
                <w:sz w:val="20"/>
                <w:szCs w:val="22"/>
              </w:rPr>
              <w:t>кВА</w:t>
            </w:r>
            <w:proofErr w:type="spellEnd"/>
            <w:r w:rsidRPr="008842F2">
              <w:rPr>
                <w:sz w:val="20"/>
                <w:szCs w:val="22"/>
              </w:rPr>
              <w:t>,</w:t>
            </w:r>
          </w:p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  <w:r w:rsidRPr="008842F2">
              <w:rPr>
                <w:sz w:val="20"/>
                <w:szCs w:val="22"/>
              </w:rPr>
              <w:t xml:space="preserve">1шт мощностью 63 </w:t>
            </w:r>
            <w:proofErr w:type="spellStart"/>
            <w:r w:rsidRPr="008842F2">
              <w:rPr>
                <w:sz w:val="20"/>
                <w:szCs w:val="22"/>
              </w:rPr>
              <w:t>кВА</w:t>
            </w:r>
            <w:proofErr w:type="spellEnd"/>
            <w:r w:rsidRPr="008842F2">
              <w:rPr>
                <w:sz w:val="20"/>
                <w:szCs w:val="22"/>
              </w:rPr>
              <w:t>,</w:t>
            </w:r>
          </w:p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  <w:r w:rsidRPr="008842F2">
              <w:rPr>
                <w:sz w:val="20"/>
                <w:szCs w:val="22"/>
              </w:rPr>
              <w:t xml:space="preserve">2шт мощностью 40 </w:t>
            </w:r>
            <w:proofErr w:type="spellStart"/>
            <w:r w:rsidRPr="008842F2">
              <w:rPr>
                <w:sz w:val="20"/>
                <w:szCs w:val="22"/>
              </w:rPr>
              <w:t>кВА</w:t>
            </w:r>
            <w:proofErr w:type="spellEnd"/>
          </w:p>
        </w:tc>
        <w:tc>
          <w:tcPr>
            <w:tcW w:w="817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</w:tc>
      </w:tr>
      <w:tr w:rsidR="008842F2" w:rsidRPr="008842F2" w:rsidTr="008842F2">
        <w:trPr>
          <w:cantSplit/>
          <w:trHeight w:val="51"/>
        </w:trPr>
        <w:tc>
          <w:tcPr>
            <w:tcW w:w="183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</w:tc>
        <w:tc>
          <w:tcPr>
            <w:tcW w:w="634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rPr>
                <w:sz w:val="20"/>
                <w:szCs w:val="22"/>
              </w:rPr>
            </w:pPr>
          </w:p>
        </w:tc>
        <w:tc>
          <w:tcPr>
            <w:tcW w:w="625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2"/>
                <w:shd w:val="clear" w:color="auto" w:fill="FFFFFF"/>
              </w:rPr>
            </w:pPr>
            <w:r w:rsidRPr="008842F2">
              <w:rPr>
                <w:color w:val="000000"/>
                <w:sz w:val="20"/>
                <w:szCs w:val="22"/>
                <w:shd w:val="clear" w:color="auto" w:fill="FFFFFF"/>
              </w:rPr>
              <w:t>Площадка №6</w:t>
            </w:r>
          </w:p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2"/>
                <w:shd w:val="clear" w:color="auto" w:fill="FFFFFF"/>
              </w:rPr>
            </w:pPr>
          </w:p>
        </w:tc>
        <w:tc>
          <w:tcPr>
            <w:tcW w:w="625" w:type="pct"/>
            <w:vMerge/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</w:tc>
        <w:tc>
          <w:tcPr>
            <w:tcW w:w="481" w:type="pct"/>
            <w:vMerge/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</w:tc>
        <w:tc>
          <w:tcPr>
            <w:tcW w:w="673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</w:tc>
        <w:tc>
          <w:tcPr>
            <w:tcW w:w="962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  <w:r w:rsidRPr="008842F2">
              <w:rPr>
                <w:sz w:val="20"/>
                <w:szCs w:val="22"/>
              </w:rPr>
              <w:t xml:space="preserve">10шт мощностью 160 </w:t>
            </w:r>
            <w:proofErr w:type="spellStart"/>
            <w:r w:rsidRPr="008842F2">
              <w:rPr>
                <w:sz w:val="20"/>
                <w:szCs w:val="22"/>
              </w:rPr>
              <w:t>кВА</w:t>
            </w:r>
            <w:proofErr w:type="spellEnd"/>
            <w:r w:rsidRPr="008842F2">
              <w:rPr>
                <w:sz w:val="20"/>
                <w:szCs w:val="22"/>
              </w:rPr>
              <w:t>,</w:t>
            </w:r>
          </w:p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  <w:r w:rsidRPr="008842F2">
              <w:rPr>
                <w:sz w:val="20"/>
                <w:szCs w:val="22"/>
              </w:rPr>
              <w:t xml:space="preserve">3шт мощностью (2х63) </w:t>
            </w:r>
            <w:proofErr w:type="spellStart"/>
            <w:r w:rsidRPr="008842F2">
              <w:rPr>
                <w:sz w:val="20"/>
                <w:szCs w:val="22"/>
              </w:rPr>
              <w:t>кВА</w:t>
            </w:r>
            <w:proofErr w:type="spellEnd"/>
            <w:r w:rsidRPr="008842F2">
              <w:rPr>
                <w:sz w:val="20"/>
                <w:szCs w:val="22"/>
              </w:rPr>
              <w:t>,</w:t>
            </w:r>
          </w:p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  <w:r w:rsidRPr="008842F2">
              <w:rPr>
                <w:sz w:val="20"/>
                <w:szCs w:val="22"/>
              </w:rPr>
              <w:t xml:space="preserve">3шт мощностью 40 </w:t>
            </w:r>
            <w:proofErr w:type="spellStart"/>
            <w:r w:rsidRPr="008842F2">
              <w:rPr>
                <w:sz w:val="20"/>
                <w:szCs w:val="22"/>
              </w:rPr>
              <w:t>кВА</w:t>
            </w:r>
            <w:proofErr w:type="spellEnd"/>
          </w:p>
        </w:tc>
        <w:tc>
          <w:tcPr>
            <w:tcW w:w="817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</w:tc>
      </w:tr>
      <w:tr w:rsidR="008842F2" w:rsidRPr="008842F2" w:rsidTr="008842F2">
        <w:trPr>
          <w:cantSplit/>
          <w:trHeight w:val="51"/>
        </w:trPr>
        <w:tc>
          <w:tcPr>
            <w:tcW w:w="183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</w:tc>
        <w:tc>
          <w:tcPr>
            <w:tcW w:w="634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rPr>
                <w:sz w:val="20"/>
                <w:szCs w:val="22"/>
              </w:rPr>
            </w:pPr>
          </w:p>
        </w:tc>
        <w:tc>
          <w:tcPr>
            <w:tcW w:w="625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2"/>
                <w:shd w:val="clear" w:color="auto" w:fill="FFFFFF"/>
              </w:rPr>
            </w:pPr>
            <w:r w:rsidRPr="008842F2">
              <w:rPr>
                <w:color w:val="000000"/>
                <w:sz w:val="20"/>
                <w:szCs w:val="22"/>
                <w:shd w:val="clear" w:color="auto" w:fill="FFFFFF"/>
              </w:rPr>
              <w:t>Площадка №7</w:t>
            </w:r>
          </w:p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2"/>
                <w:shd w:val="clear" w:color="auto" w:fill="FFFFFF"/>
              </w:rPr>
            </w:pPr>
          </w:p>
        </w:tc>
        <w:tc>
          <w:tcPr>
            <w:tcW w:w="625" w:type="pct"/>
            <w:vMerge/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</w:tc>
        <w:tc>
          <w:tcPr>
            <w:tcW w:w="481" w:type="pct"/>
            <w:vMerge/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</w:tc>
        <w:tc>
          <w:tcPr>
            <w:tcW w:w="673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</w:tc>
        <w:tc>
          <w:tcPr>
            <w:tcW w:w="962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  <w:r w:rsidRPr="008842F2">
              <w:rPr>
                <w:sz w:val="20"/>
                <w:szCs w:val="22"/>
              </w:rPr>
              <w:t xml:space="preserve">12шт мощностью 160 </w:t>
            </w:r>
            <w:proofErr w:type="spellStart"/>
            <w:r w:rsidRPr="008842F2">
              <w:rPr>
                <w:sz w:val="20"/>
                <w:szCs w:val="22"/>
              </w:rPr>
              <w:t>кВА</w:t>
            </w:r>
            <w:proofErr w:type="spellEnd"/>
            <w:r w:rsidRPr="008842F2">
              <w:rPr>
                <w:sz w:val="20"/>
                <w:szCs w:val="22"/>
              </w:rPr>
              <w:t>,</w:t>
            </w:r>
          </w:p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  <w:r w:rsidRPr="008842F2">
              <w:rPr>
                <w:sz w:val="20"/>
                <w:szCs w:val="22"/>
              </w:rPr>
              <w:t xml:space="preserve">3 </w:t>
            </w:r>
            <w:proofErr w:type="spellStart"/>
            <w:proofErr w:type="gramStart"/>
            <w:r w:rsidRPr="008842F2">
              <w:rPr>
                <w:sz w:val="20"/>
                <w:szCs w:val="22"/>
              </w:rPr>
              <w:t>шт</w:t>
            </w:r>
            <w:proofErr w:type="spellEnd"/>
            <w:proofErr w:type="gramEnd"/>
            <w:r w:rsidRPr="008842F2">
              <w:rPr>
                <w:sz w:val="20"/>
                <w:szCs w:val="22"/>
              </w:rPr>
              <w:t xml:space="preserve"> мощностью 250 </w:t>
            </w:r>
            <w:proofErr w:type="spellStart"/>
            <w:r w:rsidRPr="008842F2">
              <w:rPr>
                <w:sz w:val="20"/>
                <w:szCs w:val="22"/>
              </w:rPr>
              <w:t>кВА</w:t>
            </w:r>
            <w:proofErr w:type="spellEnd"/>
            <w:r w:rsidRPr="008842F2">
              <w:rPr>
                <w:sz w:val="20"/>
                <w:szCs w:val="22"/>
              </w:rPr>
              <w:t>,</w:t>
            </w:r>
          </w:p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  <w:r w:rsidRPr="008842F2">
              <w:rPr>
                <w:sz w:val="20"/>
                <w:szCs w:val="22"/>
              </w:rPr>
              <w:t xml:space="preserve">1 </w:t>
            </w:r>
            <w:proofErr w:type="spellStart"/>
            <w:proofErr w:type="gramStart"/>
            <w:r w:rsidRPr="008842F2">
              <w:rPr>
                <w:sz w:val="20"/>
                <w:szCs w:val="22"/>
              </w:rPr>
              <w:t>шт</w:t>
            </w:r>
            <w:proofErr w:type="spellEnd"/>
            <w:proofErr w:type="gramEnd"/>
            <w:r w:rsidRPr="008842F2">
              <w:rPr>
                <w:sz w:val="20"/>
                <w:szCs w:val="22"/>
              </w:rPr>
              <w:t xml:space="preserve"> мощностью 2х160 </w:t>
            </w:r>
            <w:proofErr w:type="spellStart"/>
            <w:r w:rsidRPr="008842F2">
              <w:rPr>
                <w:sz w:val="20"/>
                <w:szCs w:val="22"/>
              </w:rPr>
              <w:t>кВА</w:t>
            </w:r>
            <w:proofErr w:type="spellEnd"/>
            <w:r w:rsidRPr="008842F2">
              <w:rPr>
                <w:sz w:val="20"/>
                <w:szCs w:val="22"/>
              </w:rPr>
              <w:t>,</w:t>
            </w:r>
          </w:p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  <w:r w:rsidRPr="008842F2">
              <w:rPr>
                <w:sz w:val="20"/>
                <w:szCs w:val="22"/>
              </w:rPr>
              <w:t xml:space="preserve">6 </w:t>
            </w:r>
            <w:proofErr w:type="spellStart"/>
            <w:proofErr w:type="gramStart"/>
            <w:r w:rsidRPr="008842F2">
              <w:rPr>
                <w:sz w:val="20"/>
                <w:szCs w:val="22"/>
              </w:rPr>
              <w:t>шт</w:t>
            </w:r>
            <w:proofErr w:type="spellEnd"/>
            <w:proofErr w:type="gramEnd"/>
            <w:r w:rsidRPr="008842F2">
              <w:rPr>
                <w:sz w:val="20"/>
                <w:szCs w:val="22"/>
              </w:rPr>
              <w:t xml:space="preserve"> мощностью (2х63) </w:t>
            </w:r>
            <w:proofErr w:type="spellStart"/>
            <w:r w:rsidRPr="008842F2">
              <w:rPr>
                <w:sz w:val="20"/>
                <w:szCs w:val="22"/>
              </w:rPr>
              <w:t>кВА</w:t>
            </w:r>
            <w:proofErr w:type="spellEnd"/>
            <w:r w:rsidRPr="008842F2">
              <w:rPr>
                <w:sz w:val="20"/>
                <w:szCs w:val="22"/>
              </w:rPr>
              <w:t>,</w:t>
            </w:r>
          </w:p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  <w:r w:rsidRPr="008842F2">
              <w:rPr>
                <w:sz w:val="20"/>
                <w:szCs w:val="22"/>
              </w:rPr>
              <w:t xml:space="preserve">2шт мощностью 40 </w:t>
            </w:r>
            <w:proofErr w:type="spellStart"/>
            <w:r w:rsidRPr="008842F2">
              <w:rPr>
                <w:sz w:val="20"/>
                <w:szCs w:val="22"/>
              </w:rPr>
              <w:t>кВА</w:t>
            </w:r>
            <w:proofErr w:type="spellEnd"/>
          </w:p>
        </w:tc>
        <w:tc>
          <w:tcPr>
            <w:tcW w:w="817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</w:tc>
      </w:tr>
      <w:tr w:rsidR="008842F2" w:rsidRPr="008842F2" w:rsidTr="008842F2">
        <w:trPr>
          <w:cantSplit/>
          <w:trHeight w:val="116"/>
        </w:trPr>
        <w:tc>
          <w:tcPr>
            <w:tcW w:w="183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</w:tc>
        <w:tc>
          <w:tcPr>
            <w:tcW w:w="634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rPr>
                <w:sz w:val="20"/>
                <w:szCs w:val="22"/>
              </w:rPr>
            </w:pPr>
          </w:p>
        </w:tc>
        <w:tc>
          <w:tcPr>
            <w:tcW w:w="625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2"/>
                <w:shd w:val="clear" w:color="auto" w:fill="FFFFFF"/>
              </w:rPr>
            </w:pPr>
            <w:r w:rsidRPr="008842F2">
              <w:rPr>
                <w:color w:val="000000"/>
                <w:sz w:val="20"/>
                <w:szCs w:val="22"/>
                <w:shd w:val="clear" w:color="auto" w:fill="FFFFFF"/>
              </w:rPr>
              <w:t>Площадка №8</w:t>
            </w:r>
          </w:p>
        </w:tc>
        <w:tc>
          <w:tcPr>
            <w:tcW w:w="625" w:type="pct"/>
            <w:vMerge/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</w:tc>
        <w:tc>
          <w:tcPr>
            <w:tcW w:w="481" w:type="pct"/>
            <w:vMerge/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</w:tc>
        <w:tc>
          <w:tcPr>
            <w:tcW w:w="673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</w:tc>
        <w:tc>
          <w:tcPr>
            <w:tcW w:w="962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  <w:r w:rsidRPr="008842F2">
              <w:rPr>
                <w:sz w:val="20"/>
                <w:szCs w:val="22"/>
              </w:rPr>
              <w:t xml:space="preserve">2шт мощностью 160 </w:t>
            </w:r>
            <w:proofErr w:type="spellStart"/>
            <w:r w:rsidRPr="008842F2">
              <w:rPr>
                <w:sz w:val="20"/>
                <w:szCs w:val="22"/>
              </w:rPr>
              <w:t>кВА</w:t>
            </w:r>
            <w:proofErr w:type="spellEnd"/>
          </w:p>
        </w:tc>
        <w:tc>
          <w:tcPr>
            <w:tcW w:w="817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</w:tc>
      </w:tr>
      <w:tr w:rsidR="008842F2" w:rsidRPr="008842F2" w:rsidTr="008842F2">
        <w:trPr>
          <w:cantSplit/>
          <w:trHeight w:val="490"/>
        </w:trPr>
        <w:tc>
          <w:tcPr>
            <w:tcW w:w="183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</w:tc>
        <w:tc>
          <w:tcPr>
            <w:tcW w:w="634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rPr>
                <w:sz w:val="20"/>
                <w:szCs w:val="22"/>
              </w:rPr>
            </w:pPr>
          </w:p>
        </w:tc>
        <w:tc>
          <w:tcPr>
            <w:tcW w:w="625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2"/>
                <w:shd w:val="clear" w:color="auto" w:fill="FFFFFF"/>
              </w:rPr>
            </w:pPr>
            <w:r w:rsidRPr="008842F2">
              <w:rPr>
                <w:color w:val="000000"/>
                <w:sz w:val="20"/>
                <w:szCs w:val="22"/>
                <w:shd w:val="clear" w:color="auto" w:fill="FFFFFF"/>
              </w:rPr>
              <w:t>Площадка №9</w:t>
            </w:r>
          </w:p>
        </w:tc>
        <w:tc>
          <w:tcPr>
            <w:tcW w:w="625" w:type="pct"/>
            <w:vMerge/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</w:tc>
        <w:tc>
          <w:tcPr>
            <w:tcW w:w="481" w:type="pct"/>
            <w:vMerge/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</w:tc>
        <w:tc>
          <w:tcPr>
            <w:tcW w:w="673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</w:tc>
        <w:tc>
          <w:tcPr>
            <w:tcW w:w="962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  <w:r w:rsidRPr="008842F2">
              <w:rPr>
                <w:sz w:val="20"/>
                <w:szCs w:val="22"/>
              </w:rPr>
              <w:t xml:space="preserve">1шт мощностью 100 </w:t>
            </w:r>
            <w:proofErr w:type="spellStart"/>
            <w:r w:rsidRPr="008842F2">
              <w:rPr>
                <w:sz w:val="20"/>
                <w:szCs w:val="22"/>
              </w:rPr>
              <w:t>кВА</w:t>
            </w:r>
            <w:proofErr w:type="spellEnd"/>
          </w:p>
        </w:tc>
        <w:tc>
          <w:tcPr>
            <w:tcW w:w="817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2"/>
              </w:rPr>
            </w:pPr>
          </w:p>
        </w:tc>
      </w:tr>
    </w:tbl>
    <w:p w:rsidR="008842F2" w:rsidRPr="008842F2" w:rsidRDefault="008842F2" w:rsidP="008842F2">
      <w:pPr>
        <w:spacing w:before="120" w:after="60"/>
        <w:jc w:val="both"/>
        <w:rPr>
          <w:highlight w:val="cyan"/>
        </w:rPr>
      </w:pPr>
    </w:p>
    <w:p w:rsidR="008842F2" w:rsidRPr="008842F2" w:rsidRDefault="008842F2" w:rsidP="008842F2">
      <w:pPr>
        <w:jc w:val="both"/>
      </w:pPr>
      <w:r w:rsidRPr="008842F2">
        <w:t>Таблица 8 - Объекты местного значения в сфере водоснабжения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73"/>
        <w:gridCol w:w="1836"/>
        <w:gridCol w:w="2410"/>
        <w:gridCol w:w="1958"/>
        <w:gridCol w:w="1658"/>
        <w:gridCol w:w="1808"/>
        <w:gridCol w:w="2864"/>
        <w:gridCol w:w="2560"/>
      </w:tblGrid>
      <w:tr w:rsidR="008842F2" w:rsidRPr="008842F2" w:rsidTr="008842F2">
        <w:trPr>
          <w:cantSplit/>
          <w:trHeight w:val="253"/>
          <w:tblHeader/>
        </w:trPr>
        <w:tc>
          <w:tcPr>
            <w:tcW w:w="183" w:type="pct"/>
            <w:vMerge w:val="restart"/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 xml:space="preserve">№ </w:t>
            </w:r>
            <w:proofErr w:type="gramStart"/>
            <w:r w:rsidRPr="008842F2">
              <w:rPr>
                <w:sz w:val="20"/>
                <w:szCs w:val="20"/>
              </w:rPr>
              <w:t>п</w:t>
            </w:r>
            <w:proofErr w:type="gramEnd"/>
            <w:r w:rsidRPr="008842F2">
              <w:rPr>
                <w:sz w:val="20"/>
                <w:szCs w:val="20"/>
              </w:rPr>
              <w:t>/п</w:t>
            </w:r>
          </w:p>
        </w:tc>
        <w:tc>
          <w:tcPr>
            <w:tcW w:w="586" w:type="pct"/>
            <w:vMerge w:val="restart"/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>Назначение и наименование объекта</w:t>
            </w:r>
          </w:p>
        </w:tc>
        <w:tc>
          <w:tcPr>
            <w:tcW w:w="769" w:type="pct"/>
            <w:vMerge w:val="restart"/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>Местоположение объекта</w:t>
            </w:r>
          </w:p>
        </w:tc>
        <w:tc>
          <w:tcPr>
            <w:tcW w:w="625" w:type="pct"/>
            <w:vMerge w:val="restart"/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>Вид работ, который планируется в целях размещения объекта</w:t>
            </w:r>
          </w:p>
        </w:tc>
        <w:tc>
          <w:tcPr>
            <w:tcW w:w="529" w:type="pct"/>
            <w:vMerge w:val="restart"/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 xml:space="preserve">Срок, до которого планируется размещение объекта, </w:t>
            </w:r>
            <w:proofErr w:type="gramStart"/>
            <w:r w:rsidRPr="008842F2">
              <w:rPr>
                <w:sz w:val="20"/>
                <w:szCs w:val="20"/>
              </w:rPr>
              <w:t>г</w:t>
            </w:r>
            <w:proofErr w:type="gramEnd"/>
            <w:r w:rsidRPr="008842F2">
              <w:rPr>
                <w:sz w:val="20"/>
                <w:szCs w:val="20"/>
              </w:rPr>
              <w:t>.</w:t>
            </w:r>
          </w:p>
        </w:tc>
        <w:tc>
          <w:tcPr>
            <w:tcW w:w="1491" w:type="pct"/>
            <w:gridSpan w:val="2"/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>Основные характеристики объекта</w:t>
            </w:r>
          </w:p>
        </w:tc>
        <w:tc>
          <w:tcPr>
            <w:tcW w:w="817" w:type="pct"/>
            <w:vMerge w:val="restart"/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outlineLvl w:val="1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>Характеристики зон с особыми условиями использования территорий (ЗСО)</w:t>
            </w:r>
          </w:p>
        </w:tc>
      </w:tr>
      <w:tr w:rsidR="008842F2" w:rsidRPr="008842F2" w:rsidTr="008842F2">
        <w:trPr>
          <w:cantSplit/>
          <w:trHeight w:val="253"/>
          <w:tblHeader/>
        </w:trPr>
        <w:tc>
          <w:tcPr>
            <w:tcW w:w="183" w:type="pct"/>
            <w:vMerge/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86" w:type="pct"/>
            <w:vMerge/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9" w:type="pct"/>
            <w:vMerge/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25" w:type="pct"/>
            <w:vMerge/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29" w:type="pct"/>
            <w:vMerge/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77" w:type="pct"/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 xml:space="preserve">Протяженность, </w:t>
            </w:r>
            <w:proofErr w:type="gramStart"/>
            <w:r w:rsidRPr="008842F2">
              <w:rPr>
                <w:sz w:val="20"/>
                <w:szCs w:val="20"/>
              </w:rPr>
              <w:t>км</w:t>
            </w:r>
            <w:proofErr w:type="gramEnd"/>
          </w:p>
        </w:tc>
        <w:tc>
          <w:tcPr>
            <w:tcW w:w="914" w:type="pct"/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>Иные характеристики</w:t>
            </w:r>
          </w:p>
        </w:tc>
        <w:tc>
          <w:tcPr>
            <w:tcW w:w="817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8842F2" w:rsidRPr="008842F2" w:rsidTr="008842F2">
        <w:trPr>
          <w:cantSplit/>
          <w:trHeight w:val="498"/>
        </w:trPr>
        <w:tc>
          <w:tcPr>
            <w:tcW w:w="183" w:type="pct"/>
            <w:vMerge w:val="restar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>1.</w:t>
            </w:r>
          </w:p>
        </w:tc>
        <w:tc>
          <w:tcPr>
            <w:tcW w:w="586" w:type="pct"/>
            <w:vMerge w:val="restar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>Сети водопровода</w:t>
            </w:r>
          </w:p>
          <w:p w:rsidR="008842F2" w:rsidRPr="008842F2" w:rsidRDefault="008842F2" w:rsidP="008842F2">
            <w:pPr>
              <w:rPr>
                <w:sz w:val="20"/>
                <w:szCs w:val="20"/>
              </w:rPr>
            </w:pPr>
          </w:p>
        </w:tc>
        <w:tc>
          <w:tcPr>
            <w:tcW w:w="769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>село Ягодное, в том числе</w:t>
            </w:r>
          </w:p>
        </w:tc>
        <w:tc>
          <w:tcPr>
            <w:tcW w:w="625" w:type="pct"/>
            <w:vMerge w:val="restar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>строительство</w:t>
            </w:r>
          </w:p>
        </w:tc>
        <w:tc>
          <w:tcPr>
            <w:tcW w:w="529" w:type="pct"/>
            <w:vMerge w:val="restart"/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77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>-</w:t>
            </w:r>
          </w:p>
        </w:tc>
        <w:tc>
          <w:tcPr>
            <w:tcW w:w="817" w:type="pct"/>
            <w:vMerge w:val="restar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>В соответствии с СанПиН 2.1.4.1110-02 ширину санитарно-защитной полосы следует принимать по обе стороны от крайних линий водопровода:</w:t>
            </w:r>
          </w:p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 xml:space="preserve">при отсутствии грунтовых вод - не менее 10 м при диаметре водоводов до 1000 мм и не менее 20 м при диаметре водоводов </w:t>
            </w:r>
            <w:r w:rsidRPr="008842F2">
              <w:rPr>
                <w:sz w:val="20"/>
                <w:szCs w:val="20"/>
              </w:rPr>
              <w:lastRenderedPageBreak/>
              <w:t>более 1000 мм; при наличии грунтовых вод - не менее 50 м вне зависимости от диаметра водоводов.</w:t>
            </w:r>
          </w:p>
        </w:tc>
      </w:tr>
      <w:tr w:rsidR="008842F2" w:rsidRPr="008842F2" w:rsidTr="008842F2">
        <w:trPr>
          <w:cantSplit/>
          <w:trHeight w:val="379"/>
        </w:trPr>
        <w:tc>
          <w:tcPr>
            <w:tcW w:w="183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86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69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shd w:val="clear" w:color="auto" w:fill="FFFFFF"/>
              </w:rPr>
            </w:pPr>
            <w:r w:rsidRPr="008842F2">
              <w:rPr>
                <w:sz w:val="20"/>
                <w:szCs w:val="20"/>
                <w:shd w:val="clear" w:color="auto" w:fill="FFFFFF"/>
              </w:rPr>
              <w:t>площадка № 1</w:t>
            </w:r>
          </w:p>
        </w:tc>
        <w:tc>
          <w:tcPr>
            <w:tcW w:w="625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29" w:type="pct"/>
            <w:vMerge/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77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>32,85</w:t>
            </w:r>
          </w:p>
        </w:tc>
        <w:tc>
          <w:tcPr>
            <w:tcW w:w="914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7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8842F2" w:rsidRPr="008842F2" w:rsidTr="008842F2">
        <w:trPr>
          <w:cantSplit/>
          <w:trHeight w:val="362"/>
        </w:trPr>
        <w:tc>
          <w:tcPr>
            <w:tcW w:w="183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86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69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  <w:shd w:val="clear" w:color="auto" w:fill="FFFFFF"/>
              </w:rPr>
              <w:t>площадка № 2</w:t>
            </w:r>
          </w:p>
        </w:tc>
        <w:tc>
          <w:tcPr>
            <w:tcW w:w="625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29" w:type="pct"/>
            <w:vMerge/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77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>9,65</w:t>
            </w:r>
          </w:p>
        </w:tc>
        <w:tc>
          <w:tcPr>
            <w:tcW w:w="914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7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8842F2" w:rsidRPr="008842F2" w:rsidTr="008842F2">
        <w:trPr>
          <w:cantSplit/>
          <w:trHeight w:val="344"/>
        </w:trPr>
        <w:tc>
          <w:tcPr>
            <w:tcW w:w="183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86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69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  <w:shd w:val="clear" w:color="auto" w:fill="FFFFFF"/>
              </w:rPr>
              <w:t>площадка № 3</w:t>
            </w:r>
          </w:p>
        </w:tc>
        <w:tc>
          <w:tcPr>
            <w:tcW w:w="625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29" w:type="pct"/>
            <w:vMerge/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77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>0,8</w:t>
            </w:r>
          </w:p>
        </w:tc>
        <w:tc>
          <w:tcPr>
            <w:tcW w:w="914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7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8842F2" w:rsidRPr="008842F2" w:rsidTr="008842F2">
        <w:trPr>
          <w:cantSplit/>
          <w:trHeight w:val="367"/>
        </w:trPr>
        <w:tc>
          <w:tcPr>
            <w:tcW w:w="183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86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69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  <w:shd w:val="clear" w:color="auto" w:fill="FFFFFF"/>
              </w:rPr>
              <w:t>площадка № 4</w:t>
            </w:r>
          </w:p>
        </w:tc>
        <w:tc>
          <w:tcPr>
            <w:tcW w:w="625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29" w:type="pct"/>
            <w:vMerge/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77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>8,75</w:t>
            </w:r>
          </w:p>
        </w:tc>
        <w:tc>
          <w:tcPr>
            <w:tcW w:w="914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7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8842F2" w:rsidRPr="008842F2" w:rsidTr="008842F2">
        <w:trPr>
          <w:cantSplit/>
          <w:trHeight w:val="349"/>
        </w:trPr>
        <w:tc>
          <w:tcPr>
            <w:tcW w:w="183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86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69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  <w:shd w:val="clear" w:color="auto" w:fill="FFFFFF"/>
              </w:rPr>
              <w:t>площадка № 5</w:t>
            </w:r>
          </w:p>
        </w:tc>
        <w:tc>
          <w:tcPr>
            <w:tcW w:w="625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29" w:type="pct"/>
            <w:vMerge/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77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>18</w:t>
            </w:r>
          </w:p>
        </w:tc>
        <w:tc>
          <w:tcPr>
            <w:tcW w:w="914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7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8842F2" w:rsidRPr="008842F2" w:rsidTr="008842F2">
        <w:trPr>
          <w:cantSplit/>
          <w:trHeight w:val="345"/>
        </w:trPr>
        <w:tc>
          <w:tcPr>
            <w:tcW w:w="183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86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69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  <w:shd w:val="clear" w:color="auto" w:fill="FFFFFF"/>
              </w:rPr>
              <w:t>площадка № 6</w:t>
            </w:r>
          </w:p>
        </w:tc>
        <w:tc>
          <w:tcPr>
            <w:tcW w:w="625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29" w:type="pct"/>
            <w:vMerge/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77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>6,6</w:t>
            </w:r>
          </w:p>
        </w:tc>
        <w:tc>
          <w:tcPr>
            <w:tcW w:w="914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7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8842F2" w:rsidRPr="008842F2" w:rsidTr="008842F2">
        <w:trPr>
          <w:cantSplit/>
          <w:trHeight w:val="341"/>
        </w:trPr>
        <w:tc>
          <w:tcPr>
            <w:tcW w:w="183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86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69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  <w:shd w:val="clear" w:color="auto" w:fill="FFFFFF"/>
              </w:rPr>
              <w:t>площадка № 7</w:t>
            </w:r>
          </w:p>
        </w:tc>
        <w:tc>
          <w:tcPr>
            <w:tcW w:w="625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29" w:type="pct"/>
            <w:vMerge/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77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>11,05</w:t>
            </w:r>
          </w:p>
        </w:tc>
        <w:tc>
          <w:tcPr>
            <w:tcW w:w="914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7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8842F2" w:rsidRPr="008842F2" w:rsidTr="008842F2">
        <w:trPr>
          <w:cantSplit/>
          <w:trHeight w:val="366"/>
        </w:trPr>
        <w:tc>
          <w:tcPr>
            <w:tcW w:w="183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86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69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  <w:shd w:val="clear" w:color="auto" w:fill="FFFFFF"/>
              </w:rPr>
              <w:t>площадка № 8</w:t>
            </w:r>
          </w:p>
        </w:tc>
        <w:tc>
          <w:tcPr>
            <w:tcW w:w="625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29" w:type="pct"/>
            <w:vMerge/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77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>0,3</w:t>
            </w:r>
          </w:p>
        </w:tc>
        <w:tc>
          <w:tcPr>
            <w:tcW w:w="914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7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8842F2" w:rsidRPr="008842F2" w:rsidTr="008842F2">
        <w:trPr>
          <w:cantSplit/>
          <w:trHeight w:val="347"/>
        </w:trPr>
        <w:tc>
          <w:tcPr>
            <w:tcW w:w="183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86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69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  <w:shd w:val="clear" w:color="auto" w:fill="FFFFFF"/>
              </w:rPr>
              <w:t>площадка № 9</w:t>
            </w:r>
          </w:p>
        </w:tc>
        <w:tc>
          <w:tcPr>
            <w:tcW w:w="625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29" w:type="pct"/>
            <w:vMerge/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77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>1,2</w:t>
            </w:r>
          </w:p>
        </w:tc>
        <w:tc>
          <w:tcPr>
            <w:tcW w:w="914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7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8842F2" w:rsidRPr="008842F2" w:rsidTr="008842F2">
        <w:trPr>
          <w:cantSplit/>
          <w:trHeight w:val="314"/>
        </w:trPr>
        <w:tc>
          <w:tcPr>
            <w:tcW w:w="183" w:type="pct"/>
            <w:vMerge w:val="restar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>2.</w:t>
            </w:r>
          </w:p>
        </w:tc>
        <w:tc>
          <w:tcPr>
            <w:tcW w:w="586" w:type="pct"/>
            <w:vMerge w:val="restart"/>
            <w:shd w:val="clear" w:color="auto" w:fill="auto"/>
          </w:tcPr>
          <w:p w:rsidR="008842F2" w:rsidRPr="008842F2" w:rsidRDefault="008842F2" w:rsidP="008842F2">
            <w:pPr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>Водозабор</w:t>
            </w:r>
          </w:p>
        </w:tc>
        <w:tc>
          <w:tcPr>
            <w:tcW w:w="769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>село Ягодное, в том числе</w:t>
            </w:r>
          </w:p>
        </w:tc>
        <w:tc>
          <w:tcPr>
            <w:tcW w:w="625" w:type="pct"/>
            <w:vMerge w:val="restar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>строительство</w:t>
            </w:r>
          </w:p>
        </w:tc>
        <w:tc>
          <w:tcPr>
            <w:tcW w:w="529" w:type="pct"/>
            <w:vMerge w:val="restar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77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7" w:type="pct"/>
            <w:vMerge w:val="restar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highlight w:val="cyan"/>
              </w:rPr>
            </w:pPr>
            <w:r w:rsidRPr="008842F2">
              <w:rPr>
                <w:sz w:val="20"/>
                <w:szCs w:val="20"/>
              </w:rPr>
              <w:t>В соответствии с СанПиН 2.1.4.1110-02 радиус 1-ого пояса ЗСО от 30 до 50 м в зависимости от защищенности подземных вод. Размеры 2-ого и 3-его поясов ЗСО определяются на основании гидрогеологических расчетов</w:t>
            </w:r>
          </w:p>
        </w:tc>
      </w:tr>
      <w:tr w:rsidR="008842F2" w:rsidRPr="008842F2" w:rsidTr="008842F2">
        <w:trPr>
          <w:cantSplit/>
          <w:trHeight w:val="314"/>
        </w:trPr>
        <w:tc>
          <w:tcPr>
            <w:tcW w:w="183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86" w:type="pct"/>
            <w:vMerge/>
            <w:shd w:val="clear" w:color="auto" w:fill="auto"/>
          </w:tcPr>
          <w:p w:rsidR="008842F2" w:rsidRPr="008842F2" w:rsidRDefault="008842F2" w:rsidP="008842F2">
            <w:pPr>
              <w:rPr>
                <w:sz w:val="20"/>
                <w:szCs w:val="20"/>
              </w:rPr>
            </w:pPr>
          </w:p>
        </w:tc>
        <w:tc>
          <w:tcPr>
            <w:tcW w:w="769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shd w:val="clear" w:color="auto" w:fill="FFFFFF"/>
              </w:rPr>
            </w:pPr>
            <w:r w:rsidRPr="008842F2">
              <w:rPr>
                <w:sz w:val="20"/>
                <w:szCs w:val="20"/>
                <w:shd w:val="clear" w:color="auto" w:fill="FFFFFF"/>
              </w:rPr>
              <w:t>площадка № 1</w:t>
            </w:r>
          </w:p>
        </w:tc>
        <w:tc>
          <w:tcPr>
            <w:tcW w:w="625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29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77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pct"/>
            <w:shd w:val="clear" w:color="auto" w:fill="auto"/>
          </w:tcPr>
          <w:p w:rsidR="008842F2" w:rsidRPr="008842F2" w:rsidRDefault="008842F2" w:rsidP="008842F2">
            <w:pPr>
              <w:rPr>
                <w:rFonts w:ascii="Calibri" w:hAnsi="Calibri"/>
                <w:sz w:val="22"/>
                <w:szCs w:val="22"/>
              </w:rPr>
            </w:pPr>
            <w:r w:rsidRPr="008842F2">
              <w:rPr>
                <w:sz w:val="20"/>
                <w:szCs w:val="20"/>
              </w:rPr>
              <w:t xml:space="preserve">артезианская скважина, 15 шт. </w:t>
            </w:r>
            <w:r w:rsidRPr="008842F2">
              <w:rPr>
                <w:bCs/>
                <w:iCs/>
                <w:sz w:val="20"/>
                <w:szCs w:val="20"/>
                <w:lang w:val="en-US"/>
              </w:rPr>
              <w:t>Q</w:t>
            </w:r>
            <w:r w:rsidRPr="008842F2">
              <w:rPr>
                <w:bCs/>
                <w:iCs/>
                <w:sz w:val="20"/>
                <w:szCs w:val="20"/>
              </w:rPr>
              <w:t>=100 м</w:t>
            </w:r>
            <w:r w:rsidRPr="008842F2">
              <w:rPr>
                <w:bCs/>
                <w:iCs/>
                <w:sz w:val="20"/>
                <w:szCs w:val="20"/>
                <w:vertAlign w:val="superscript"/>
              </w:rPr>
              <w:t>3</w:t>
            </w:r>
            <w:r w:rsidRPr="008842F2">
              <w:rPr>
                <w:bCs/>
                <w:iCs/>
                <w:sz w:val="20"/>
                <w:szCs w:val="20"/>
              </w:rPr>
              <w:t>/</w:t>
            </w:r>
            <w:proofErr w:type="spellStart"/>
            <w:r w:rsidRPr="008842F2">
              <w:rPr>
                <w:bCs/>
                <w:iCs/>
                <w:sz w:val="20"/>
                <w:szCs w:val="20"/>
              </w:rPr>
              <w:t>сут</w:t>
            </w:r>
            <w:proofErr w:type="spellEnd"/>
            <w:r w:rsidRPr="008842F2">
              <w:rPr>
                <w:bCs/>
                <w:iCs/>
                <w:sz w:val="20"/>
                <w:szCs w:val="20"/>
              </w:rPr>
              <w:t>.</w:t>
            </w:r>
          </w:p>
        </w:tc>
        <w:tc>
          <w:tcPr>
            <w:tcW w:w="817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8842F2" w:rsidRPr="008842F2" w:rsidTr="008842F2">
        <w:trPr>
          <w:cantSplit/>
          <w:trHeight w:val="314"/>
        </w:trPr>
        <w:tc>
          <w:tcPr>
            <w:tcW w:w="183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86" w:type="pct"/>
            <w:vMerge/>
            <w:shd w:val="clear" w:color="auto" w:fill="auto"/>
          </w:tcPr>
          <w:p w:rsidR="008842F2" w:rsidRPr="008842F2" w:rsidRDefault="008842F2" w:rsidP="008842F2">
            <w:pPr>
              <w:rPr>
                <w:sz w:val="20"/>
                <w:szCs w:val="20"/>
              </w:rPr>
            </w:pPr>
          </w:p>
        </w:tc>
        <w:tc>
          <w:tcPr>
            <w:tcW w:w="769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  <w:shd w:val="clear" w:color="auto" w:fill="FFFFFF"/>
              </w:rPr>
              <w:t>площадка № 2</w:t>
            </w:r>
          </w:p>
        </w:tc>
        <w:tc>
          <w:tcPr>
            <w:tcW w:w="625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29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77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pct"/>
            <w:shd w:val="clear" w:color="auto" w:fill="auto"/>
          </w:tcPr>
          <w:p w:rsidR="008842F2" w:rsidRPr="008842F2" w:rsidRDefault="008842F2" w:rsidP="008842F2">
            <w:pPr>
              <w:rPr>
                <w:rFonts w:ascii="Calibri" w:hAnsi="Calibri"/>
                <w:sz w:val="22"/>
                <w:szCs w:val="22"/>
              </w:rPr>
            </w:pPr>
            <w:r w:rsidRPr="008842F2">
              <w:rPr>
                <w:sz w:val="20"/>
                <w:szCs w:val="20"/>
              </w:rPr>
              <w:t xml:space="preserve">артезианская скважина, 6 шт. </w:t>
            </w:r>
            <w:r w:rsidRPr="008842F2">
              <w:rPr>
                <w:bCs/>
                <w:iCs/>
                <w:sz w:val="20"/>
                <w:szCs w:val="20"/>
                <w:lang w:val="en-US"/>
              </w:rPr>
              <w:t>Q</w:t>
            </w:r>
            <w:r w:rsidRPr="008842F2">
              <w:rPr>
                <w:bCs/>
                <w:iCs/>
                <w:sz w:val="20"/>
                <w:szCs w:val="20"/>
              </w:rPr>
              <w:t>=100 м</w:t>
            </w:r>
            <w:r w:rsidRPr="008842F2">
              <w:rPr>
                <w:bCs/>
                <w:iCs/>
                <w:sz w:val="20"/>
                <w:szCs w:val="20"/>
                <w:vertAlign w:val="superscript"/>
              </w:rPr>
              <w:t>3</w:t>
            </w:r>
            <w:r w:rsidRPr="008842F2">
              <w:rPr>
                <w:bCs/>
                <w:iCs/>
                <w:sz w:val="20"/>
                <w:szCs w:val="20"/>
              </w:rPr>
              <w:t>/</w:t>
            </w:r>
            <w:proofErr w:type="spellStart"/>
            <w:r w:rsidRPr="008842F2">
              <w:rPr>
                <w:bCs/>
                <w:iCs/>
                <w:sz w:val="20"/>
                <w:szCs w:val="20"/>
              </w:rPr>
              <w:t>сут</w:t>
            </w:r>
            <w:proofErr w:type="spellEnd"/>
            <w:r w:rsidRPr="008842F2">
              <w:rPr>
                <w:bCs/>
                <w:iCs/>
                <w:sz w:val="20"/>
                <w:szCs w:val="20"/>
              </w:rPr>
              <w:t>.</w:t>
            </w:r>
          </w:p>
        </w:tc>
        <w:tc>
          <w:tcPr>
            <w:tcW w:w="817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8842F2" w:rsidRPr="008842F2" w:rsidTr="008842F2">
        <w:trPr>
          <w:cantSplit/>
          <w:trHeight w:val="314"/>
        </w:trPr>
        <w:tc>
          <w:tcPr>
            <w:tcW w:w="183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86" w:type="pct"/>
            <w:vMerge/>
            <w:shd w:val="clear" w:color="auto" w:fill="auto"/>
          </w:tcPr>
          <w:p w:rsidR="008842F2" w:rsidRPr="008842F2" w:rsidRDefault="008842F2" w:rsidP="008842F2">
            <w:pPr>
              <w:rPr>
                <w:sz w:val="20"/>
                <w:szCs w:val="20"/>
              </w:rPr>
            </w:pPr>
          </w:p>
        </w:tc>
        <w:tc>
          <w:tcPr>
            <w:tcW w:w="769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  <w:shd w:val="clear" w:color="auto" w:fill="FFFFFF"/>
              </w:rPr>
              <w:t>площадка № 3</w:t>
            </w:r>
          </w:p>
        </w:tc>
        <w:tc>
          <w:tcPr>
            <w:tcW w:w="625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29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77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pct"/>
            <w:shd w:val="clear" w:color="auto" w:fill="auto"/>
          </w:tcPr>
          <w:p w:rsidR="008842F2" w:rsidRPr="008842F2" w:rsidRDefault="008842F2" w:rsidP="008842F2">
            <w:pPr>
              <w:rPr>
                <w:rFonts w:ascii="Calibri" w:hAnsi="Calibri"/>
                <w:sz w:val="22"/>
                <w:szCs w:val="22"/>
              </w:rPr>
            </w:pPr>
            <w:r w:rsidRPr="008842F2">
              <w:rPr>
                <w:sz w:val="20"/>
                <w:szCs w:val="20"/>
              </w:rPr>
              <w:t xml:space="preserve">артезианская скважина, 3 шт. </w:t>
            </w:r>
            <w:r w:rsidRPr="008842F2">
              <w:rPr>
                <w:bCs/>
                <w:iCs/>
                <w:sz w:val="20"/>
                <w:szCs w:val="20"/>
                <w:lang w:val="en-US"/>
              </w:rPr>
              <w:t>Q</w:t>
            </w:r>
            <w:r w:rsidRPr="008842F2">
              <w:rPr>
                <w:bCs/>
                <w:iCs/>
                <w:sz w:val="20"/>
                <w:szCs w:val="20"/>
              </w:rPr>
              <w:t>=100 м</w:t>
            </w:r>
            <w:r w:rsidRPr="008842F2">
              <w:rPr>
                <w:bCs/>
                <w:iCs/>
                <w:sz w:val="20"/>
                <w:szCs w:val="20"/>
                <w:vertAlign w:val="superscript"/>
              </w:rPr>
              <w:t>3</w:t>
            </w:r>
            <w:r w:rsidRPr="008842F2">
              <w:rPr>
                <w:bCs/>
                <w:iCs/>
                <w:sz w:val="20"/>
                <w:szCs w:val="20"/>
              </w:rPr>
              <w:t>/</w:t>
            </w:r>
            <w:proofErr w:type="spellStart"/>
            <w:r w:rsidRPr="008842F2">
              <w:rPr>
                <w:bCs/>
                <w:iCs/>
                <w:sz w:val="20"/>
                <w:szCs w:val="20"/>
              </w:rPr>
              <w:t>сут</w:t>
            </w:r>
            <w:proofErr w:type="spellEnd"/>
            <w:r w:rsidRPr="008842F2">
              <w:rPr>
                <w:bCs/>
                <w:iCs/>
                <w:sz w:val="20"/>
                <w:szCs w:val="20"/>
              </w:rPr>
              <w:t>.</w:t>
            </w:r>
          </w:p>
        </w:tc>
        <w:tc>
          <w:tcPr>
            <w:tcW w:w="817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8842F2" w:rsidRPr="008842F2" w:rsidTr="008842F2">
        <w:trPr>
          <w:cantSplit/>
          <w:trHeight w:val="314"/>
        </w:trPr>
        <w:tc>
          <w:tcPr>
            <w:tcW w:w="183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86" w:type="pct"/>
            <w:vMerge/>
            <w:shd w:val="clear" w:color="auto" w:fill="auto"/>
          </w:tcPr>
          <w:p w:rsidR="008842F2" w:rsidRPr="008842F2" w:rsidRDefault="008842F2" w:rsidP="008842F2">
            <w:pPr>
              <w:rPr>
                <w:sz w:val="20"/>
                <w:szCs w:val="20"/>
              </w:rPr>
            </w:pPr>
          </w:p>
        </w:tc>
        <w:tc>
          <w:tcPr>
            <w:tcW w:w="769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  <w:shd w:val="clear" w:color="auto" w:fill="FFFFFF"/>
              </w:rPr>
              <w:t>площадка № 4</w:t>
            </w:r>
          </w:p>
        </w:tc>
        <w:tc>
          <w:tcPr>
            <w:tcW w:w="625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29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77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pct"/>
            <w:shd w:val="clear" w:color="auto" w:fill="auto"/>
          </w:tcPr>
          <w:p w:rsidR="008842F2" w:rsidRPr="008842F2" w:rsidRDefault="008842F2" w:rsidP="008842F2">
            <w:pPr>
              <w:rPr>
                <w:rFonts w:ascii="Calibri" w:hAnsi="Calibri"/>
                <w:sz w:val="22"/>
                <w:szCs w:val="22"/>
              </w:rPr>
            </w:pPr>
            <w:r w:rsidRPr="008842F2">
              <w:rPr>
                <w:sz w:val="20"/>
                <w:szCs w:val="20"/>
              </w:rPr>
              <w:t xml:space="preserve">артезианская скважина, 4 шт. </w:t>
            </w:r>
            <w:r w:rsidRPr="008842F2">
              <w:rPr>
                <w:bCs/>
                <w:iCs/>
                <w:sz w:val="20"/>
                <w:szCs w:val="20"/>
                <w:lang w:val="en-US"/>
              </w:rPr>
              <w:t>Q</w:t>
            </w:r>
            <w:r w:rsidRPr="008842F2">
              <w:rPr>
                <w:bCs/>
                <w:iCs/>
                <w:sz w:val="20"/>
                <w:szCs w:val="20"/>
              </w:rPr>
              <w:t>=100 м</w:t>
            </w:r>
            <w:r w:rsidRPr="008842F2">
              <w:rPr>
                <w:bCs/>
                <w:iCs/>
                <w:sz w:val="20"/>
                <w:szCs w:val="20"/>
                <w:vertAlign w:val="superscript"/>
              </w:rPr>
              <w:t>3</w:t>
            </w:r>
            <w:r w:rsidRPr="008842F2">
              <w:rPr>
                <w:bCs/>
                <w:iCs/>
                <w:sz w:val="20"/>
                <w:szCs w:val="20"/>
              </w:rPr>
              <w:t>/</w:t>
            </w:r>
            <w:proofErr w:type="spellStart"/>
            <w:r w:rsidRPr="008842F2">
              <w:rPr>
                <w:bCs/>
                <w:iCs/>
                <w:sz w:val="20"/>
                <w:szCs w:val="20"/>
              </w:rPr>
              <w:t>сут</w:t>
            </w:r>
            <w:proofErr w:type="spellEnd"/>
            <w:r w:rsidRPr="008842F2">
              <w:rPr>
                <w:bCs/>
                <w:iCs/>
                <w:sz w:val="20"/>
                <w:szCs w:val="20"/>
              </w:rPr>
              <w:t>.</w:t>
            </w:r>
          </w:p>
        </w:tc>
        <w:tc>
          <w:tcPr>
            <w:tcW w:w="817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8842F2" w:rsidRPr="008842F2" w:rsidTr="008842F2">
        <w:trPr>
          <w:cantSplit/>
          <w:trHeight w:val="314"/>
        </w:trPr>
        <w:tc>
          <w:tcPr>
            <w:tcW w:w="183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86" w:type="pct"/>
            <w:vMerge/>
            <w:shd w:val="clear" w:color="auto" w:fill="auto"/>
          </w:tcPr>
          <w:p w:rsidR="008842F2" w:rsidRPr="008842F2" w:rsidRDefault="008842F2" w:rsidP="008842F2">
            <w:pPr>
              <w:rPr>
                <w:sz w:val="20"/>
                <w:szCs w:val="20"/>
              </w:rPr>
            </w:pPr>
          </w:p>
        </w:tc>
        <w:tc>
          <w:tcPr>
            <w:tcW w:w="769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  <w:shd w:val="clear" w:color="auto" w:fill="FFFFFF"/>
              </w:rPr>
              <w:t>площадка № 5</w:t>
            </w:r>
          </w:p>
        </w:tc>
        <w:tc>
          <w:tcPr>
            <w:tcW w:w="625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29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77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pct"/>
            <w:shd w:val="clear" w:color="auto" w:fill="auto"/>
          </w:tcPr>
          <w:p w:rsidR="008842F2" w:rsidRPr="008842F2" w:rsidRDefault="008842F2" w:rsidP="008842F2">
            <w:pPr>
              <w:rPr>
                <w:rFonts w:ascii="Calibri" w:hAnsi="Calibri"/>
                <w:sz w:val="22"/>
                <w:szCs w:val="22"/>
              </w:rPr>
            </w:pPr>
            <w:r w:rsidRPr="008842F2">
              <w:rPr>
                <w:sz w:val="20"/>
                <w:szCs w:val="20"/>
              </w:rPr>
              <w:t xml:space="preserve">артезианская скважина, 11 шт. </w:t>
            </w:r>
            <w:r w:rsidRPr="008842F2">
              <w:rPr>
                <w:bCs/>
                <w:iCs/>
                <w:sz w:val="20"/>
                <w:szCs w:val="20"/>
                <w:lang w:val="en-US"/>
              </w:rPr>
              <w:t>Q</w:t>
            </w:r>
            <w:r w:rsidRPr="008842F2">
              <w:rPr>
                <w:bCs/>
                <w:iCs/>
                <w:sz w:val="20"/>
                <w:szCs w:val="20"/>
              </w:rPr>
              <w:t>=100 м</w:t>
            </w:r>
            <w:r w:rsidRPr="008842F2">
              <w:rPr>
                <w:bCs/>
                <w:iCs/>
                <w:sz w:val="20"/>
                <w:szCs w:val="20"/>
                <w:vertAlign w:val="superscript"/>
              </w:rPr>
              <w:t>3</w:t>
            </w:r>
            <w:r w:rsidRPr="008842F2">
              <w:rPr>
                <w:bCs/>
                <w:iCs/>
                <w:sz w:val="20"/>
                <w:szCs w:val="20"/>
              </w:rPr>
              <w:t>/</w:t>
            </w:r>
            <w:proofErr w:type="spellStart"/>
            <w:r w:rsidRPr="008842F2">
              <w:rPr>
                <w:bCs/>
                <w:iCs/>
                <w:sz w:val="20"/>
                <w:szCs w:val="20"/>
              </w:rPr>
              <w:t>сут</w:t>
            </w:r>
            <w:proofErr w:type="spellEnd"/>
            <w:r w:rsidRPr="008842F2">
              <w:rPr>
                <w:bCs/>
                <w:iCs/>
                <w:sz w:val="20"/>
                <w:szCs w:val="20"/>
              </w:rPr>
              <w:t>.</w:t>
            </w:r>
          </w:p>
        </w:tc>
        <w:tc>
          <w:tcPr>
            <w:tcW w:w="817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8842F2" w:rsidRPr="008842F2" w:rsidTr="008842F2">
        <w:trPr>
          <w:cantSplit/>
          <w:trHeight w:val="314"/>
        </w:trPr>
        <w:tc>
          <w:tcPr>
            <w:tcW w:w="183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86" w:type="pct"/>
            <w:vMerge/>
            <w:shd w:val="clear" w:color="auto" w:fill="auto"/>
          </w:tcPr>
          <w:p w:rsidR="008842F2" w:rsidRPr="008842F2" w:rsidRDefault="008842F2" w:rsidP="008842F2">
            <w:pPr>
              <w:rPr>
                <w:sz w:val="20"/>
                <w:szCs w:val="20"/>
              </w:rPr>
            </w:pPr>
          </w:p>
        </w:tc>
        <w:tc>
          <w:tcPr>
            <w:tcW w:w="769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  <w:shd w:val="clear" w:color="auto" w:fill="FFFFFF"/>
              </w:rPr>
              <w:t>площадка № 6</w:t>
            </w:r>
          </w:p>
        </w:tc>
        <w:tc>
          <w:tcPr>
            <w:tcW w:w="625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29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77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pct"/>
            <w:shd w:val="clear" w:color="auto" w:fill="auto"/>
          </w:tcPr>
          <w:p w:rsidR="008842F2" w:rsidRPr="008842F2" w:rsidRDefault="008842F2" w:rsidP="008842F2">
            <w:pPr>
              <w:rPr>
                <w:rFonts w:ascii="Calibri" w:hAnsi="Calibri"/>
                <w:sz w:val="22"/>
                <w:szCs w:val="22"/>
              </w:rPr>
            </w:pPr>
            <w:r w:rsidRPr="008842F2">
              <w:rPr>
                <w:sz w:val="20"/>
                <w:szCs w:val="20"/>
              </w:rPr>
              <w:t xml:space="preserve">артезианская скважина, 9 шт. </w:t>
            </w:r>
            <w:r w:rsidRPr="008842F2">
              <w:rPr>
                <w:bCs/>
                <w:iCs/>
                <w:sz w:val="20"/>
                <w:szCs w:val="20"/>
                <w:lang w:val="en-US"/>
              </w:rPr>
              <w:t>Q</w:t>
            </w:r>
            <w:r w:rsidRPr="008842F2">
              <w:rPr>
                <w:bCs/>
                <w:iCs/>
                <w:sz w:val="20"/>
                <w:szCs w:val="20"/>
              </w:rPr>
              <w:t>=100 м</w:t>
            </w:r>
            <w:r w:rsidRPr="008842F2">
              <w:rPr>
                <w:bCs/>
                <w:iCs/>
                <w:sz w:val="20"/>
                <w:szCs w:val="20"/>
                <w:vertAlign w:val="superscript"/>
              </w:rPr>
              <w:t>3</w:t>
            </w:r>
            <w:r w:rsidRPr="008842F2">
              <w:rPr>
                <w:bCs/>
                <w:iCs/>
                <w:sz w:val="20"/>
                <w:szCs w:val="20"/>
              </w:rPr>
              <w:t>/</w:t>
            </w:r>
            <w:proofErr w:type="spellStart"/>
            <w:r w:rsidRPr="008842F2">
              <w:rPr>
                <w:bCs/>
                <w:iCs/>
                <w:sz w:val="20"/>
                <w:szCs w:val="20"/>
              </w:rPr>
              <w:t>сут</w:t>
            </w:r>
            <w:proofErr w:type="spellEnd"/>
            <w:r w:rsidRPr="008842F2">
              <w:rPr>
                <w:bCs/>
                <w:iCs/>
                <w:sz w:val="20"/>
                <w:szCs w:val="20"/>
              </w:rPr>
              <w:t>.</w:t>
            </w:r>
          </w:p>
        </w:tc>
        <w:tc>
          <w:tcPr>
            <w:tcW w:w="817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8842F2" w:rsidRPr="008842F2" w:rsidTr="008842F2">
        <w:trPr>
          <w:cantSplit/>
          <w:trHeight w:val="314"/>
        </w:trPr>
        <w:tc>
          <w:tcPr>
            <w:tcW w:w="183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86" w:type="pct"/>
            <w:vMerge/>
            <w:shd w:val="clear" w:color="auto" w:fill="auto"/>
          </w:tcPr>
          <w:p w:rsidR="008842F2" w:rsidRPr="008842F2" w:rsidRDefault="008842F2" w:rsidP="008842F2">
            <w:pPr>
              <w:rPr>
                <w:sz w:val="20"/>
                <w:szCs w:val="20"/>
              </w:rPr>
            </w:pPr>
          </w:p>
        </w:tc>
        <w:tc>
          <w:tcPr>
            <w:tcW w:w="769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  <w:shd w:val="clear" w:color="auto" w:fill="FFFFFF"/>
              </w:rPr>
              <w:t>площадка № 7</w:t>
            </w:r>
          </w:p>
        </w:tc>
        <w:tc>
          <w:tcPr>
            <w:tcW w:w="625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29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77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pct"/>
            <w:shd w:val="clear" w:color="auto" w:fill="auto"/>
          </w:tcPr>
          <w:p w:rsidR="008842F2" w:rsidRPr="008842F2" w:rsidRDefault="008842F2" w:rsidP="008842F2">
            <w:pPr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 xml:space="preserve">артезианская скважина, </w:t>
            </w:r>
          </w:p>
          <w:p w:rsidR="008842F2" w:rsidRPr="008842F2" w:rsidRDefault="008842F2" w:rsidP="008842F2">
            <w:pPr>
              <w:rPr>
                <w:rFonts w:ascii="Calibri" w:hAnsi="Calibri"/>
                <w:sz w:val="22"/>
                <w:szCs w:val="22"/>
              </w:rPr>
            </w:pPr>
            <w:r w:rsidRPr="008842F2">
              <w:rPr>
                <w:sz w:val="20"/>
                <w:szCs w:val="20"/>
              </w:rPr>
              <w:t xml:space="preserve">18 шт. </w:t>
            </w:r>
            <w:r w:rsidRPr="008842F2">
              <w:rPr>
                <w:bCs/>
                <w:iCs/>
                <w:sz w:val="20"/>
                <w:szCs w:val="20"/>
                <w:lang w:val="en-US"/>
              </w:rPr>
              <w:t>Q</w:t>
            </w:r>
            <w:r w:rsidRPr="008842F2">
              <w:rPr>
                <w:bCs/>
                <w:iCs/>
                <w:sz w:val="20"/>
                <w:szCs w:val="20"/>
              </w:rPr>
              <w:t>=100 м</w:t>
            </w:r>
            <w:r w:rsidRPr="008842F2">
              <w:rPr>
                <w:bCs/>
                <w:iCs/>
                <w:sz w:val="20"/>
                <w:szCs w:val="20"/>
                <w:vertAlign w:val="superscript"/>
              </w:rPr>
              <w:t>3</w:t>
            </w:r>
            <w:r w:rsidRPr="008842F2">
              <w:rPr>
                <w:bCs/>
                <w:iCs/>
                <w:sz w:val="20"/>
                <w:szCs w:val="20"/>
              </w:rPr>
              <w:t>/</w:t>
            </w:r>
            <w:proofErr w:type="spellStart"/>
            <w:r w:rsidRPr="008842F2">
              <w:rPr>
                <w:bCs/>
                <w:iCs/>
                <w:sz w:val="20"/>
                <w:szCs w:val="20"/>
              </w:rPr>
              <w:t>сут</w:t>
            </w:r>
            <w:proofErr w:type="spellEnd"/>
            <w:r w:rsidRPr="008842F2">
              <w:rPr>
                <w:bCs/>
                <w:iCs/>
                <w:sz w:val="20"/>
                <w:szCs w:val="20"/>
              </w:rPr>
              <w:t>.</w:t>
            </w:r>
          </w:p>
        </w:tc>
        <w:tc>
          <w:tcPr>
            <w:tcW w:w="817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8842F2" w:rsidRPr="008842F2" w:rsidRDefault="008842F2" w:rsidP="008842F2">
      <w:pPr>
        <w:jc w:val="center"/>
        <w:rPr>
          <w:sz w:val="28"/>
          <w:szCs w:val="28"/>
        </w:rPr>
      </w:pPr>
    </w:p>
    <w:p w:rsidR="008842F2" w:rsidRPr="008842F2" w:rsidRDefault="008842F2" w:rsidP="008842F2">
      <w:pPr>
        <w:jc w:val="both"/>
      </w:pPr>
      <w:r w:rsidRPr="008842F2">
        <w:t>Таблица 9 -Объекты местного значения в сфере водоотведения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73"/>
        <w:gridCol w:w="2438"/>
        <w:gridCol w:w="2475"/>
        <w:gridCol w:w="1658"/>
        <w:gridCol w:w="1507"/>
        <w:gridCol w:w="2864"/>
        <w:gridCol w:w="1742"/>
        <w:gridCol w:w="2410"/>
      </w:tblGrid>
      <w:tr w:rsidR="008842F2" w:rsidRPr="008842F2" w:rsidTr="008842F2">
        <w:trPr>
          <w:cantSplit/>
          <w:trHeight w:val="253"/>
          <w:tblHeader/>
        </w:trPr>
        <w:tc>
          <w:tcPr>
            <w:tcW w:w="183" w:type="pct"/>
            <w:vMerge w:val="restart"/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 xml:space="preserve">№ </w:t>
            </w:r>
            <w:proofErr w:type="gramStart"/>
            <w:r w:rsidRPr="008842F2">
              <w:rPr>
                <w:sz w:val="20"/>
                <w:szCs w:val="20"/>
              </w:rPr>
              <w:t>п</w:t>
            </w:r>
            <w:proofErr w:type="gramEnd"/>
            <w:r w:rsidRPr="008842F2">
              <w:rPr>
                <w:sz w:val="20"/>
                <w:szCs w:val="20"/>
              </w:rPr>
              <w:t>/п</w:t>
            </w:r>
          </w:p>
        </w:tc>
        <w:tc>
          <w:tcPr>
            <w:tcW w:w="778" w:type="pct"/>
            <w:vMerge w:val="restart"/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>Назначение и наименование объекта</w:t>
            </w:r>
          </w:p>
        </w:tc>
        <w:tc>
          <w:tcPr>
            <w:tcW w:w="790" w:type="pct"/>
            <w:vMerge w:val="restart"/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>Местоположение объекта</w:t>
            </w:r>
          </w:p>
        </w:tc>
        <w:tc>
          <w:tcPr>
            <w:tcW w:w="529" w:type="pct"/>
            <w:vMerge w:val="restart"/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>Вид работ, который планируется в целях размещения объекта</w:t>
            </w:r>
          </w:p>
        </w:tc>
        <w:tc>
          <w:tcPr>
            <w:tcW w:w="481" w:type="pct"/>
            <w:vMerge w:val="restart"/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 xml:space="preserve">Срок, до которого планируется размещение объекта, </w:t>
            </w:r>
            <w:proofErr w:type="gramStart"/>
            <w:r w:rsidRPr="008842F2">
              <w:rPr>
                <w:sz w:val="20"/>
                <w:szCs w:val="20"/>
              </w:rPr>
              <w:t>г</w:t>
            </w:r>
            <w:proofErr w:type="gramEnd"/>
            <w:r w:rsidRPr="008842F2">
              <w:rPr>
                <w:sz w:val="20"/>
                <w:szCs w:val="20"/>
              </w:rPr>
              <w:t>.</w:t>
            </w:r>
          </w:p>
        </w:tc>
        <w:tc>
          <w:tcPr>
            <w:tcW w:w="1470" w:type="pct"/>
            <w:gridSpan w:val="2"/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>Основные характеристики объекта</w:t>
            </w:r>
          </w:p>
        </w:tc>
        <w:tc>
          <w:tcPr>
            <w:tcW w:w="769" w:type="pct"/>
            <w:vMerge w:val="restart"/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outlineLvl w:val="1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>Характеристики зон с особыми условиями использования территорий (ЗСО)</w:t>
            </w:r>
          </w:p>
        </w:tc>
      </w:tr>
      <w:tr w:rsidR="008842F2" w:rsidRPr="008842F2" w:rsidTr="008842F2">
        <w:trPr>
          <w:cantSplit/>
          <w:trHeight w:val="253"/>
          <w:tblHeader/>
        </w:trPr>
        <w:tc>
          <w:tcPr>
            <w:tcW w:w="183" w:type="pct"/>
            <w:vMerge/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8" w:type="pct"/>
            <w:vMerge/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90" w:type="pct"/>
            <w:vMerge/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29" w:type="pct"/>
            <w:vMerge/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vMerge/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pct"/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 xml:space="preserve">Протяженность, </w:t>
            </w:r>
            <w:proofErr w:type="gramStart"/>
            <w:r w:rsidRPr="008842F2">
              <w:rPr>
                <w:sz w:val="20"/>
                <w:szCs w:val="20"/>
              </w:rPr>
              <w:t>км</w:t>
            </w:r>
            <w:proofErr w:type="gramEnd"/>
          </w:p>
        </w:tc>
        <w:tc>
          <w:tcPr>
            <w:tcW w:w="556" w:type="pct"/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>Иные характеристики</w:t>
            </w:r>
          </w:p>
        </w:tc>
        <w:tc>
          <w:tcPr>
            <w:tcW w:w="769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8842F2" w:rsidRPr="008842F2" w:rsidTr="008842F2">
        <w:trPr>
          <w:cantSplit/>
          <w:trHeight w:val="253"/>
        </w:trPr>
        <w:tc>
          <w:tcPr>
            <w:tcW w:w="183" w:type="pct"/>
            <w:vMerge w:val="restar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>1.</w:t>
            </w:r>
          </w:p>
        </w:tc>
        <w:tc>
          <w:tcPr>
            <w:tcW w:w="778" w:type="pct"/>
            <w:vMerge w:val="restar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>Канализационные очистные сооружения</w:t>
            </w:r>
          </w:p>
        </w:tc>
        <w:tc>
          <w:tcPr>
            <w:tcW w:w="790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>село Ягодное, в том числе:</w:t>
            </w:r>
          </w:p>
        </w:tc>
        <w:tc>
          <w:tcPr>
            <w:tcW w:w="529" w:type="pct"/>
            <w:vMerge w:val="restar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>строительство</w:t>
            </w:r>
          </w:p>
        </w:tc>
        <w:tc>
          <w:tcPr>
            <w:tcW w:w="481" w:type="pct"/>
            <w:vMerge w:val="restar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>2020</w:t>
            </w:r>
          </w:p>
        </w:tc>
        <w:tc>
          <w:tcPr>
            <w:tcW w:w="914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56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9" w:type="pct"/>
            <w:vMerge w:val="restar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>В соответствии с СанПиН 2.2.1/2.1.1.1200-03 ориентировочный размер санитарно-защитной зоны объекта – 200 м</w:t>
            </w:r>
          </w:p>
        </w:tc>
      </w:tr>
      <w:tr w:rsidR="008842F2" w:rsidRPr="008842F2" w:rsidTr="008842F2">
        <w:trPr>
          <w:cantSplit/>
          <w:trHeight w:val="253"/>
        </w:trPr>
        <w:tc>
          <w:tcPr>
            <w:tcW w:w="183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8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90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  <w:shd w:val="clear" w:color="auto" w:fill="FFFFFF"/>
              </w:rPr>
              <w:t>площадка № 2</w:t>
            </w:r>
          </w:p>
        </w:tc>
        <w:tc>
          <w:tcPr>
            <w:tcW w:w="529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56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  <w:lang w:val="en-US"/>
              </w:rPr>
              <w:t>Q</w:t>
            </w:r>
            <w:r w:rsidRPr="008842F2">
              <w:rPr>
                <w:sz w:val="20"/>
                <w:szCs w:val="20"/>
              </w:rPr>
              <w:t>=460 м</w:t>
            </w:r>
            <w:r w:rsidRPr="008842F2">
              <w:rPr>
                <w:sz w:val="20"/>
                <w:szCs w:val="20"/>
                <w:vertAlign w:val="superscript"/>
              </w:rPr>
              <w:t>3</w:t>
            </w:r>
            <w:r w:rsidRPr="008842F2">
              <w:rPr>
                <w:sz w:val="20"/>
                <w:szCs w:val="20"/>
              </w:rPr>
              <w:t>/</w:t>
            </w:r>
            <w:proofErr w:type="spellStart"/>
            <w:r w:rsidRPr="008842F2">
              <w:rPr>
                <w:sz w:val="20"/>
                <w:szCs w:val="20"/>
              </w:rPr>
              <w:t>сут</w:t>
            </w:r>
            <w:proofErr w:type="spellEnd"/>
            <w:r w:rsidRPr="008842F2">
              <w:rPr>
                <w:sz w:val="20"/>
                <w:szCs w:val="20"/>
              </w:rPr>
              <w:t>.</w:t>
            </w:r>
          </w:p>
        </w:tc>
        <w:tc>
          <w:tcPr>
            <w:tcW w:w="769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8842F2" w:rsidRPr="008842F2" w:rsidTr="008842F2">
        <w:trPr>
          <w:cantSplit/>
          <w:trHeight w:val="253"/>
        </w:trPr>
        <w:tc>
          <w:tcPr>
            <w:tcW w:w="183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8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90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  <w:shd w:val="clear" w:color="auto" w:fill="FFFFFF"/>
              </w:rPr>
              <w:t>площадка № 4</w:t>
            </w:r>
          </w:p>
        </w:tc>
        <w:tc>
          <w:tcPr>
            <w:tcW w:w="529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56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  <w:lang w:val="en-US"/>
              </w:rPr>
              <w:t>Q</w:t>
            </w:r>
            <w:r w:rsidRPr="008842F2">
              <w:rPr>
                <w:sz w:val="20"/>
                <w:szCs w:val="20"/>
              </w:rPr>
              <w:t>=240 м</w:t>
            </w:r>
            <w:r w:rsidRPr="008842F2">
              <w:rPr>
                <w:sz w:val="20"/>
                <w:szCs w:val="20"/>
                <w:vertAlign w:val="superscript"/>
              </w:rPr>
              <w:t>3</w:t>
            </w:r>
            <w:r w:rsidRPr="008842F2">
              <w:rPr>
                <w:sz w:val="20"/>
                <w:szCs w:val="20"/>
              </w:rPr>
              <w:t>/</w:t>
            </w:r>
            <w:proofErr w:type="spellStart"/>
            <w:r w:rsidRPr="008842F2">
              <w:rPr>
                <w:sz w:val="20"/>
                <w:szCs w:val="20"/>
              </w:rPr>
              <w:t>сут</w:t>
            </w:r>
            <w:proofErr w:type="spellEnd"/>
          </w:p>
        </w:tc>
        <w:tc>
          <w:tcPr>
            <w:tcW w:w="769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8842F2" w:rsidRPr="008842F2" w:rsidTr="008842F2">
        <w:trPr>
          <w:cantSplit/>
          <w:trHeight w:val="253"/>
        </w:trPr>
        <w:tc>
          <w:tcPr>
            <w:tcW w:w="183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8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90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  <w:shd w:val="clear" w:color="auto" w:fill="FFFFFF"/>
              </w:rPr>
              <w:t>площадка № 5</w:t>
            </w:r>
          </w:p>
        </w:tc>
        <w:tc>
          <w:tcPr>
            <w:tcW w:w="529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56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  <w:lang w:val="en-US"/>
              </w:rPr>
              <w:t>Q</w:t>
            </w:r>
            <w:r w:rsidRPr="008842F2">
              <w:rPr>
                <w:sz w:val="20"/>
                <w:szCs w:val="20"/>
              </w:rPr>
              <w:t>=960 м</w:t>
            </w:r>
            <w:r w:rsidRPr="008842F2">
              <w:rPr>
                <w:sz w:val="20"/>
                <w:szCs w:val="20"/>
                <w:vertAlign w:val="superscript"/>
              </w:rPr>
              <w:t>3</w:t>
            </w:r>
            <w:r w:rsidRPr="008842F2">
              <w:rPr>
                <w:sz w:val="20"/>
                <w:szCs w:val="20"/>
              </w:rPr>
              <w:t>/</w:t>
            </w:r>
            <w:proofErr w:type="spellStart"/>
            <w:r w:rsidRPr="008842F2">
              <w:rPr>
                <w:sz w:val="20"/>
                <w:szCs w:val="20"/>
              </w:rPr>
              <w:t>сут</w:t>
            </w:r>
            <w:proofErr w:type="spellEnd"/>
          </w:p>
        </w:tc>
        <w:tc>
          <w:tcPr>
            <w:tcW w:w="769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8842F2" w:rsidRPr="008842F2" w:rsidTr="008842F2">
        <w:trPr>
          <w:cantSplit/>
          <w:trHeight w:val="253"/>
        </w:trPr>
        <w:tc>
          <w:tcPr>
            <w:tcW w:w="183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8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90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  <w:shd w:val="clear" w:color="auto" w:fill="FFFFFF"/>
              </w:rPr>
              <w:t>площадка № 6</w:t>
            </w:r>
          </w:p>
        </w:tc>
        <w:tc>
          <w:tcPr>
            <w:tcW w:w="529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56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  <w:lang w:val="en-US"/>
              </w:rPr>
              <w:t>Q</w:t>
            </w:r>
            <w:r w:rsidRPr="008842F2">
              <w:rPr>
                <w:sz w:val="20"/>
                <w:szCs w:val="20"/>
              </w:rPr>
              <w:t>=650 м</w:t>
            </w:r>
            <w:r w:rsidRPr="008842F2">
              <w:rPr>
                <w:sz w:val="20"/>
                <w:szCs w:val="20"/>
                <w:vertAlign w:val="superscript"/>
              </w:rPr>
              <w:t>3</w:t>
            </w:r>
            <w:r w:rsidRPr="008842F2">
              <w:rPr>
                <w:sz w:val="20"/>
                <w:szCs w:val="20"/>
              </w:rPr>
              <w:t>/</w:t>
            </w:r>
            <w:proofErr w:type="spellStart"/>
            <w:r w:rsidRPr="008842F2">
              <w:rPr>
                <w:sz w:val="20"/>
                <w:szCs w:val="20"/>
              </w:rPr>
              <w:t>сут</w:t>
            </w:r>
            <w:proofErr w:type="spellEnd"/>
          </w:p>
        </w:tc>
        <w:tc>
          <w:tcPr>
            <w:tcW w:w="769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8842F2" w:rsidRPr="008842F2" w:rsidTr="008842F2">
        <w:trPr>
          <w:cantSplit/>
          <w:trHeight w:val="253"/>
        </w:trPr>
        <w:tc>
          <w:tcPr>
            <w:tcW w:w="183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8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90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  <w:shd w:val="clear" w:color="auto" w:fill="FFFFFF"/>
              </w:rPr>
              <w:t>площадка № 7</w:t>
            </w:r>
          </w:p>
        </w:tc>
        <w:tc>
          <w:tcPr>
            <w:tcW w:w="529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56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  <w:lang w:val="en-US"/>
              </w:rPr>
              <w:t>Q</w:t>
            </w:r>
            <w:r w:rsidRPr="008842F2">
              <w:rPr>
                <w:sz w:val="20"/>
                <w:szCs w:val="20"/>
              </w:rPr>
              <w:t>=900 м</w:t>
            </w:r>
            <w:r w:rsidRPr="008842F2">
              <w:rPr>
                <w:sz w:val="20"/>
                <w:szCs w:val="20"/>
                <w:vertAlign w:val="superscript"/>
              </w:rPr>
              <w:t>3</w:t>
            </w:r>
            <w:r w:rsidRPr="008842F2">
              <w:rPr>
                <w:sz w:val="20"/>
                <w:szCs w:val="20"/>
              </w:rPr>
              <w:t>/</w:t>
            </w:r>
            <w:proofErr w:type="spellStart"/>
            <w:r w:rsidRPr="008842F2">
              <w:rPr>
                <w:sz w:val="20"/>
                <w:szCs w:val="20"/>
              </w:rPr>
              <w:t>сут</w:t>
            </w:r>
            <w:proofErr w:type="spellEnd"/>
          </w:p>
        </w:tc>
        <w:tc>
          <w:tcPr>
            <w:tcW w:w="769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8842F2" w:rsidRPr="008842F2" w:rsidTr="008842F2">
        <w:trPr>
          <w:cantSplit/>
          <w:trHeight w:val="253"/>
        </w:trPr>
        <w:tc>
          <w:tcPr>
            <w:tcW w:w="183" w:type="pct"/>
            <w:vMerge w:val="restar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>2.</w:t>
            </w:r>
          </w:p>
        </w:tc>
        <w:tc>
          <w:tcPr>
            <w:tcW w:w="778" w:type="pct"/>
            <w:vMerge w:val="restar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>Канализационные сети</w:t>
            </w:r>
          </w:p>
        </w:tc>
        <w:tc>
          <w:tcPr>
            <w:tcW w:w="790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>село Ягодное, в том числе:</w:t>
            </w:r>
          </w:p>
        </w:tc>
        <w:tc>
          <w:tcPr>
            <w:tcW w:w="529" w:type="pct"/>
            <w:vMerge w:val="restar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>строительство</w:t>
            </w:r>
          </w:p>
        </w:tc>
        <w:tc>
          <w:tcPr>
            <w:tcW w:w="481" w:type="pct"/>
            <w:vMerge w:val="restar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56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9" w:type="pct"/>
            <w:vMerge w:val="restar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>В соответствии с табл. 15 СП 42.13330 определяется на стадии проекта планировки территории</w:t>
            </w:r>
          </w:p>
        </w:tc>
      </w:tr>
      <w:tr w:rsidR="008842F2" w:rsidRPr="008842F2" w:rsidTr="008842F2">
        <w:trPr>
          <w:cantSplit/>
          <w:trHeight w:val="253"/>
        </w:trPr>
        <w:tc>
          <w:tcPr>
            <w:tcW w:w="183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8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90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  <w:shd w:val="clear" w:color="auto" w:fill="FFFFFF"/>
              </w:rPr>
              <w:t>площадка № 2</w:t>
            </w:r>
          </w:p>
        </w:tc>
        <w:tc>
          <w:tcPr>
            <w:tcW w:w="529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>4,65</w:t>
            </w:r>
          </w:p>
        </w:tc>
        <w:tc>
          <w:tcPr>
            <w:tcW w:w="556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9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8842F2" w:rsidRPr="008842F2" w:rsidTr="008842F2">
        <w:trPr>
          <w:cantSplit/>
          <w:trHeight w:val="253"/>
        </w:trPr>
        <w:tc>
          <w:tcPr>
            <w:tcW w:w="183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8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90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  <w:shd w:val="clear" w:color="auto" w:fill="FFFFFF"/>
              </w:rPr>
              <w:t>площадка № 4</w:t>
            </w:r>
          </w:p>
        </w:tc>
        <w:tc>
          <w:tcPr>
            <w:tcW w:w="529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>8,5</w:t>
            </w:r>
          </w:p>
        </w:tc>
        <w:tc>
          <w:tcPr>
            <w:tcW w:w="556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9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8842F2" w:rsidRPr="008842F2" w:rsidTr="008842F2">
        <w:trPr>
          <w:cantSplit/>
          <w:trHeight w:val="253"/>
        </w:trPr>
        <w:tc>
          <w:tcPr>
            <w:tcW w:w="183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8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90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  <w:shd w:val="clear" w:color="auto" w:fill="FFFFFF"/>
              </w:rPr>
              <w:t>площадка № 5</w:t>
            </w:r>
          </w:p>
        </w:tc>
        <w:tc>
          <w:tcPr>
            <w:tcW w:w="529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>19</w:t>
            </w:r>
          </w:p>
        </w:tc>
        <w:tc>
          <w:tcPr>
            <w:tcW w:w="556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9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8842F2" w:rsidRPr="008842F2" w:rsidTr="008842F2">
        <w:trPr>
          <w:cantSplit/>
          <w:trHeight w:val="253"/>
        </w:trPr>
        <w:tc>
          <w:tcPr>
            <w:tcW w:w="183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8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90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  <w:shd w:val="clear" w:color="auto" w:fill="FFFFFF"/>
              </w:rPr>
              <w:t>площадка № 6</w:t>
            </w:r>
          </w:p>
        </w:tc>
        <w:tc>
          <w:tcPr>
            <w:tcW w:w="529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>4,15</w:t>
            </w:r>
          </w:p>
        </w:tc>
        <w:tc>
          <w:tcPr>
            <w:tcW w:w="556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9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8842F2" w:rsidRPr="008842F2" w:rsidTr="008842F2">
        <w:trPr>
          <w:cantSplit/>
          <w:trHeight w:val="253"/>
        </w:trPr>
        <w:tc>
          <w:tcPr>
            <w:tcW w:w="183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8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90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  <w:shd w:val="clear" w:color="auto" w:fill="FFFFFF"/>
              </w:rPr>
              <w:t>площадка № 7</w:t>
            </w:r>
          </w:p>
        </w:tc>
        <w:tc>
          <w:tcPr>
            <w:tcW w:w="529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>6,75</w:t>
            </w:r>
          </w:p>
        </w:tc>
        <w:tc>
          <w:tcPr>
            <w:tcW w:w="556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9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8842F2" w:rsidRPr="008842F2" w:rsidTr="008842F2">
        <w:trPr>
          <w:cantSplit/>
          <w:trHeight w:val="253"/>
        </w:trPr>
        <w:tc>
          <w:tcPr>
            <w:tcW w:w="183" w:type="pct"/>
            <w:vMerge w:val="restar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>3.</w:t>
            </w:r>
          </w:p>
        </w:tc>
        <w:tc>
          <w:tcPr>
            <w:tcW w:w="778" w:type="pct"/>
            <w:vMerge w:val="restar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>Канализационная насосная станция</w:t>
            </w:r>
          </w:p>
        </w:tc>
        <w:tc>
          <w:tcPr>
            <w:tcW w:w="790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shd w:val="clear" w:color="auto" w:fill="FFFFFF"/>
              </w:rPr>
            </w:pPr>
            <w:r w:rsidRPr="008842F2">
              <w:rPr>
                <w:sz w:val="20"/>
                <w:szCs w:val="20"/>
              </w:rPr>
              <w:t>село Ягодное, в том числе:</w:t>
            </w:r>
          </w:p>
        </w:tc>
        <w:tc>
          <w:tcPr>
            <w:tcW w:w="529" w:type="pct"/>
            <w:vMerge w:val="restar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vMerge w:val="restar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56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9" w:type="pct"/>
            <w:vMerge w:val="restar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>В соответствии с СанПиН 2.2.1/2.1.1.1200-03 ориентировочный размер санитарно-защитной зоны объекта – 15 м</w:t>
            </w:r>
          </w:p>
        </w:tc>
      </w:tr>
      <w:tr w:rsidR="008842F2" w:rsidRPr="008842F2" w:rsidTr="008842F2">
        <w:trPr>
          <w:cantSplit/>
          <w:trHeight w:val="253"/>
        </w:trPr>
        <w:tc>
          <w:tcPr>
            <w:tcW w:w="183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8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90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  <w:shd w:val="clear" w:color="auto" w:fill="FFFFFF"/>
              </w:rPr>
              <w:t>площадка № 2</w:t>
            </w:r>
          </w:p>
        </w:tc>
        <w:tc>
          <w:tcPr>
            <w:tcW w:w="529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56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  <w:lang w:val="en-US"/>
              </w:rPr>
              <w:t>Q</w:t>
            </w:r>
            <w:r w:rsidRPr="008842F2">
              <w:rPr>
                <w:sz w:val="20"/>
                <w:szCs w:val="20"/>
              </w:rPr>
              <w:t>=460 м</w:t>
            </w:r>
            <w:r w:rsidRPr="008842F2">
              <w:rPr>
                <w:sz w:val="20"/>
                <w:szCs w:val="20"/>
                <w:vertAlign w:val="superscript"/>
              </w:rPr>
              <w:t>3</w:t>
            </w:r>
            <w:r w:rsidRPr="008842F2">
              <w:rPr>
                <w:sz w:val="20"/>
                <w:szCs w:val="20"/>
              </w:rPr>
              <w:t>/</w:t>
            </w:r>
            <w:proofErr w:type="spellStart"/>
            <w:r w:rsidRPr="008842F2">
              <w:rPr>
                <w:sz w:val="20"/>
                <w:szCs w:val="20"/>
              </w:rPr>
              <w:t>сут</w:t>
            </w:r>
            <w:proofErr w:type="spellEnd"/>
          </w:p>
        </w:tc>
        <w:tc>
          <w:tcPr>
            <w:tcW w:w="769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8842F2" w:rsidRPr="008842F2" w:rsidTr="008842F2">
        <w:trPr>
          <w:cantSplit/>
          <w:trHeight w:val="253"/>
        </w:trPr>
        <w:tc>
          <w:tcPr>
            <w:tcW w:w="183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8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90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  <w:shd w:val="clear" w:color="auto" w:fill="FFFFFF"/>
              </w:rPr>
              <w:t>площадка № 4</w:t>
            </w:r>
          </w:p>
        </w:tc>
        <w:tc>
          <w:tcPr>
            <w:tcW w:w="529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56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  <w:lang w:val="en-US"/>
              </w:rPr>
              <w:t>Q</w:t>
            </w:r>
            <w:r w:rsidRPr="008842F2">
              <w:rPr>
                <w:sz w:val="20"/>
                <w:szCs w:val="20"/>
              </w:rPr>
              <w:t>=240 м</w:t>
            </w:r>
            <w:r w:rsidRPr="008842F2">
              <w:rPr>
                <w:sz w:val="20"/>
                <w:szCs w:val="20"/>
                <w:vertAlign w:val="superscript"/>
              </w:rPr>
              <w:t>3</w:t>
            </w:r>
            <w:r w:rsidRPr="008842F2">
              <w:rPr>
                <w:sz w:val="20"/>
                <w:szCs w:val="20"/>
              </w:rPr>
              <w:t>/</w:t>
            </w:r>
            <w:proofErr w:type="spellStart"/>
            <w:r w:rsidRPr="008842F2">
              <w:rPr>
                <w:sz w:val="20"/>
                <w:szCs w:val="20"/>
              </w:rPr>
              <w:t>сут</w:t>
            </w:r>
            <w:proofErr w:type="spellEnd"/>
          </w:p>
        </w:tc>
        <w:tc>
          <w:tcPr>
            <w:tcW w:w="769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8842F2" w:rsidRPr="008842F2" w:rsidTr="008842F2">
        <w:trPr>
          <w:cantSplit/>
          <w:trHeight w:val="253"/>
        </w:trPr>
        <w:tc>
          <w:tcPr>
            <w:tcW w:w="183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8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90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  <w:shd w:val="clear" w:color="auto" w:fill="FFFFFF"/>
              </w:rPr>
              <w:t>площадка № 5</w:t>
            </w:r>
          </w:p>
        </w:tc>
        <w:tc>
          <w:tcPr>
            <w:tcW w:w="529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56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  <w:lang w:val="en-US"/>
              </w:rPr>
              <w:t>Q</w:t>
            </w:r>
            <w:r w:rsidRPr="008842F2">
              <w:rPr>
                <w:sz w:val="20"/>
                <w:szCs w:val="20"/>
              </w:rPr>
              <w:t>=500-950 м</w:t>
            </w:r>
            <w:r w:rsidRPr="008842F2">
              <w:rPr>
                <w:sz w:val="20"/>
                <w:szCs w:val="20"/>
                <w:vertAlign w:val="superscript"/>
              </w:rPr>
              <w:t>3</w:t>
            </w:r>
            <w:r w:rsidRPr="008842F2">
              <w:rPr>
                <w:sz w:val="20"/>
                <w:szCs w:val="20"/>
              </w:rPr>
              <w:t>/</w:t>
            </w:r>
            <w:proofErr w:type="spellStart"/>
            <w:r w:rsidRPr="008842F2">
              <w:rPr>
                <w:sz w:val="20"/>
                <w:szCs w:val="20"/>
              </w:rPr>
              <w:t>сут</w:t>
            </w:r>
            <w:proofErr w:type="spellEnd"/>
            <w:r w:rsidRPr="008842F2">
              <w:rPr>
                <w:sz w:val="20"/>
                <w:szCs w:val="20"/>
              </w:rPr>
              <w:t>, 2 шт.</w:t>
            </w:r>
          </w:p>
        </w:tc>
        <w:tc>
          <w:tcPr>
            <w:tcW w:w="769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8842F2" w:rsidRPr="008842F2" w:rsidTr="008842F2">
        <w:trPr>
          <w:cantSplit/>
          <w:trHeight w:val="253"/>
        </w:trPr>
        <w:tc>
          <w:tcPr>
            <w:tcW w:w="183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8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90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  <w:shd w:val="clear" w:color="auto" w:fill="FFFFFF"/>
              </w:rPr>
              <w:t>площадка № 6</w:t>
            </w:r>
          </w:p>
        </w:tc>
        <w:tc>
          <w:tcPr>
            <w:tcW w:w="529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56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  <w:lang w:val="en-US"/>
              </w:rPr>
              <w:t>Q</w:t>
            </w:r>
            <w:r w:rsidRPr="008842F2">
              <w:rPr>
                <w:sz w:val="20"/>
                <w:szCs w:val="20"/>
              </w:rPr>
              <w:t>=300-650 м</w:t>
            </w:r>
            <w:r w:rsidRPr="008842F2">
              <w:rPr>
                <w:sz w:val="20"/>
                <w:szCs w:val="20"/>
                <w:vertAlign w:val="superscript"/>
              </w:rPr>
              <w:t>3</w:t>
            </w:r>
            <w:r w:rsidRPr="008842F2">
              <w:rPr>
                <w:sz w:val="20"/>
                <w:szCs w:val="20"/>
              </w:rPr>
              <w:t>/</w:t>
            </w:r>
            <w:proofErr w:type="spellStart"/>
            <w:r w:rsidRPr="008842F2">
              <w:rPr>
                <w:sz w:val="20"/>
                <w:szCs w:val="20"/>
              </w:rPr>
              <w:t>сут</w:t>
            </w:r>
            <w:proofErr w:type="spellEnd"/>
            <w:r w:rsidRPr="008842F2">
              <w:rPr>
                <w:sz w:val="20"/>
                <w:szCs w:val="20"/>
              </w:rPr>
              <w:t>, 2 шт.</w:t>
            </w:r>
          </w:p>
        </w:tc>
        <w:tc>
          <w:tcPr>
            <w:tcW w:w="769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8842F2" w:rsidRPr="008842F2" w:rsidTr="008842F2">
        <w:trPr>
          <w:cantSplit/>
          <w:trHeight w:val="253"/>
        </w:trPr>
        <w:tc>
          <w:tcPr>
            <w:tcW w:w="183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8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90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  <w:shd w:val="clear" w:color="auto" w:fill="FFFFFF"/>
              </w:rPr>
              <w:t>площадка № 7</w:t>
            </w:r>
          </w:p>
        </w:tc>
        <w:tc>
          <w:tcPr>
            <w:tcW w:w="529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56" w:type="pct"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  <w:lang w:val="en-US"/>
              </w:rPr>
              <w:t>Q</w:t>
            </w:r>
            <w:r w:rsidRPr="008842F2">
              <w:rPr>
                <w:sz w:val="20"/>
                <w:szCs w:val="20"/>
              </w:rPr>
              <w:t>=900 м</w:t>
            </w:r>
            <w:r w:rsidRPr="008842F2">
              <w:rPr>
                <w:sz w:val="20"/>
                <w:szCs w:val="20"/>
                <w:vertAlign w:val="superscript"/>
              </w:rPr>
              <w:t>3</w:t>
            </w:r>
            <w:r w:rsidRPr="008842F2">
              <w:rPr>
                <w:sz w:val="20"/>
                <w:szCs w:val="20"/>
              </w:rPr>
              <w:t>/</w:t>
            </w:r>
            <w:proofErr w:type="spellStart"/>
            <w:r w:rsidRPr="008842F2">
              <w:rPr>
                <w:sz w:val="20"/>
                <w:szCs w:val="20"/>
              </w:rPr>
              <w:t>сут</w:t>
            </w:r>
            <w:proofErr w:type="spellEnd"/>
          </w:p>
        </w:tc>
        <w:tc>
          <w:tcPr>
            <w:tcW w:w="769" w:type="pct"/>
            <w:vMerge/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8842F2" w:rsidRPr="008842F2" w:rsidRDefault="008842F2" w:rsidP="008842F2">
      <w:pPr>
        <w:jc w:val="center"/>
        <w:rPr>
          <w:sz w:val="28"/>
          <w:szCs w:val="28"/>
        </w:rPr>
      </w:pPr>
    </w:p>
    <w:p w:rsidR="008842F2" w:rsidRPr="008842F2" w:rsidRDefault="008842F2" w:rsidP="008842F2">
      <w:pPr>
        <w:jc w:val="both"/>
      </w:pPr>
      <w:r w:rsidRPr="008842F2">
        <w:t>Таблица 10 - Объекты местного значения в сфере газоснабжения</w:t>
      </w:r>
    </w:p>
    <w:tbl>
      <w:tblPr>
        <w:tblW w:w="5000" w:type="pct"/>
        <w:tblBorders>
          <w:top w:val="single" w:sz="4" w:space="0" w:color="A6A6A6"/>
          <w:left w:val="single" w:sz="4" w:space="0" w:color="A6A6A6"/>
          <w:bottom w:val="single" w:sz="4" w:space="0" w:color="A6A6A6"/>
          <w:right w:val="single" w:sz="4" w:space="0" w:color="A6A6A6"/>
          <w:insideH w:val="single" w:sz="4" w:space="0" w:color="A6A6A6"/>
          <w:insideV w:val="single" w:sz="4" w:space="0" w:color="A6A6A6"/>
        </w:tblBorders>
        <w:tblLook w:val="01E0" w:firstRow="1" w:lastRow="1" w:firstColumn="1" w:lastColumn="1" w:noHBand="0" w:noVBand="0"/>
      </w:tblPr>
      <w:tblGrid>
        <w:gridCol w:w="574"/>
        <w:gridCol w:w="2439"/>
        <w:gridCol w:w="2476"/>
        <w:gridCol w:w="1743"/>
        <w:gridCol w:w="1419"/>
        <w:gridCol w:w="2864"/>
        <w:gridCol w:w="1742"/>
        <w:gridCol w:w="2410"/>
      </w:tblGrid>
      <w:tr w:rsidR="008842F2" w:rsidRPr="008842F2" w:rsidTr="008842F2">
        <w:trPr>
          <w:cantSplit/>
          <w:trHeight w:val="253"/>
          <w:tblHeader/>
        </w:trPr>
        <w:tc>
          <w:tcPr>
            <w:tcW w:w="183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 xml:space="preserve">№ </w:t>
            </w:r>
            <w:proofErr w:type="gramStart"/>
            <w:r w:rsidRPr="008842F2">
              <w:rPr>
                <w:sz w:val="20"/>
                <w:szCs w:val="20"/>
              </w:rPr>
              <w:t>п</w:t>
            </w:r>
            <w:proofErr w:type="gramEnd"/>
            <w:r w:rsidRPr="008842F2">
              <w:rPr>
                <w:sz w:val="20"/>
                <w:szCs w:val="20"/>
              </w:rPr>
              <w:t>/п</w:t>
            </w:r>
          </w:p>
        </w:tc>
        <w:tc>
          <w:tcPr>
            <w:tcW w:w="778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>Назначение и наименование объекта</w:t>
            </w:r>
          </w:p>
        </w:tc>
        <w:tc>
          <w:tcPr>
            <w:tcW w:w="790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>Местоположение объекта</w:t>
            </w:r>
          </w:p>
        </w:tc>
        <w:tc>
          <w:tcPr>
            <w:tcW w:w="556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>Вид работ, который планируется в целях размещения объекта</w:t>
            </w:r>
          </w:p>
        </w:tc>
        <w:tc>
          <w:tcPr>
            <w:tcW w:w="453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 xml:space="preserve">Срок, до которого планируется размещение объекта, </w:t>
            </w:r>
            <w:proofErr w:type="gramStart"/>
            <w:r w:rsidRPr="008842F2">
              <w:rPr>
                <w:sz w:val="20"/>
                <w:szCs w:val="20"/>
              </w:rPr>
              <w:t>г</w:t>
            </w:r>
            <w:proofErr w:type="gramEnd"/>
            <w:r w:rsidRPr="008842F2">
              <w:rPr>
                <w:sz w:val="20"/>
                <w:szCs w:val="20"/>
              </w:rPr>
              <w:t>.</w:t>
            </w:r>
          </w:p>
        </w:tc>
        <w:tc>
          <w:tcPr>
            <w:tcW w:w="147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>Основные характеристики объекта</w:t>
            </w:r>
          </w:p>
        </w:tc>
        <w:tc>
          <w:tcPr>
            <w:tcW w:w="76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outlineLvl w:val="1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>Характеристики зон с особыми условиями использования территорий (ЗСО)</w:t>
            </w:r>
          </w:p>
        </w:tc>
      </w:tr>
      <w:tr w:rsidR="008842F2" w:rsidRPr="008842F2" w:rsidTr="008842F2">
        <w:trPr>
          <w:cantSplit/>
          <w:trHeight w:val="988"/>
          <w:tblHeader/>
        </w:trPr>
        <w:tc>
          <w:tcPr>
            <w:tcW w:w="18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9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5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45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 xml:space="preserve">Протяженность, </w:t>
            </w:r>
            <w:proofErr w:type="gramStart"/>
            <w:r w:rsidRPr="008842F2">
              <w:rPr>
                <w:sz w:val="20"/>
                <w:szCs w:val="20"/>
              </w:rPr>
              <w:t>км</w:t>
            </w:r>
            <w:proofErr w:type="gramEnd"/>
          </w:p>
        </w:tc>
        <w:tc>
          <w:tcPr>
            <w:tcW w:w="5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>Иные характеристики</w:t>
            </w:r>
          </w:p>
        </w:tc>
        <w:tc>
          <w:tcPr>
            <w:tcW w:w="76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8842F2" w:rsidRPr="008842F2" w:rsidTr="008842F2">
        <w:trPr>
          <w:cantSplit/>
          <w:trHeight w:val="423"/>
        </w:trPr>
        <w:tc>
          <w:tcPr>
            <w:tcW w:w="183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>1.</w:t>
            </w:r>
          </w:p>
        </w:tc>
        <w:tc>
          <w:tcPr>
            <w:tcW w:w="778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 xml:space="preserve">Газопровод </w:t>
            </w:r>
          </w:p>
        </w:tc>
        <w:tc>
          <w:tcPr>
            <w:tcW w:w="7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>село Ягодное, в том числе:</w:t>
            </w:r>
          </w:p>
        </w:tc>
        <w:tc>
          <w:tcPr>
            <w:tcW w:w="556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>строительство</w:t>
            </w:r>
          </w:p>
        </w:tc>
        <w:tc>
          <w:tcPr>
            <w:tcW w:w="453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>-</w:t>
            </w:r>
          </w:p>
        </w:tc>
        <w:tc>
          <w:tcPr>
            <w:tcW w:w="9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 xml:space="preserve">В соответствии с Правилами охраны газораспределительных сетей, утвержденными Постановлением Правительства Российской Федерации от 20.11.2000 № 878, </w:t>
            </w:r>
            <w:r w:rsidRPr="008842F2">
              <w:rPr>
                <w:sz w:val="20"/>
                <w:szCs w:val="20"/>
              </w:rPr>
              <w:lastRenderedPageBreak/>
              <w:t>вдоль трасс наружных газопроводов охранные зоны устанавливаются в виде территории, ограниченной условными линиями, проходящими на расстоянии 2 метров с каждой стороны газопровода; вдоль трасс подземных газопроводов из полиэтиленовых труб при использовании медного провода для обозначения трассы газопровода - в виде территории, ограниченной условными линиями, проходящими на расстоянии 3 метров от газопровода со стороны провода и 2 метров - с противоположной стороны</w:t>
            </w:r>
          </w:p>
        </w:tc>
      </w:tr>
      <w:tr w:rsidR="008842F2" w:rsidRPr="008842F2" w:rsidTr="008842F2">
        <w:trPr>
          <w:cantSplit/>
          <w:trHeight w:val="253"/>
        </w:trPr>
        <w:tc>
          <w:tcPr>
            <w:tcW w:w="18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>площадка № 1</w:t>
            </w:r>
          </w:p>
        </w:tc>
        <w:tc>
          <w:tcPr>
            <w:tcW w:w="55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45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>46,45</w:t>
            </w:r>
          </w:p>
        </w:tc>
        <w:tc>
          <w:tcPr>
            <w:tcW w:w="5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  <w:lang w:val="en-US"/>
              </w:rPr>
              <w:t>P=1</w:t>
            </w:r>
            <w:r w:rsidRPr="008842F2">
              <w:rPr>
                <w:sz w:val="20"/>
                <w:szCs w:val="20"/>
              </w:rPr>
              <w:t>,2 МПа  Р=3</w:t>
            </w:r>
            <w:proofErr w:type="spellStart"/>
            <w:r w:rsidRPr="008842F2">
              <w:rPr>
                <w:sz w:val="20"/>
                <w:szCs w:val="20"/>
                <w:lang w:val="en-US"/>
              </w:rPr>
              <w:t>кПа</w:t>
            </w:r>
            <w:proofErr w:type="spellEnd"/>
          </w:p>
        </w:tc>
        <w:tc>
          <w:tcPr>
            <w:tcW w:w="76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8842F2" w:rsidRPr="008842F2" w:rsidTr="008842F2">
        <w:trPr>
          <w:cantSplit/>
          <w:trHeight w:val="253"/>
        </w:trPr>
        <w:tc>
          <w:tcPr>
            <w:tcW w:w="18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>площадка № 2</w:t>
            </w:r>
          </w:p>
        </w:tc>
        <w:tc>
          <w:tcPr>
            <w:tcW w:w="55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45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>6,5</w:t>
            </w:r>
          </w:p>
        </w:tc>
        <w:tc>
          <w:tcPr>
            <w:tcW w:w="5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  <w:lang w:val="en-US"/>
              </w:rPr>
              <w:t>P=1</w:t>
            </w:r>
            <w:r w:rsidRPr="008842F2">
              <w:rPr>
                <w:sz w:val="20"/>
                <w:szCs w:val="20"/>
              </w:rPr>
              <w:t>,2 МПа  Р=3</w:t>
            </w:r>
            <w:proofErr w:type="spellStart"/>
            <w:r w:rsidRPr="008842F2">
              <w:rPr>
                <w:sz w:val="20"/>
                <w:szCs w:val="20"/>
                <w:lang w:val="en-US"/>
              </w:rPr>
              <w:t>кПа</w:t>
            </w:r>
            <w:proofErr w:type="spellEnd"/>
          </w:p>
        </w:tc>
        <w:tc>
          <w:tcPr>
            <w:tcW w:w="76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8842F2" w:rsidRPr="008842F2" w:rsidTr="008842F2">
        <w:trPr>
          <w:cantSplit/>
          <w:trHeight w:val="253"/>
        </w:trPr>
        <w:tc>
          <w:tcPr>
            <w:tcW w:w="18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>площадка № 3</w:t>
            </w:r>
          </w:p>
        </w:tc>
        <w:tc>
          <w:tcPr>
            <w:tcW w:w="55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45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>7,35</w:t>
            </w:r>
          </w:p>
        </w:tc>
        <w:tc>
          <w:tcPr>
            <w:tcW w:w="5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  <w:lang w:val="en-US"/>
              </w:rPr>
              <w:t>P=1</w:t>
            </w:r>
            <w:r w:rsidRPr="008842F2">
              <w:rPr>
                <w:sz w:val="20"/>
                <w:szCs w:val="20"/>
              </w:rPr>
              <w:t>,2 МПа  Р=3</w:t>
            </w:r>
            <w:proofErr w:type="spellStart"/>
            <w:r w:rsidRPr="008842F2">
              <w:rPr>
                <w:sz w:val="20"/>
                <w:szCs w:val="20"/>
                <w:lang w:val="en-US"/>
              </w:rPr>
              <w:t>кПа</w:t>
            </w:r>
            <w:proofErr w:type="spellEnd"/>
          </w:p>
        </w:tc>
        <w:tc>
          <w:tcPr>
            <w:tcW w:w="76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8842F2" w:rsidRPr="008842F2" w:rsidTr="008842F2">
        <w:trPr>
          <w:cantSplit/>
          <w:trHeight w:val="253"/>
        </w:trPr>
        <w:tc>
          <w:tcPr>
            <w:tcW w:w="18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>площадка № 4</w:t>
            </w:r>
          </w:p>
        </w:tc>
        <w:tc>
          <w:tcPr>
            <w:tcW w:w="55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45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>22,250</w:t>
            </w:r>
          </w:p>
        </w:tc>
        <w:tc>
          <w:tcPr>
            <w:tcW w:w="5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  <w:lang w:val="en-US"/>
              </w:rPr>
              <w:t>P=1</w:t>
            </w:r>
            <w:r w:rsidRPr="008842F2">
              <w:rPr>
                <w:sz w:val="20"/>
                <w:szCs w:val="20"/>
              </w:rPr>
              <w:t>,2 МПа  Р=3</w:t>
            </w:r>
            <w:proofErr w:type="spellStart"/>
            <w:r w:rsidRPr="008842F2">
              <w:rPr>
                <w:sz w:val="20"/>
                <w:szCs w:val="20"/>
                <w:lang w:val="en-US"/>
              </w:rPr>
              <w:t>кПа</w:t>
            </w:r>
            <w:proofErr w:type="spellEnd"/>
          </w:p>
        </w:tc>
        <w:tc>
          <w:tcPr>
            <w:tcW w:w="76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8842F2" w:rsidRPr="008842F2" w:rsidTr="008842F2">
        <w:trPr>
          <w:cantSplit/>
          <w:trHeight w:val="253"/>
        </w:trPr>
        <w:tc>
          <w:tcPr>
            <w:tcW w:w="18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2F2" w:rsidRPr="008842F2" w:rsidRDefault="008842F2" w:rsidP="008842F2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8842F2">
              <w:rPr>
                <w:sz w:val="20"/>
                <w:szCs w:val="20"/>
              </w:rPr>
              <w:t>площадка № 5</w:t>
            </w:r>
          </w:p>
        </w:tc>
        <w:tc>
          <w:tcPr>
            <w:tcW w:w="55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45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>14,250</w:t>
            </w:r>
          </w:p>
        </w:tc>
        <w:tc>
          <w:tcPr>
            <w:tcW w:w="5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  <w:lang w:val="en-US"/>
              </w:rPr>
              <w:t>P=1</w:t>
            </w:r>
            <w:r w:rsidRPr="008842F2">
              <w:rPr>
                <w:sz w:val="20"/>
                <w:szCs w:val="20"/>
              </w:rPr>
              <w:t>,2 МПа  Р=3</w:t>
            </w:r>
            <w:proofErr w:type="spellStart"/>
            <w:r w:rsidRPr="008842F2">
              <w:rPr>
                <w:sz w:val="20"/>
                <w:szCs w:val="20"/>
                <w:lang w:val="en-US"/>
              </w:rPr>
              <w:t>кПа</w:t>
            </w:r>
            <w:proofErr w:type="spellEnd"/>
          </w:p>
        </w:tc>
        <w:tc>
          <w:tcPr>
            <w:tcW w:w="76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8842F2" w:rsidRPr="008842F2" w:rsidTr="008842F2">
        <w:trPr>
          <w:cantSplit/>
          <w:trHeight w:val="253"/>
        </w:trPr>
        <w:tc>
          <w:tcPr>
            <w:tcW w:w="18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2F2" w:rsidRPr="008842F2" w:rsidRDefault="008842F2" w:rsidP="008842F2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8842F2">
              <w:rPr>
                <w:sz w:val="20"/>
                <w:szCs w:val="20"/>
              </w:rPr>
              <w:t>площадка № 6</w:t>
            </w:r>
          </w:p>
        </w:tc>
        <w:tc>
          <w:tcPr>
            <w:tcW w:w="55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45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>16,1</w:t>
            </w:r>
          </w:p>
        </w:tc>
        <w:tc>
          <w:tcPr>
            <w:tcW w:w="5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  <w:lang w:val="en-US"/>
              </w:rPr>
              <w:t>P=1</w:t>
            </w:r>
            <w:r w:rsidRPr="008842F2">
              <w:rPr>
                <w:sz w:val="20"/>
                <w:szCs w:val="20"/>
              </w:rPr>
              <w:t>,2 МПа  Р=3</w:t>
            </w:r>
            <w:proofErr w:type="spellStart"/>
            <w:r w:rsidRPr="008842F2">
              <w:rPr>
                <w:sz w:val="20"/>
                <w:szCs w:val="20"/>
                <w:lang w:val="en-US"/>
              </w:rPr>
              <w:t>кПа</w:t>
            </w:r>
            <w:proofErr w:type="spellEnd"/>
          </w:p>
        </w:tc>
        <w:tc>
          <w:tcPr>
            <w:tcW w:w="76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8842F2" w:rsidRPr="008842F2" w:rsidTr="008842F2">
        <w:trPr>
          <w:cantSplit/>
          <w:trHeight w:val="253"/>
        </w:trPr>
        <w:tc>
          <w:tcPr>
            <w:tcW w:w="18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2F2" w:rsidRPr="008842F2" w:rsidRDefault="008842F2" w:rsidP="008842F2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8842F2">
              <w:rPr>
                <w:sz w:val="20"/>
                <w:szCs w:val="20"/>
              </w:rPr>
              <w:t>площадка № 7</w:t>
            </w:r>
          </w:p>
        </w:tc>
        <w:tc>
          <w:tcPr>
            <w:tcW w:w="55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45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>25,2</w:t>
            </w:r>
          </w:p>
        </w:tc>
        <w:tc>
          <w:tcPr>
            <w:tcW w:w="5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  <w:lang w:val="en-US"/>
              </w:rPr>
              <w:t>P=1</w:t>
            </w:r>
            <w:r w:rsidRPr="008842F2">
              <w:rPr>
                <w:sz w:val="20"/>
                <w:szCs w:val="20"/>
              </w:rPr>
              <w:t>,2 МПа  Р=3</w:t>
            </w:r>
            <w:proofErr w:type="spellStart"/>
            <w:r w:rsidRPr="008842F2">
              <w:rPr>
                <w:sz w:val="20"/>
                <w:szCs w:val="20"/>
                <w:lang w:val="en-US"/>
              </w:rPr>
              <w:t>кПа</w:t>
            </w:r>
            <w:proofErr w:type="spellEnd"/>
          </w:p>
        </w:tc>
        <w:tc>
          <w:tcPr>
            <w:tcW w:w="76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8842F2" w:rsidRPr="008842F2" w:rsidTr="008842F2">
        <w:trPr>
          <w:cantSplit/>
          <w:trHeight w:val="253"/>
        </w:trPr>
        <w:tc>
          <w:tcPr>
            <w:tcW w:w="18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>площадка № 8</w:t>
            </w:r>
          </w:p>
        </w:tc>
        <w:tc>
          <w:tcPr>
            <w:tcW w:w="55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45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>0,5</w:t>
            </w:r>
          </w:p>
        </w:tc>
        <w:tc>
          <w:tcPr>
            <w:tcW w:w="5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proofErr w:type="gramStart"/>
            <w:r w:rsidRPr="008842F2">
              <w:rPr>
                <w:sz w:val="20"/>
                <w:szCs w:val="20"/>
              </w:rPr>
              <w:t>Р</w:t>
            </w:r>
            <w:proofErr w:type="gramEnd"/>
            <w:r w:rsidRPr="008842F2">
              <w:rPr>
                <w:sz w:val="20"/>
                <w:szCs w:val="20"/>
              </w:rPr>
              <w:t>=3</w:t>
            </w:r>
            <w:proofErr w:type="spellStart"/>
            <w:r w:rsidRPr="008842F2">
              <w:rPr>
                <w:sz w:val="20"/>
                <w:szCs w:val="20"/>
                <w:lang w:val="en-US"/>
              </w:rPr>
              <w:t>кПа</w:t>
            </w:r>
            <w:proofErr w:type="spellEnd"/>
          </w:p>
        </w:tc>
        <w:tc>
          <w:tcPr>
            <w:tcW w:w="76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8842F2" w:rsidRPr="008842F2" w:rsidTr="008842F2">
        <w:trPr>
          <w:cantSplit/>
          <w:trHeight w:val="253"/>
        </w:trPr>
        <w:tc>
          <w:tcPr>
            <w:tcW w:w="18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>площадка № 9</w:t>
            </w:r>
          </w:p>
        </w:tc>
        <w:tc>
          <w:tcPr>
            <w:tcW w:w="55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45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>1,0</w:t>
            </w:r>
          </w:p>
        </w:tc>
        <w:tc>
          <w:tcPr>
            <w:tcW w:w="5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proofErr w:type="gramStart"/>
            <w:r w:rsidRPr="008842F2">
              <w:rPr>
                <w:sz w:val="20"/>
                <w:szCs w:val="20"/>
              </w:rPr>
              <w:t>Р</w:t>
            </w:r>
            <w:proofErr w:type="gramEnd"/>
            <w:r w:rsidRPr="008842F2">
              <w:rPr>
                <w:sz w:val="20"/>
                <w:szCs w:val="20"/>
              </w:rPr>
              <w:t>=3</w:t>
            </w:r>
            <w:proofErr w:type="spellStart"/>
            <w:r w:rsidRPr="008842F2">
              <w:rPr>
                <w:sz w:val="20"/>
                <w:szCs w:val="20"/>
                <w:lang w:val="en-US"/>
              </w:rPr>
              <w:t>кПа</w:t>
            </w:r>
            <w:proofErr w:type="spellEnd"/>
          </w:p>
        </w:tc>
        <w:tc>
          <w:tcPr>
            <w:tcW w:w="76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8842F2" w:rsidRPr="008842F2" w:rsidTr="008842F2">
        <w:trPr>
          <w:cantSplit/>
          <w:trHeight w:val="253"/>
        </w:trPr>
        <w:tc>
          <w:tcPr>
            <w:tcW w:w="18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5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45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8842F2" w:rsidRPr="008842F2" w:rsidTr="008842F2">
        <w:trPr>
          <w:cantSplit/>
          <w:trHeight w:val="394"/>
        </w:trPr>
        <w:tc>
          <w:tcPr>
            <w:tcW w:w="183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>2.</w:t>
            </w:r>
          </w:p>
        </w:tc>
        <w:tc>
          <w:tcPr>
            <w:tcW w:w="778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>Шкафной газорегуляторный пункт (ШГРП)</w:t>
            </w:r>
          </w:p>
        </w:tc>
        <w:tc>
          <w:tcPr>
            <w:tcW w:w="7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highlight w:val="cyan"/>
              </w:rPr>
            </w:pPr>
            <w:r w:rsidRPr="008842F2">
              <w:rPr>
                <w:sz w:val="20"/>
                <w:szCs w:val="20"/>
              </w:rPr>
              <w:t>село Ягодное, в том числе:</w:t>
            </w:r>
          </w:p>
        </w:tc>
        <w:tc>
          <w:tcPr>
            <w:tcW w:w="556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highlight w:val="cyan"/>
              </w:rPr>
            </w:pPr>
            <w:r w:rsidRPr="008842F2">
              <w:rPr>
                <w:sz w:val="20"/>
                <w:szCs w:val="20"/>
              </w:rPr>
              <w:t>строительство</w:t>
            </w:r>
          </w:p>
        </w:tc>
        <w:tc>
          <w:tcPr>
            <w:tcW w:w="453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>-</w:t>
            </w:r>
          </w:p>
        </w:tc>
        <w:tc>
          <w:tcPr>
            <w:tcW w:w="91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 xml:space="preserve">В соответствии с Правилами охраны газораспределительных сетей, утвержденными Постановлением Правительства Российской Федерации от 20.11.2000 № 878, охранная зона </w:t>
            </w:r>
            <w:r w:rsidRPr="008842F2">
              <w:rPr>
                <w:sz w:val="20"/>
                <w:szCs w:val="20"/>
              </w:rPr>
              <w:lastRenderedPageBreak/>
              <w:t>устанавливается в виде территории, ограниченной замкнутой линией, проведенной на расстоянии 10 метров от границ объекта</w:t>
            </w:r>
          </w:p>
        </w:tc>
      </w:tr>
      <w:tr w:rsidR="008842F2" w:rsidRPr="008842F2" w:rsidTr="008842F2">
        <w:trPr>
          <w:cantSplit/>
          <w:trHeight w:val="394"/>
        </w:trPr>
        <w:tc>
          <w:tcPr>
            <w:tcW w:w="18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>площадка № 1</w:t>
            </w:r>
          </w:p>
        </w:tc>
        <w:tc>
          <w:tcPr>
            <w:tcW w:w="55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45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>6 шт.</w:t>
            </w:r>
          </w:p>
        </w:tc>
        <w:tc>
          <w:tcPr>
            <w:tcW w:w="76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8842F2" w:rsidRPr="008842F2" w:rsidTr="008842F2">
        <w:trPr>
          <w:cantSplit/>
          <w:trHeight w:val="370"/>
        </w:trPr>
        <w:tc>
          <w:tcPr>
            <w:tcW w:w="18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>площадка № 2</w:t>
            </w:r>
          </w:p>
        </w:tc>
        <w:tc>
          <w:tcPr>
            <w:tcW w:w="55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45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>1 шт.</w:t>
            </w:r>
          </w:p>
        </w:tc>
        <w:tc>
          <w:tcPr>
            <w:tcW w:w="76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8842F2" w:rsidRPr="008842F2" w:rsidTr="008842F2">
        <w:trPr>
          <w:cantSplit/>
          <w:trHeight w:val="275"/>
        </w:trPr>
        <w:tc>
          <w:tcPr>
            <w:tcW w:w="18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>площадка № 3</w:t>
            </w:r>
          </w:p>
        </w:tc>
        <w:tc>
          <w:tcPr>
            <w:tcW w:w="55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45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>2 шт.</w:t>
            </w:r>
          </w:p>
        </w:tc>
        <w:tc>
          <w:tcPr>
            <w:tcW w:w="76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8842F2" w:rsidRPr="008842F2" w:rsidTr="008842F2">
        <w:trPr>
          <w:cantSplit/>
          <w:trHeight w:val="323"/>
        </w:trPr>
        <w:tc>
          <w:tcPr>
            <w:tcW w:w="18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>площадка № 4</w:t>
            </w:r>
          </w:p>
        </w:tc>
        <w:tc>
          <w:tcPr>
            <w:tcW w:w="55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45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>1 шт.</w:t>
            </w:r>
          </w:p>
        </w:tc>
        <w:tc>
          <w:tcPr>
            <w:tcW w:w="76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8842F2" w:rsidRPr="008842F2" w:rsidTr="008842F2">
        <w:trPr>
          <w:cantSplit/>
          <w:trHeight w:val="269"/>
        </w:trPr>
        <w:tc>
          <w:tcPr>
            <w:tcW w:w="18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>площадка № 6</w:t>
            </w:r>
          </w:p>
        </w:tc>
        <w:tc>
          <w:tcPr>
            <w:tcW w:w="55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45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>6 шт.</w:t>
            </w:r>
          </w:p>
        </w:tc>
        <w:tc>
          <w:tcPr>
            <w:tcW w:w="76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8842F2" w:rsidRPr="008842F2" w:rsidTr="008842F2">
        <w:trPr>
          <w:cantSplit/>
          <w:trHeight w:val="391"/>
        </w:trPr>
        <w:tc>
          <w:tcPr>
            <w:tcW w:w="18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>площадка № 7</w:t>
            </w:r>
          </w:p>
        </w:tc>
        <w:tc>
          <w:tcPr>
            <w:tcW w:w="55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45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>2 шт.</w:t>
            </w:r>
          </w:p>
        </w:tc>
        <w:tc>
          <w:tcPr>
            <w:tcW w:w="76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8842F2" w:rsidRPr="008842F2" w:rsidTr="008842F2">
        <w:trPr>
          <w:cantSplit/>
          <w:trHeight w:val="671"/>
        </w:trPr>
        <w:tc>
          <w:tcPr>
            <w:tcW w:w="18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>площадка № 5</w:t>
            </w:r>
          </w:p>
        </w:tc>
        <w:tc>
          <w:tcPr>
            <w:tcW w:w="55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45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842F2">
              <w:rPr>
                <w:sz w:val="20"/>
                <w:szCs w:val="20"/>
              </w:rPr>
              <w:t>5 шт.</w:t>
            </w:r>
          </w:p>
        </w:tc>
        <w:tc>
          <w:tcPr>
            <w:tcW w:w="76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2F2" w:rsidRPr="008842F2" w:rsidRDefault="008842F2" w:rsidP="008842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8842F2" w:rsidRPr="008842F2" w:rsidRDefault="008842F2" w:rsidP="008842F2">
      <w:pPr>
        <w:jc w:val="right"/>
        <w:rPr>
          <w:i/>
          <w:sz w:val="28"/>
          <w:szCs w:val="28"/>
        </w:rPr>
      </w:pPr>
    </w:p>
    <w:p w:rsidR="008842F2" w:rsidRPr="008842F2" w:rsidRDefault="008842F2" w:rsidP="008842F2">
      <w:pPr>
        <w:jc w:val="both"/>
        <w:rPr>
          <w:iCs/>
        </w:rPr>
      </w:pPr>
      <w:proofErr w:type="gramStart"/>
      <w:r w:rsidRPr="008842F2">
        <w:rPr>
          <w:iCs/>
        </w:rPr>
        <w:t>Таблица 11 - Параметры функциональных зон, а также сведения о планируемых для размещения в них объектах регионального значения, объектах местного значения муниципального района Ставропольский, объектах местного значения сельского поселения Ягодное, за исключением линейных объектов</w:t>
      </w:r>
      <w:proofErr w:type="gramEnd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18"/>
        <w:gridCol w:w="3350"/>
        <w:gridCol w:w="3133"/>
        <w:gridCol w:w="3133"/>
        <w:gridCol w:w="3133"/>
      </w:tblGrid>
      <w:tr w:rsidR="008842F2" w:rsidRPr="008842F2" w:rsidTr="008842F2">
        <w:trPr>
          <w:trHeight w:val="352"/>
          <w:tblHeader/>
        </w:trPr>
        <w:tc>
          <w:tcPr>
            <w:tcW w:w="931" w:type="pct"/>
            <w:shd w:val="clear" w:color="auto" w:fill="auto"/>
          </w:tcPr>
          <w:p w:rsidR="008842F2" w:rsidRPr="008842F2" w:rsidRDefault="008842F2" w:rsidP="008842F2">
            <w:pPr>
              <w:jc w:val="center"/>
              <w:rPr>
                <w:sz w:val="22"/>
                <w:szCs w:val="22"/>
              </w:rPr>
            </w:pPr>
            <w:r w:rsidRPr="008842F2">
              <w:rPr>
                <w:sz w:val="22"/>
                <w:szCs w:val="22"/>
              </w:rPr>
              <w:t xml:space="preserve">Вид зоны </w:t>
            </w:r>
          </w:p>
        </w:tc>
        <w:tc>
          <w:tcPr>
            <w:tcW w:w="1069" w:type="pct"/>
            <w:shd w:val="clear" w:color="auto" w:fill="auto"/>
          </w:tcPr>
          <w:p w:rsidR="008842F2" w:rsidRPr="008842F2" w:rsidRDefault="008842F2" w:rsidP="008842F2">
            <w:pPr>
              <w:jc w:val="center"/>
              <w:rPr>
                <w:sz w:val="22"/>
                <w:szCs w:val="22"/>
              </w:rPr>
            </w:pPr>
            <w:r w:rsidRPr="008842F2">
              <w:rPr>
                <w:sz w:val="22"/>
                <w:szCs w:val="22"/>
              </w:rPr>
              <w:t xml:space="preserve">Площадь, </w:t>
            </w:r>
            <w:proofErr w:type="gramStart"/>
            <w:r w:rsidRPr="008842F2">
              <w:rPr>
                <w:sz w:val="22"/>
                <w:szCs w:val="22"/>
              </w:rPr>
              <w:t>га</w:t>
            </w:r>
            <w:proofErr w:type="gramEnd"/>
          </w:p>
        </w:tc>
        <w:tc>
          <w:tcPr>
            <w:tcW w:w="1000" w:type="pct"/>
            <w:shd w:val="clear" w:color="auto" w:fill="auto"/>
          </w:tcPr>
          <w:p w:rsidR="008842F2" w:rsidRPr="008842F2" w:rsidRDefault="008842F2" w:rsidP="008842F2">
            <w:pPr>
              <w:jc w:val="center"/>
              <w:rPr>
                <w:sz w:val="22"/>
                <w:szCs w:val="22"/>
              </w:rPr>
            </w:pPr>
            <w:r w:rsidRPr="008842F2">
              <w:rPr>
                <w:sz w:val="22"/>
                <w:szCs w:val="22"/>
              </w:rPr>
              <w:t>Коэффициент застройки</w:t>
            </w:r>
          </w:p>
        </w:tc>
        <w:tc>
          <w:tcPr>
            <w:tcW w:w="1000" w:type="pct"/>
            <w:shd w:val="clear" w:color="auto" w:fill="auto"/>
          </w:tcPr>
          <w:p w:rsidR="008842F2" w:rsidRPr="008842F2" w:rsidRDefault="008842F2" w:rsidP="008842F2">
            <w:pPr>
              <w:jc w:val="center"/>
              <w:rPr>
                <w:sz w:val="22"/>
                <w:szCs w:val="22"/>
              </w:rPr>
            </w:pPr>
            <w:r w:rsidRPr="008842F2">
              <w:rPr>
                <w:sz w:val="22"/>
                <w:szCs w:val="22"/>
              </w:rPr>
              <w:t>Коэффициент плотности застройки</w:t>
            </w:r>
          </w:p>
        </w:tc>
        <w:tc>
          <w:tcPr>
            <w:tcW w:w="1000" w:type="pct"/>
            <w:shd w:val="clear" w:color="auto" w:fill="auto"/>
          </w:tcPr>
          <w:p w:rsidR="008842F2" w:rsidRPr="008842F2" w:rsidRDefault="008842F2" w:rsidP="008842F2">
            <w:pPr>
              <w:jc w:val="center"/>
              <w:rPr>
                <w:sz w:val="22"/>
                <w:szCs w:val="22"/>
              </w:rPr>
            </w:pPr>
            <w:r w:rsidRPr="008842F2">
              <w:rPr>
                <w:sz w:val="22"/>
                <w:szCs w:val="22"/>
              </w:rPr>
              <w:t>Плотность населения, чел./</w:t>
            </w:r>
            <w:proofErr w:type="gramStart"/>
            <w:r w:rsidRPr="008842F2">
              <w:rPr>
                <w:sz w:val="22"/>
                <w:szCs w:val="22"/>
              </w:rPr>
              <w:t>га</w:t>
            </w:r>
            <w:proofErr w:type="gramEnd"/>
          </w:p>
        </w:tc>
      </w:tr>
      <w:tr w:rsidR="008842F2" w:rsidRPr="008842F2" w:rsidTr="008842F2">
        <w:trPr>
          <w:trHeight w:val="352"/>
        </w:trPr>
        <w:tc>
          <w:tcPr>
            <w:tcW w:w="931" w:type="pct"/>
            <w:shd w:val="clear" w:color="auto" w:fill="auto"/>
          </w:tcPr>
          <w:p w:rsidR="008842F2" w:rsidRPr="008842F2" w:rsidRDefault="008842F2" w:rsidP="008842F2">
            <w:pPr>
              <w:jc w:val="center"/>
              <w:rPr>
                <w:b/>
                <w:sz w:val="22"/>
                <w:szCs w:val="22"/>
              </w:rPr>
            </w:pPr>
            <w:r w:rsidRPr="008842F2">
              <w:rPr>
                <w:b/>
                <w:sz w:val="22"/>
                <w:szCs w:val="22"/>
              </w:rPr>
              <w:t>Жилая зона (Ж)</w:t>
            </w:r>
          </w:p>
        </w:tc>
        <w:tc>
          <w:tcPr>
            <w:tcW w:w="1069" w:type="pct"/>
            <w:shd w:val="clear" w:color="auto" w:fill="auto"/>
          </w:tcPr>
          <w:p w:rsidR="008842F2" w:rsidRPr="008842F2" w:rsidRDefault="008842F2" w:rsidP="008842F2">
            <w:pPr>
              <w:jc w:val="center"/>
              <w:rPr>
                <w:sz w:val="22"/>
                <w:szCs w:val="22"/>
              </w:rPr>
            </w:pPr>
            <w:r w:rsidRPr="008842F2">
              <w:rPr>
                <w:sz w:val="22"/>
                <w:szCs w:val="22"/>
              </w:rPr>
              <w:t>1859,10</w:t>
            </w:r>
          </w:p>
        </w:tc>
        <w:tc>
          <w:tcPr>
            <w:tcW w:w="1000" w:type="pct"/>
            <w:shd w:val="clear" w:color="auto" w:fill="auto"/>
          </w:tcPr>
          <w:p w:rsidR="008842F2" w:rsidRPr="008842F2" w:rsidRDefault="008842F2" w:rsidP="008842F2">
            <w:pPr>
              <w:jc w:val="center"/>
              <w:rPr>
                <w:sz w:val="22"/>
                <w:szCs w:val="22"/>
              </w:rPr>
            </w:pPr>
            <w:r w:rsidRPr="008842F2">
              <w:rPr>
                <w:sz w:val="22"/>
                <w:szCs w:val="22"/>
              </w:rPr>
              <w:t>0,2</w:t>
            </w:r>
          </w:p>
        </w:tc>
        <w:tc>
          <w:tcPr>
            <w:tcW w:w="1000" w:type="pct"/>
            <w:shd w:val="clear" w:color="auto" w:fill="auto"/>
          </w:tcPr>
          <w:p w:rsidR="008842F2" w:rsidRPr="008842F2" w:rsidRDefault="008842F2" w:rsidP="008842F2">
            <w:pPr>
              <w:jc w:val="center"/>
              <w:rPr>
                <w:sz w:val="22"/>
                <w:szCs w:val="22"/>
              </w:rPr>
            </w:pPr>
            <w:r w:rsidRPr="008842F2">
              <w:rPr>
                <w:sz w:val="22"/>
                <w:szCs w:val="22"/>
              </w:rPr>
              <w:t>0,4</w:t>
            </w:r>
          </w:p>
        </w:tc>
        <w:tc>
          <w:tcPr>
            <w:tcW w:w="1000" w:type="pct"/>
            <w:shd w:val="clear" w:color="auto" w:fill="auto"/>
          </w:tcPr>
          <w:p w:rsidR="008842F2" w:rsidRPr="008842F2" w:rsidRDefault="008842F2" w:rsidP="008842F2">
            <w:pPr>
              <w:jc w:val="center"/>
              <w:rPr>
                <w:sz w:val="22"/>
                <w:szCs w:val="22"/>
              </w:rPr>
            </w:pPr>
            <w:r w:rsidRPr="008842F2">
              <w:rPr>
                <w:sz w:val="22"/>
                <w:szCs w:val="22"/>
              </w:rPr>
              <w:t>25</w:t>
            </w:r>
          </w:p>
        </w:tc>
      </w:tr>
      <w:tr w:rsidR="008842F2" w:rsidRPr="008842F2" w:rsidTr="008842F2">
        <w:trPr>
          <w:trHeight w:val="2568"/>
        </w:trPr>
        <w:tc>
          <w:tcPr>
            <w:tcW w:w="931" w:type="pct"/>
            <w:shd w:val="clear" w:color="auto" w:fill="auto"/>
          </w:tcPr>
          <w:p w:rsidR="008842F2" w:rsidRPr="008842F2" w:rsidRDefault="008842F2" w:rsidP="008842F2">
            <w:pPr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4069" w:type="pct"/>
            <w:gridSpan w:val="4"/>
            <w:shd w:val="clear" w:color="auto" w:fill="auto"/>
          </w:tcPr>
          <w:p w:rsidR="008842F2" w:rsidRPr="008842F2" w:rsidRDefault="008842F2" w:rsidP="008842F2">
            <w:pPr>
              <w:jc w:val="both"/>
              <w:rPr>
                <w:b/>
                <w:sz w:val="22"/>
                <w:szCs w:val="22"/>
                <w:highlight w:val="cyan"/>
              </w:rPr>
            </w:pPr>
            <w:r w:rsidRPr="008842F2">
              <w:rPr>
                <w:b/>
                <w:sz w:val="22"/>
                <w:szCs w:val="22"/>
              </w:rPr>
              <w:t>объекты местного значения муниципального района:</w:t>
            </w:r>
          </w:p>
          <w:p w:rsidR="008842F2" w:rsidRPr="008842F2" w:rsidRDefault="008842F2" w:rsidP="008842F2">
            <w:pPr>
              <w:tabs>
                <w:tab w:val="num" w:pos="720"/>
              </w:tabs>
              <w:jc w:val="both"/>
              <w:rPr>
                <w:sz w:val="22"/>
                <w:szCs w:val="22"/>
              </w:rPr>
            </w:pPr>
            <w:r w:rsidRPr="008842F2">
              <w:rPr>
                <w:color w:val="000000"/>
                <w:sz w:val="22"/>
                <w:szCs w:val="22"/>
                <w:shd w:val="clear" w:color="auto" w:fill="FFFFFF"/>
              </w:rPr>
              <w:t xml:space="preserve">- </w:t>
            </w:r>
            <w:r w:rsidRPr="008842F2">
              <w:rPr>
                <w:bCs/>
                <w:sz w:val="22"/>
                <w:szCs w:val="22"/>
              </w:rPr>
              <w:t>общеобразовательное</w:t>
            </w:r>
            <w:r w:rsidRPr="008842F2">
              <w:rPr>
                <w:sz w:val="22"/>
                <w:szCs w:val="22"/>
              </w:rPr>
              <w:t xml:space="preserve"> учреждение в селе Ягодное, ул. Вознесенского, 32а (реконструкция);</w:t>
            </w:r>
          </w:p>
          <w:p w:rsidR="008842F2" w:rsidRPr="008842F2" w:rsidRDefault="008842F2" w:rsidP="008842F2">
            <w:pPr>
              <w:tabs>
                <w:tab w:val="num" w:pos="720"/>
              </w:tabs>
              <w:jc w:val="both"/>
              <w:rPr>
                <w:sz w:val="22"/>
                <w:szCs w:val="22"/>
              </w:rPr>
            </w:pPr>
            <w:r w:rsidRPr="008842F2">
              <w:rPr>
                <w:color w:val="000000"/>
                <w:sz w:val="22"/>
                <w:szCs w:val="22"/>
                <w:shd w:val="clear" w:color="auto" w:fill="FFFFFF"/>
              </w:rPr>
              <w:t xml:space="preserve">- </w:t>
            </w:r>
            <w:r w:rsidRPr="008842F2">
              <w:rPr>
                <w:bCs/>
                <w:sz w:val="22"/>
                <w:szCs w:val="22"/>
              </w:rPr>
              <w:t>общеобразовательное</w:t>
            </w:r>
            <w:r w:rsidRPr="008842F2">
              <w:rPr>
                <w:sz w:val="22"/>
                <w:szCs w:val="22"/>
              </w:rPr>
              <w:t xml:space="preserve"> учреждение на 300 мест в селе Ягодное на площадке № 2;</w:t>
            </w:r>
          </w:p>
          <w:p w:rsidR="008842F2" w:rsidRPr="008842F2" w:rsidRDefault="008842F2" w:rsidP="008842F2">
            <w:pPr>
              <w:tabs>
                <w:tab w:val="num" w:pos="720"/>
              </w:tabs>
              <w:jc w:val="both"/>
              <w:rPr>
                <w:sz w:val="22"/>
                <w:szCs w:val="22"/>
              </w:rPr>
            </w:pPr>
            <w:r w:rsidRPr="008842F2">
              <w:rPr>
                <w:color w:val="000000"/>
                <w:sz w:val="22"/>
                <w:szCs w:val="22"/>
                <w:shd w:val="clear" w:color="auto" w:fill="FFFFFF"/>
              </w:rPr>
              <w:t xml:space="preserve">- </w:t>
            </w:r>
            <w:r w:rsidRPr="008842F2">
              <w:rPr>
                <w:bCs/>
                <w:sz w:val="22"/>
                <w:szCs w:val="22"/>
              </w:rPr>
              <w:t>общеобразовательное</w:t>
            </w:r>
            <w:r w:rsidRPr="008842F2">
              <w:rPr>
                <w:sz w:val="22"/>
                <w:szCs w:val="22"/>
              </w:rPr>
              <w:t xml:space="preserve"> учреждение на 422 места  в селе Ягодное, ул. </w:t>
            </w:r>
            <w:proofErr w:type="gramStart"/>
            <w:r w:rsidRPr="008842F2">
              <w:rPr>
                <w:sz w:val="22"/>
                <w:szCs w:val="22"/>
              </w:rPr>
              <w:t>Заволжская</w:t>
            </w:r>
            <w:proofErr w:type="gramEnd"/>
            <w:r w:rsidRPr="008842F2">
              <w:rPr>
                <w:sz w:val="22"/>
                <w:szCs w:val="22"/>
              </w:rPr>
              <w:t>;</w:t>
            </w:r>
          </w:p>
          <w:p w:rsidR="008842F2" w:rsidRPr="008842F2" w:rsidRDefault="008842F2" w:rsidP="008842F2">
            <w:pPr>
              <w:tabs>
                <w:tab w:val="num" w:pos="720"/>
              </w:tabs>
              <w:jc w:val="both"/>
              <w:rPr>
                <w:sz w:val="22"/>
                <w:szCs w:val="22"/>
              </w:rPr>
            </w:pPr>
            <w:r w:rsidRPr="008842F2">
              <w:rPr>
                <w:color w:val="000000"/>
                <w:sz w:val="22"/>
                <w:szCs w:val="22"/>
                <w:shd w:val="clear" w:color="auto" w:fill="FFFFFF"/>
              </w:rPr>
              <w:t xml:space="preserve">- </w:t>
            </w:r>
            <w:r w:rsidRPr="008842F2">
              <w:rPr>
                <w:bCs/>
                <w:sz w:val="22"/>
                <w:szCs w:val="22"/>
              </w:rPr>
              <w:t>общеобразовательное</w:t>
            </w:r>
            <w:r w:rsidRPr="008842F2">
              <w:rPr>
                <w:sz w:val="22"/>
                <w:szCs w:val="22"/>
              </w:rPr>
              <w:t xml:space="preserve"> учреждение на 825 мест  в селе</w:t>
            </w:r>
            <w:r w:rsidRPr="008842F2">
              <w:rPr>
                <w:color w:val="000000"/>
                <w:sz w:val="22"/>
                <w:szCs w:val="22"/>
              </w:rPr>
              <w:t xml:space="preserve"> Ягодное</w:t>
            </w:r>
            <w:r w:rsidRPr="008842F2">
              <w:rPr>
                <w:sz w:val="22"/>
                <w:szCs w:val="22"/>
              </w:rPr>
              <w:t xml:space="preserve"> на площадке № 5;</w:t>
            </w:r>
          </w:p>
          <w:p w:rsidR="008842F2" w:rsidRPr="008842F2" w:rsidRDefault="008842F2" w:rsidP="008842F2">
            <w:pPr>
              <w:tabs>
                <w:tab w:val="num" w:pos="720"/>
              </w:tabs>
              <w:jc w:val="both"/>
              <w:rPr>
                <w:bCs/>
                <w:iCs/>
                <w:sz w:val="22"/>
                <w:szCs w:val="22"/>
              </w:rPr>
            </w:pPr>
            <w:r w:rsidRPr="008842F2">
              <w:rPr>
                <w:color w:val="000000"/>
                <w:sz w:val="22"/>
                <w:szCs w:val="22"/>
                <w:shd w:val="clear" w:color="auto" w:fill="FFFFFF"/>
              </w:rPr>
              <w:t xml:space="preserve">- </w:t>
            </w:r>
            <w:r w:rsidRPr="008842F2">
              <w:rPr>
                <w:bCs/>
                <w:sz w:val="22"/>
                <w:szCs w:val="22"/>
              </w:rPr>
              <w:t>общеобразовательное</w:t>
            </w:r>
            <w:r w:rsidRPr="008842F2">
              <w:rPr>
                <w:sz w:val="22"/>
                <w:szCs w:val="22"/>
              </w:rPr>
              <w:t xml:space="preserve"> учреждение на 300 мест в селе</w:t>
            </w:r>
            <w:r w:rsidRPr="008842F2">
              <w:rPr>
                <w:color w:val="000000"/>
                <w:sz w:val="22"/>
                <w:szCs w:val="22"/>
              </w:rPr>
              <w:t xml:space="preserve"> Ягодное</w:t>
            </w:r>
            <w:r w:rsidRPr="008842F2">
              <w:rPr>
                <w:sz w:val="22"/>
                <w:szCs w:val="22"/>
              </w:rPr>
              <w:t xml:space="preserve"> на  площадке № 7;</w:t>
            </w:r>
          </w:p>
          <w:p w:rsidR="008842F2" w:rsidRPr="008842F2" w:rsidRDefault="008842F2" w:rsidP="008842F2">
            <w:pPr>
              <w:jc w:val="both"/>
              <w:rPr>
                <w:color w:val="000000"/>
                <w:sz w:val="22"/>
                <w:szCs w:val="22"/>
              </w:rPr>
            </w:pPr>
            <w:r w:rsidRPr="008842F2">
              <w:rPr>
                <w:sz w:val="22"/>
                <w:szCs w:val="22"/>
              </w:rPr>
              <w:t>- дошкольное образовательное учреждение на 140 мест  в селе</w:t>
            </w:r>
            <w:r w:rsidRPr="008842F2">
              <w:rPr>
                <w:color w:val="000000"/>
                <w:sz w:val="22"/>
                <w:szCs w:val="22"/>
              </w:rPr>
              <w:t xml:space="preserve"> Ягодное на площадке № 2;</w:t>
            </w:r>
          </w:p>
          <w:p w:rsidR="008842F2" w:rsidRPr="008842F2" w:rsidRDefault="008842F2" w:rsidP="008842F2">
            <w:pPr>
              <w:jc w:val="both"/>
              <w:rPr>
                <w:color w:val="000000"/>
                <w:sz w:val="22"/>
                <w:szCs w:val="22"/>
              </w:rPr>
            </w:pPr>
            <w:r w:rsidRPr="008842F2">
              <w:rPr>
                <w:sz w:val="22"/>
                <w:szCs w:val="22"/>
              </w:rPr>
              <w:t>- дошкольное образовательное учреждение на 140 мест  в селе</w:t>
            </w:r>
            <w:r w:rsidRPr="008842F2">
              <w:rPr>
                <w:color w:val="000000"/>
                <w:sz w:val="22"/>
                <w:szCs w:val="22"/>
              </w:rPr>
              <w:t xml:space="preserve"> Ягодное на площадке № 2;</w:t>
            </w:r>
          </w:p>
          <w:p w:rsidR="008842F2" w:rsidRPr="008842F2" w:rsidRDefault="008842F2" w:rsidP="008842F2">
            <w:pPr>
              <w:jc w:val="both"/>
              <w:rPr>
                <w:color w:val="000000"/>
                <w:sz w:val="22"/>
                <w:szCs w:val="22"/>
              </w:rPr>
            </w:pPr>
            <w:r w:rsidRPr="008842F2">
              <w:rPr>
                <w:sz w:val="22"/>
                <w:szCs w:val="22"/>
              </w:rPr>
              <w:t>- дошкольное образовательное учреждение на 140 мест  в селе</w:t>
            </w:r>
            <w:r w:rsidRPr="008842F2">
              <w:rPr>
                <w:color w:val="000000"/>
                <w:sz w:val="22"/>
                <w:szCs w:val="22"/>
              </w:rPr>
              <w:t xml:space="preserve"> Ягодное на площадке № 3;</w:t>
            </w:r>
          </w:p>
          <w:p w:rsidR="008842F2" w:rsidRPr="008842F2" w:rsidRDefault="008842F2" w:rsidP="008842F2">
            <w:pPr>
              <w:jc w:val="both"/>
              <w:rPr>
                <w:color w:val="000000"/>
                <w:sz w:val="22"/>
                <w:szCs w:val="22"/>
              </w:rPr>
            </w:pPr>
            <w:r w:rsidRPr="008842F2">
              <w:rPr>
                <w:sz w:val="22"/>
                <w:szCs w:val="22"/>
              </w:rPr>
              <w:t>- дошкольное образовательное учреждение на 140 мест  в селе</w:t>
            </w:r>
            <w:r w:rsidRPr="008842F2">
              <w:rPr>
                <w:color w:val="000000"/>
                <w:sz w:val="22"/>
                <w:szCs w:val="22"/>
              </w:rPr>
              <w:t xml:space="preserve"> Ягодное на ул. Энтузиастов;</w:t>
            </w:r>
          </w:p>
          <w:p w:rsidR="008842F2" w:rsidRPr="008842F2" w:rsidRDefault="008842F2" w:rsidP="008842F2">
            <w:pPr>
              <w:jc w:val="both"/>
              <w:rPr>
                <w:color w:val="000000"/>
                <w:sz w:val="22"/>
                <w:szCs w:val="22"/>
              </w:rPr>
            </w:pPr>
            <w:r w:rsidRPr="008842F2">
              <w:rPr>
                <w:sz w:val="22"/>
                <w:szCs w:val="22"/>
              </w:rPr>
              <w:t>- дошкольное образовательное учреждение на 140 мест  в селе</w:t>
            </w:r>
            <w:r w:rsidRPr="008842F2">
              <w:rPr>
                <w:color w:val="000000"/>
                <w:sz w:val="22"/>
                <w:szCs w:val="22"/>
              </w:rPr>
              <w:t xml:space="preserve"> Ягодное на площадке № 5;</w:t>
            </w:r>
          </w:p>
          <w:p w:rsidR="008842F2" w:rsidRPr="008842F2" w:rsidRDefault="008842F2" w:rsidP="008842F2">
            <w:pPr>
              <w:jc w:val="both"/>
              <w:rPr>
                <w:color w:val="000000"/>
                <w:sz w:val="22"/>
                <w:szCs w:val="22"/>
              </w:rPr>
            </w:pPr>
            <w:r w:rsidRPr="008842F2">
              <w:rPr>
                <w:sz w:val="22"/>
                <w:szCs w:val="22"/>
              </w:rPr>
              <w:t>- дошкольное образовательное учреждение на 140 мест  в селе</w:t>
            </w:r>
            <w:r w:rsidRPr="008842F2">
              <w:rPr>
                <w:color w:val="000000"/>
                <w:sz w:val="22"/>
                <w:szCs w:val="22"/>
              </w:rPr>
              <w:t xml:space="preserve"> Ягодное на площадке № 7;</w:t>
            </w:r>
          </w:p>
          <w:p w:rsidR="008842F2" w:rsidRPr="008842F2" w:rsidRDefault="008842F2" w:rsidP="008842F2">
            <w:pPr>
              <w:jc w:val="both"/>
              <w:rPr>
                <w:sz w:val="22"/>
                <w:szCs w:val="22"/>
              </w:rPr>
            </w:pPr>
            <w:r w:rsidRPr="008842F2">
              <w:rPr>
                <w:sz w:val="22"/>
                <w:szCs w:val="22"/>
              </w:rPr>
              <w:t xml:space="preserve">- офис врача общей практики общей площадью 200 </w:t>
            </w:r>
            <w:proofErr w:type="spellStart"/>
            <w:r w:rsidRPr="008842F2">
              <w:rPr>
                <w:sz w:val="22"/>
                <w:szCs w:val="22"/>
              </w:rPr>
              <w:t>кв.м</w:t>
            </w:r>
            <w:proofErr w:type="spellEnd"/>
            <w:r w:rsidRPr="008842F2">
              <w:rPr>
                <w:sz w:val="22"/>
                <w:szCs w:val="22"/>
              </w:rPr>
              <w:t>. в селе</w:t>
            </w:r>
            <w:r w:rsidRPr="008842F2">
              <w:rPr>
                <w:color w:val="000000"/>
                <w:sz w:val="22"/>
                <w:szCs w:val="22"/>
              </w:rPr>
              <w:t xml:space="preserve"> </w:t>
            </w:r>
            <w:proofErr w:type="gramStart"/>
            <w:r w:rsidRPr="008842F2">
              <w:rPr>
                <w:color w:val="000000"/>
                <w:sz w:val="22"/>
                <w:szCs w:val="22"/>
              </w:rPr>
              <w:t>Ягодное</w:t>
            </w:r>
            <w:proofErr w:type="gramEnd"/>
            <w:r w:rsidRPr="008842F2">
              <w:rPr>
                <w:color w:val="000000"/>
                <w:sz w:val="22"/>
                <w:szCs w:val="22"/>
              </w:rPr>
              <w:t xml:space="preserve"> на площадке № 2.</w:t>
            </w:r>
          </w:p>
          <w:p w:rsidR="008842F2" w:rsidRPr="008842F2" w:rsidRDefault="008842F2" w:rsidP="008842F2">
            <w:pPr>
              <w:jc w:val="both"/>
              <w:rPr>
                <w:b/>
                <w:sz w:val="22"/>
                <w:szCs w:val="22"/>
              </w:rPr>
            </w:pPr>
            <w:r w:rsidRPr="008842F2">
              <w:rPr>
                <w:b/>
                <w:sz w:val="22"/>
                <w:szCs w:val="22"/>
              </w:rPr>
              <w:t>объекты местного значения сельского поселения:</w:t>
            </w:r>
          </w:p>
          <w:p w:rsidR="008842F2" w:rsidRPr="008842F2" w:rsidRDefault="008842F2" w:rsidP="008842F2">
            <w:pPr>
              <w:jc w:val="both"/>
              <w:rPr>
                <w:sz w:val="22"/>
                <w:szCs w:val="22"/>
              </w:rPr>
            </w:pPr>
            <w:r w:rsidRPr="008842F2">
              <w:rPr>
                <w:sz w:val="22"/>
                <w:szCs w:val="22"/>
              </w:rPr>
              <w:t xml:space="preserve">- объект культуры на 250 мест общей площадью 450 </w:t>
            </w:r>
            <w:proofErr w:type="spellStart"/>
            <w:r w:rsidRPr="008842F2">
              <w:rPr>
                <w:sz w:val="22"/>
                <w:szCs w:val="22"/>
              </w:rPr>
              <w:t>кв.м</w:t>
            </w:r>
            <w:proofErr w:type="spellEnd"/>
            <w:r w:rsidRPr="008842F2">
              <w:rPr>
                <w:sz w:val="22"/>
                <w:szCs w:val="22"/>
              </w:rPr>
              <w:t xml:space="preserve">. в селе </w:t>
            </w:r>
            <w:proofErr w:type="gramStart"/>
            <w:r w:rsidRPr="008842F2">
              <w:rPr>
                <w:sz w:val="22"/>
                <w:szCs w:val="22"/>
              </w:rPr>
              <w:t>Ягодное</w:t>
            </w:r>
            <w:proofErr w:type="gramEnd"/>
            <w:r w:rsidRPr="008842F2">
              <w:rPr>
                <w:sz w:val="22"/>
                <w:szCs w:val="22"/>
              </w:rPr>
              <w:t xml:space="preserve"> </w:t>
            </w:r>
            <w:r w:rsidRPr="008842F2">
              <w:rPr>
                <w:color w:val="000000"/>
                <w:sz w:val="22"/>
                <w:szCs w:val="22"/>
              </w:rPr>
              <w:t>на площадке № 2;</w:t>
            </w:r>
          </w:p>
          <w:p w:rsidR="008842F2" w:rsidRPr="008842F2" w:rsidRDefault="008842F2" w:rsidP="008842F2">
            <w:pPr>
              <w:rPr>
                <w:rFonts w:ascii="Calibri" w:hAnsi="Calibri"/>
                <w:sz w:val="22"/>
                <w:szCs w:val="22"/>
                <w:highlight w:val="cyan"/>
              </w:rPr>
            </w:pPr>
            <w:r w:rsidRPr="008842F2">
              <w:rPr>
                <w:sz w:val="22"/>
                <w:szCs w:val="22"/>
              </w:rPr>
              <w:t xml:space="preserve">- плоскостные спортивные сооружения площадью 0,5 га в селе </w:t>
            </w:r>
            <w:proofErr w:type="gramStart"/>
            <w:r w:rsidRPr="008842F2">
              <w:rPr>
                <w:sz w:val="22"/>
                <w:szCs w:val="22"/>
              </w:rPr>
              <w:t>Ягодное</w:t>
            </w:r>
            <w:proofErr w:type="gramEnd"/>
            <w:r w:rsidRPr="008842F2">
              <w:rPr>
                <w:sz w:val="22"/>
                <w:szCs w:val="22"/>
              </w:rPr>
              <w:t xml:space="preserve"> на площадке № 2;</w:t>
            </w:r>
          </w:p>
          <w:p w:rsidR="008842F2" w:rsidRPr="008842F2" w:rsidRDefault="008842F2" w:rsidP="008842F2">
            <w:pPr>
              <w:rPr>
                <w:rFonts w:ascii="Calibri" w:hAnsi="Calibri"/>
                <w:sz w:val="22"/>
                <w:szCs w:val="22"/>
                <w:highlight w:val="cyan"/>
              </w:rPr>
            </w:pPr>
            <w:r w:rsidRPr="008842F2">
              <w:rPr>
                <w:sz w:val="22"/>
                <w:szCs w:val="22"/>
              </w:rPr>
              <w:t xml:space="preserve">- плоскостные спортивные сооружения площадью 0,5 га в селе </w:t>
            </w:r>
            <w:proofErr w:type="gramStart"/>
            <w:r w:rsidRPr="008842F2">
              <w:rPr>
                <w:sz w:val="22"/>
                <w:szCs w:val="22"/>
              </w:rPr>
              <w:t>Ягодное</w:t>
            </w:r>
            <w:proofErr w:type="gramEnd"/>
            <w:r w:rsidRPr="008842F2">
              <w:rPr>
                <w:sz w:val="22"/>
                <w:szCs w:val="22"/>
              </w:rPr>
              <w:t xml:space="preserve"> на площадке № 5;</w:t>
            </w:r>
          </w:p>
          <w:p w:rsidR="008842F2" w:rsidRPr="008842F2" w:rsidRDefault="008842F2" w:rsidP="008842F2">
            <w:pPr>
              <w:jc w:val="both"/>
              <w:rPr>
                <w:sz w:val="22"/>
                <w:szCs w:val="22"/>
                <w:highlight w:val="cyan"/>
              </w:rPr>
            </w:pPr>
            <w:r w:rsidRPr="008842F2">
              <w:rPr>
                <w:sz w:val="22"/>
                <w:szCs w:val="22"/>
              </w:rPr>
              <w:t xml:space="preserve">- плоскостные спортивные сооружения площадью 0,5 га в селе </w:t>
            </w:r>
            <w:proofErr w:type="gramStart"/>
            <w:r w:rsidRPr="008842F2">
              <w:rPr>
                <w:sz w:val="22"/>
                <w:szCs w:val="22"/>
              </w:rPr>
              <w:t>Ягодное</w:t>
            </w:r>
            <w:proofErr w:type="gramEnd"/>
            <w:r w:rsidRPr="008842F2">
              <w:rPr>
                <w:sz w:val="22"/>
                <w:szCs w:val="22"/>
              </w:rPr>
              <w:t xml:space="preserve"> на ул. Ставропольская;</w:t>
            </w:r>
          </w:p>
          <w:p w:rsidR="008842F2" w:rsidRPr="008842F2" w:rsidRDefault="008842F2" w:rsidP="008842F2">
            <w:pPr>
              <w:jc w:val="both"/>
              <w:rPr>
                <w:sz w:val="22"/>
                <w:szCs w:val="22"/>
                <w:highlight w:val="cyan"/>
              </w:rPr>
            </w:pPr>
            <w:r w:rsidRPr="008842F2">
              <w:rPr>
                <w:sz w:val="22"/>
                <w:szCs w:val="22"/>
              </w:rPr>
              <w:lastRenderedPageBreak/>
              <w:t xml:space="preserve">- плоскостные спортивные сооружения площадью 0,1 га в селе </w:t>
            </w:r>
            <w:proofErr w:type="gramStart"/>
            <w:r w:rsidRPr="008842F2">
              <w:rPr>
                <w:sz w:val="22"/>
                <w:szCs w:val="22"/>
              </w:rPr>
              <w:t>Ягодное</w:t>
            </w:r>
            <w:proofErr w:type="gramEnd"/>
            <w:r w:rsidRPr="008842F2">
              <w:rPr>
                <w:sz w:val="22"/>
                <w:szCs w:val="22"/>
              </w:rPr>
              <w:t xml:space="preserve"> на площадке № 3;</w:t>
            </w:r>
          </w:p>
          <w:p w:rsidR="008842F2" w:rsidRPr="008842F2" w:rsidRDefault="008842F2" w:rsidP="008842F2">
            <w:pPr>
              <w:jc w:val="both"/>
              <w:rPr>
                <w:sz w:val="22"/>
                <w:szCs w:val="22"/>
                <w:highlight w:val="cyan"/>
              </w:rPr>
            </w:pPr>
            <w:r w:rsidRPr="008842F2">
              <w:rPr>
                <w:sz w:val="22"/>
                <w:szCs w:val="22"/>
              </w:rPr>
              <w:t xml:space="preserve">- плоскостные спортивные сооружения площадью 0,1 га в селе </w:t>
            </w:r>
            <w:proofErr w:type="gramStart"/>
            <w:r w:rsidRPr="008842F2">
              <w:rPr>
                <w:sz w:val="22"/>
                <w:szCs w:val="22"/>
              </w:rPr>
              <w:t>Ягодное</w:t>
            </w:r>
            <w:proofErr w:type="gramEnd"/>
            <w:r w:rsidRPr="008842F2">
              <w:rPr>
                <w:sz w:val="22"/>
                <w:szCs w:val="22"/>
              </w:rPr>
              <w:t xml:space="preserve"> на площадке № 3;</w:t>
            </w:r>
          </w:p>
          <w:p w:rsidR="008842F2" w:rsidRPr="008842F2" w:rsidRDefault="008842F2" w:rsidP="008842F2">
            <w:pPr>
              <w:jc w:val="both"/>
              <w:rPr>
                <w:sz w:val="22"/>
                <w:szCs w:val="22"/>
                <w:highlight w:val="cyan"/>
              </w:rPr>
            </w:pPr>
            <w:r w:rsidRPr="008842F2">
              <w:rPr>
                <w:sz w:val="22"/>
                <w:szCs w:val="22"/>
              </w:rPr>
              <w:t xml:space="preserve">- детский игровой комплекс площадью 0,03 га в селе </w:t>
            </w:r>
            <w:proofErr w:type="gramStart"/>
            <w:r w:rsidRPr="008842F2">
              <w:rPr>
                <w:sz w:val="22"/>
                <w:szCs w:val="22"/>
              </w:rPr>
              <w:t>Ягодное</w:t>
            </w:r>
            <w:proofErr w:type="gramEnd"/>
            <w:r w:rsidRPr="008842F2">
              <w:rPr>
                <w:sz w:val="22"/>
                <w:szCs w:val="22"/>
              </w:rPr>
              <w:t xml:space="preserve"> на площадке № 3;</w:t>
            </w:r>
          </w:p>
          <w:p w:rsidR="008842F2" w:rsidRPr="008842F2" w:rsidRDefault="008842F2" w:rsidP="008842F2">
            <w:pPr>
              <w:jc w:val="both"/>
              <w:rPr>
                <w:sz w:val="22"/>
                <w:szCs w:val="22"/>
                <w:highlight w:val="cyan"/>
              </w:rPr>
            </w:pPr>
            <w:r w:rsidRPr="008842F2">
              <w:rPr>
                <w:sz w:val="22"/>
                <w:szCs w:val="22"/>
              </w:rPr>
              <w:t xml:space="preserve">- детский игровой комплекс площадью 0,03 га в селе </w:t>
            </w:r>
            <w:proofErr w:type="gramStart"/>
            <w:r w:rsidRPr="008842F2">
              <w:rPr>
                <w:sz w:val="22"/>
                <w:szCs w:val="22"/>
              </w:rPr>
              <w:t>Ягодное</w:t>
            </w:r>
            <w:proofErr w:type="gramEnd"/>
            <w:r w:rsidRPr="008842F2">
              <w:rPr>
                <w:sz w:val="22"/>
                <w:szCs w:val="22"/>
              </w:rPr>
              <w:t xml:space="preserve"> на площадке № 3;</w:t>
            </w:r>
          </w:p>
          <w:p w:rsidR="008842F2" w:rsidRPr="008842F2" w:rsidRDefault="008842F2" w:rsidP="008842F2">
            <w:pPr>
              <w:jc w:val="both"/>
              <w:rPr>
                <w:rFonts w:ascii="Calibri" w:hAnsi="Calibri"/>
                <w:sz w:val="22"/>
                <w:szCs w:val="22"/>
                <w:highlight w:val="cyan"/>
              </w:rPr>
            </w:pPr>
            <w:r w:rsidRPr="008842F2">
              <w:rPr>
                <w:sz w:val="22"/>
                <w:szCs w:val="22"/>
              </w:rPr>
              <w:t xml:space="preserve">- комплектные  трансформаторные подстанции в селе </w:t>
            </w:r>
            <w:proofErr w:type="gramStart"/>
            <w:r w:rsidRPr="008842F2">
              <w:rPr>
                <w:color w:val="000000"/>
                <w:sz w:val="22"/>
                <w:szCs w:val="22"/>
                <w:shd w:val="clear" w:color="auto" w:fill="FFFFFF"/>
              </w:rPr>
              <w:t>Ягодное</w:t>
            </w:r>
            <w:proofErr w:type="gramEnd"/>
            <w:r w:rsidRPr="008842F2">
              <w:rPr>
                <w:color w:val="000000"/>
                <w:sz w:val="22"/>
                <w:szCs w:val="22"/>
                <w:shd w:val="clear" w:color="auto" w:fill="FFFFFF"/>
              </w:rPr>
              <w:t>;</w:t>
            </w:r>
          </w:p>
          <w:p w:rsidR="008842F2" w:rsidRPr="008842F2" w:rsidRDefault="008842F2" w:rsidP="008842F2">
            <w:pPr>
              <w:rPr>
                <w:rFonts w:ascii="Calibri" w:hAnsi="Calibri"/>
                <w:sz w:val="22"/>
                <w:szCs w:val="22"/>
              </w:rPr>
            </w:pPr>
            <w:r w:rsidRPr="008842F2">
              <w:rPr>
                <w:sz w:val="22"/>
                <w:szCs w:val="22"/>
              </w:rPr>
              <w:t xml:space="preserve">- водозабор в селе </w:t>
            </w:r>
            <w:proofErr w:type="gramStart"/>
            <w:r w:rsidRPr="008842F2">
              <w:rPr>
                <w:sz w:val="22"/>
                <w:szCs w:val="22"/>
              </w:rPr>
              <w:t>Ягодное</w:t>
            </w:r>
            <w:proofErr w:type="gramEnd"/>
            <w:r w:rsidRPr="008842F2">
              <w:rPr>
                <w:sz w:val="22"/>
                <w:szCs w:val="22"/>
              </w:rPr>
              <w:t>;</w:t>
            </w:r>
          </w:p>
          <w:p w:rsidR="008842F2" w:rsidRPr="008842F2" w:rsidRDefault="008842F2" w:rsidP="008842F2">
            <w:pPr>
              <w:rPr>
                <w:sz w:val="22"/>
                <w:szCs w:val="22"/>
              </w:rPr>
            </w:pPr>
            <w:r w:rsidRPr="008842F2">
              <w:rPr>
                <w:sz w:val="22"/>
                <w:szCs w:val="22"/>
              </w:rPr>
              <w:t xml:space="preserve">- шкафные газорегуляторные пункты (ШГРП-6 шт.) в селе </w:t>
            </w:r>
            <w:proofErr w:type="gramStart"/>
            <w:r w:rsidRPr="008842F2">
              <w:rPr>
                <w:sz w:val="22"/>
                <w:szCs w:val="22"/>
              </w:rPr>
              <w:t>Ягодное</w:t>
            </w:r>
            <w:proofErr w:type="gramEnd"/>
            <w:r w:rsidRPr="008842F2">
              <w:rPr>
                <w:sz w:val="22"/>
                <w:szCs w:val="22"/>
              </w:rPr>
              <w:t>, площадка № 1;</w:t>
            </w:r>
          </w:p>
          <w:p w:rsidR="008842F2" w:rsidRPr="008842F2" w:rsidRDefault="008842F2" w:rsidP="008842F2">
            <w:pPr>
              <w:rPr>
                <w:sz w:val="22"/>
                <w:szCs w:val="22"/>
              </w:rPr>
            </w:pPr>
            <w:r w:rsidRPr="008842F2">
              <w:rPr>
                <w:sz w:val="22"/>
                <w:szCs w:val="22"/>
              </w:rPr>
              <w:t xml:space="preserve">- шкафной газорегуляторный пункт (ШГРП) в селе </w:t>
            </w:r>
            <w:proofErr w:type="gramStart"/>
            <w:r w:rsidRPr="008842F2">
              <w:rPr>
                <w:sz w:val="22"/>
                <w:szCs w:val="22"/>
              </w:rPr>
              <w:t>Ягодное</w:t>
            </w:r>
            <w:proofErr w:type="gramEnd"/>
            <w:r w:rsidRPr="008842F2">
              <w:rPr>
                <w:sz w:val="22"/>
                <w:szCs w:val="22"/>
              </w:rPr>
              <w:t>, площадка № 2;</w:t>
            </w:r>
          </w:p>
          <w:p w:rsidR="008842F2" w:rsidRPr="008842F2" w:rsidRDefault="008842F2" w:rsidP="008842F2">
            <w:pPr>
              <w:rPr>
                <w:sz w:val="22"/>
                <w:szCs w:val="22"/>
              </w:rPr>
            </w:pPr>
            <w:r w:rsidRPr="008842F2">
              <w:rPr>
                <w:sz w:val="22"/>
                <w:szCs w:val="22"/>
              </w:rPr>
              <w:t xml:space="preserve">- шкафные газорегуляторные пункты (ШГРП-2 шт.) в селе </w:t>
            </w:r>
            <w:proofErr w:type="gramStart"/>
            <w:r w:rsidRPr="008842F2">
              <w:rPr>
                <w:sz w:val="22"/>
                <w:szCs w:val="22"/>
              </w:rPr>
              <w:t>Ягодное</w:t>
            </w:r>
            <w:proofErr w:type="gramEnd"/>
            <w:r w:rsidRPr="008842F2">
              <w:rPr>
                <w:sz w:val="22"/>
                <w:szCs w:val="22"/>
              </w:rPr>
              <w:t>, площадка № 3;</w:t>
            </w:r>
          </w:p>
          <w:p w:rsidR="008842F2" w:rsidRPr="008842F2" w:rsidRDefault="008842F2" w:rsidP="008842F2">
            <w:pPr>
              <w:rPr>
                <w:sz w:val="22"/>
                <w:szCs w:val="22"/>
              </w:rPr>
            </w:pPr>
            <w:r w:rsidRPr="008842F2">
              <w:rPr>
                <w:sz w:val="22"/>
                <w:szCs w:val="22"/>
              </w:rPr>
              <w:t xml:space="preserve">- шкафной газорегуляторный пункт (ШГРП) в селе </w:t>
            </w:r>
            <w:proofErr w:type="gramStart"/>
            <w:r w:rsidRPr="008842F2">
              <w:rPr>
                <w:sz w:val="22"/>
                <w:szCs w:val="22"/>
              </w:rPr>
              <w:t>Ягодное</w:t>
            </w:r>
            <w:proofErr w:type="gramEnd"/>
            <w:r w:rsidRPr="008842F2">
              <w:rPr>
                <w:sz w:val="22"/>
                <w:szCs w:val="22"/>
              </w:rPr>
              <w:t>, площадка № 4;</w:t>
            </w:r>
          </w:p>
          <w:p w:rsidR="008842F2" w:rsidRPr="008842F2" w:rsidRDefault="008842F2" w:rsidP="008842F2">
            <w:pPr>
              <w:rPr>
                <w:sz w:val="22"/>
                <w:szCs w:val="22"/>
              </w:rPr>
            </w:pPr>
            <w:r w:rsidRPr="008842F2">
              <w:rPr>
                <w:sz w:val="22"/>
                <w:szCs w:val="22"/>
              </w:rPr>
              <w:t xml:space="preserve">- шкафные газорегуляторные пункты (ШГРП-6 шт.) в селе </w:t>
            </w:r>
            <w:proofErr w:type="gramStart"/>
            <w:r w:rsidRPr="008842F2">
              <w:rPr>
                <w:sz w:val="22"/>
                <w:szCs w:val="22"/>
              </w:rPr>
              <w:t>Ягодное</w:t>
            </w:r>
            <w:proofErr w:type="gramEnd"/>
            <w:r w:rsidRPr="008842F2">
              <w:rPr>
                <w:sz w:val="22"/>
                <w:szCs w:val="22"/>
              </w:rPr>
              <w:t>, площадка № 6;</w:t>
            </w:r>
          </w:p>
          <w:p w:rsidR="008842F2" w:rsidRPr="008842F2" w:rsidRDefault="008842F2" w:rsidP="008842F2">
            <w:pPr>
              <w:rPr>
                <w:sz w:val="22"/>
                <w:szCs w:val="22"/>
              </w:rPr>
            </w:pPr>
            <w:r w:rsidRPr="008842F2">
              <w:rPr>
                <w:sz w:val="22"/>
                <w:szCs w:val="22"/>
              </w:rPr>
              <w:t xml:space="preserve">- шкафные газорегуляторные пункты (ШГРП-2 шт.) в селе </w:t>
            </w:r>
            <w:proofErr w:type="gramStart"/>
            <w:r w:rsidRPr="008842F2">
              <w:rPr>
                <w:sz w:val="22"/>
                <w:szCs w:val="22"/>
              </w:rPr>
              <w:t>Ягодное</w:t>
            </w:r>
            <w:proofErr w:type="gramEnd"/>
            <w:r w:rsidRPr="008842F2">
              <w:rPr>
                <w:sz w:val="22"/>
                <w:szCs w:val="22"/>
              </w:rPr>
              <w:t>, площадка № 7;</w:t>
            </w:r>
          </w:p>
          <w:p w:rsidR="008842F2" w:rsidRPr="008842F2" w:rsidRDefault="008842F2" w:rsidP="008842F2">
            <w:pPr>
              <w:rPr>
                <w:sz w:val="22"/>
                <w:szCs w:val="22"/>
              </w:rPr>
            </w:pPr>
            <w:r w:rsidRPr="008842F2">
              <w:rPr>
                <w:sz w:val="22"/>
                <w:szCs w:val="22"/>
              </w:rPr>
              <w:t xml:space="preserve">- шкафные газорегуляторные пункты (ШГРП-5 шт.) в селе </w:t>
            </w:r>
            <w:proofErr w:type="gramStart"/>
            <w:r w:rsidRPr="008842F2">
              <w:rPr>
                <w:sz w:val="22"/>
                <w:szCs w:val="22"/>
              </w:rPr>
              <w:t>Ягодное</w:t>
            </w:r>
            <w:proofErr w:type="gramEnd"/>
            <w:r w:rsidRPr="008842F2">
              <w:rPr>
                <w:sz w:val="22"/>
                <w:szCs w:val="22"/>
              </w:rPr>
              <w:t>, площадка № 5.</w:t>
            </w:r>
          </w:p>
        </w:tc>
      </w:tr>
      <w:tr w:rsidR="008842F2" w:rsidRPr="008842F2" w:rsidTr="008842F2">
        <w:tc>
          <w:tcPr>
            <w:tcW w:w="5000" w:type="pct"/>
            <w:gridSpan w:val="5"/>
            <w:shd w:val="clear" w:color="auto" w:fill="auto"/>
          </w:tcPr>
          <w:p w:rsidR="008842F2" w:rsidRPr="008842F2" w:rsidRDefault="008842F2" w:rsidP="008842F2">
            <w:pPr>
              <w:jc w:val="both"/>
              <w:rPr>
                <w:b/>
                <w:sz w:val="22"/>
                <w:szCs w:val="22"/>
              </w:rPr>
            </w:pPr>
            <w:r w:rsidRPr="008842F2">
              <w:rPr>
                <w:b/>
                <w:sz w:val="22"/>
                <w:szCs w:val="22"/>
              </w:rPr>
              <w:lastRenderedPageBreak/>
              <w:t xml:space="preserve">Развитие жилой зоны до 2033 года в селе Ягодное планируется на следующих площадках: </w:t>
            </w:r>
          </w:p>
          <w:p w:rsidR="008842F2" w:rsidRPr="008842F2" w:rsidRDefault="008842F2" w:rsidP="008842F2">
            <w:pPr>
              <w:jc w:val="both"/>
              <w:rPr>
                <w:sz w:val="22"/>
                <w:szCs w:val="22"/>
              </w:rPr>
            </w:pPr>
            <w:r w:rsidRPr="008842F2">
              <w:rPr>
                <w:sz w:val="22"/>
                <w:szCs w:val="22"/>
              </w:rPr>
              <w:t xml:space="preserve">на площадке № 1 общей площадью территории – 322,9 га, расположенной севернее села (планируется размещение 1567 участков под индивидуальное жилищное строительство, ориентировочная общая площадь жилищного фонда – 239 550 </w:t>
            </w:r>
            <w:proofErr w:type="spellStart"/>
            <w:r w:rsidRPr="008842F2">
              <w:rPr>
                <w:sz w:val="22"/>
                <w:szCs w:val="22"/>
              </w:rPr>
              <w:t>кв</w:t>
            </w:r>
            <w:proofErr w:type="gramStart"/>
            <w:r w:rsidRPr="008842F2">
              <w:rPr>
                <w:sz w:val="22"/>
                <w:szCs w:val="22"/>
              </w:rPr>
              <w:t>.м</w:t>
            </w:r>
            <w:proofErr w:type="spellEnd"/>
            <w:proofErr w:type="gramEnd"/>
            <w:r w:rsidRPr="008842F2">
              <w:rPr>
                <w:sz w:val="22"/>
                <w:szCs w:val="22"/>
              </w:rPr>
              <w:t>, расчетная численность населения – 5485 человек);</w:t>
            </w:r>
          </w:p>
          <w:p w:rsidR="008842F2" w:rsidRPr="008842F2" w:rsidRDefault="008842F2" w:rsidP="008842F2">
            <w:pPr>
              <w:keepNext/>
              <w:suppressLineNumbers/>
              <w:jc w:val="both"/>
              <w:rPr>
                <w:sz w:val="22"/>
                <w:szCs w:val="22"/>
              </w:rPr>
            </w:pPr>
            <w:r w:rsidRPr="008842F2">
              <w:rPr>
                <w:sz w:val="22"/>
                <w:szCs w:val="22"/>
              </w:rPr>
              <w:t xml:space="preserve">на площадке № 2 общей площадью территории – 125 га, расположенной южнее села (планируется размещение 696 участков под индивидуальное жилищное строительство, ориентировочная общая площадь жилищного фонда – 104 400 </w:t>
            </w:r>
            <w:proofErr w:type="spellStart"/>
            <w:r w:rsidRPr="008842F2">
              <w:rPr>
                <w:sz w:val="22"/>
                <w:szCs w:val="22"/>
              </w:rPr>
              <w:t>кв</w:t>
            </w:r>
            <w:proofErr w:type="gramStart"/>
            <w:r w:rsidRPr="008842F2">
              <w:rPr>
                <w:sz w:val="22"/>
                <w:szCs w:val="22"/>
              </w:rPr>
              <w:t>.м</w:t>
            </w:r>
            <w:proofErr w:type="spellEnd"/>
            <w:proofErr w:type="gramEnd"/>
            <w:r w:rsidRPr="008842F2">
              <w:rPr>
                <w:sz w:val="22"/>
                <w:szCs w:val="22"/>
              </w:rPr>
              <w:t>, расчетная численность населения – 2436 человек);</w:t>
            </w:r>
          </w:p>
          <w:p w:rsidR="008842F2" w:rsidRPr="008842F2" w:rsidRDefault="008842F2" w:rsidP="008842F2">
            <w:pPr>
              <w:jc w:val="both"/>
              <w:rPr>
                <w:sz w:val="22"/>
                <w:szCs w:val="22"/>
              </w:rPr>
            </w:pPr>
            <w:r w:rsidRPr="008842F2">
              <w:rPr>
                <w:sz w:val="22"/>
                <w:szCs w:val="22"/>
              </w:rPr>
              <w:t xml:space="preserve">на площадке № 3 общей площадью территории – 69,6 га, расположенной юго-восточнее села (планируется размещение 286 участков под индивидуальное жилищное строительство, ориентировочная общая площадь жилищного фонда – 42 900 </w:t>
            </w:r>
            <w:proofErr w:type="spellStart"/>
            <w:r w:rsidRPr="008842F2">
              <w:rPr>
                <w:sz w:val="22"/>
                <w:szCs w:val="22"/>
              </w:rPr>
              <w:t>кв</w:t>
            </w:r>
            <w:proofErr w:type="gramStart"/>
            <w:r w:rsidRPr="008842F2">
              <w:rPr>
                <w:sz w:val="22"/>
                <w:szCs w:val="22"/>
              </w:rPr>
              <w:t>.м</w:t>
            </w:r>
            <w:proofErr w:type="spellEnd"/>
            <w:proofErr w:type="gramEnd"/>
            <w:r w:rsidRPr="008842F2">
              <w:rPr>
                <w:sz w:val="22"/>
                <w:szCs w:val="22"/>
              </w:rPr>
              <w:t>, расчетная численность населения – 1001 человек);</w:t>
            </w:r>
          </w:p>
          <w:p w:rsidR="008842F2" w:rsidRPr="008842F2" w:rsidRDefault="008842F2" w:rsidP="008842F2">
            <w:pPr>
              <w:jc w:val="both"/>
              <w:rPr>
                <w:sz w:val="22"/>
                <w:szCs w:val="22"/>
              </w:rPr>
            </w:pPr>
            <w:r w:rsidRPr="008842F2">
              <w:rPr>
                <w:sz w:val="22"/>
                <w:szCs w:val="22"/>
              </w:rPr>
              <w:t xml:space="preserve">на площадке № 4 общей площадью территории – 70,7 га, расположенной юго-восточнее села, (планируется размещение 353 участков под индивидуальное жилищное строительство, ориентировочная общая площадь жилищного фонда – 52 950 </w:t>
            </w:r>
            <w:proofErr w:type="spellStart"/>
            <w:r w:rsidRPr="008842F2">
              <w:rPr>
                <w:sz w:val="22"/>
                <w:szCs w:val="22"/>
              </w:rPr>
              <w:t>кв</w:t>
            </w:r>
            <w:proofErr w:type="gramStart"/>
            <w:r w:rsidRPr="008842F2">
              <w:rPr>
                <w:sz w:val="22"/>
                <w:szCs w:val="22"/>
              </w:rPr>
              <w:t>.м</w:t>
            </w:r>
            <w:proofErr w:type="spellEnd"/>
            <w:proofErr w:type="gramEnd"/>
            <w:r w:rsidRPr="008842F2">
              <w:rPr>
                <w:sz w:val="22"/>
                <w:szCs w:val="22"/>
              </w:rPr>
              <w:t>, расчетная численность населения – 1236 человек);</w:t>
            </w:r>
          </w:p>
          <w:p w:rsidR="008842F2" w:rsidRPr="008842F2" w:rsidRDefault="008842F2" w:rsidP="008842F2">
            <w:pPr>
              <w:jc w:val="both"/>
              <w:rPr>
                <w:sz w:val="22"/>
                <w:szCs w:val="22"/>
              </w:rPr>
            </w:pPr>
            <w:r w:rsidRPr="008842F2">
              <w:rPr>
                <w:sz w:val="22"/>
                <w:szCs w:val="22"/>
              </w:rPr>
              <w:t xml:space="preserve">на площадке № 5 общей площадью территории – 290,3 га, расположенной юго-восточнее села, (планируется размещение 1336 участков под индивидуальное жилищное строительство, ориентировочная общая площадь жилищного фонда –204, 900 </w:t>
            </w:r>
            <w:proofErr w:type="spellStart"/>
            <w:r w:rsidRPr="008842F2">
              <w:rPr>
                <w:sz w:val="22"/>
                <w:szCs w:val="22"/>
              </w:rPr>
              <w:t>кв</w:t>
            </w:r>
            <w:proofErr w:type="gramStart"/>
            <w:r w:rsidRPr="008842F2">
              <w:rPr>
                <w:sz w:val="22"/>
                <w:szCs w:val="22"/>
              </w:rPr>
              <w:t>.м</w:t>
            </w:r>
            <w:proofErr w:type="spellEnd"/>
            <w:proofErr w:type="gramEnd"/>
            <w:r w:rsidRPr="008842F2">
              <w:rPr>
                <w:sz w:val="22"/>
                <w:szCs w:val="22"/>
              </w:rPr>
              <w:t>, расчетная численность населения – 4781 человек);</w:t>
            </w:r>
          </w:p>
          <w:p w:rsidR="008842F2" w:rsidRPr="008842F2" w:rsidRDefault="008842F2" w:rsidP="008842F2">
            <w:pPr>
              <w:jc w:val="both"/>
              <w:rPr>
                <w:sz w:val="22"/>
                <w:szCs w:val="22"/>
              </w:rPr>
            </w:pPr>
            <w:r w:rsidRPr="008842F2">
              <w:rPr>
                <w:sz w:val="22"/>
                <w:szCs w:val="22"/>
              </w:rPr>
              <w:t xml:space="preserve">на площадке № 6 общей площадью территории – 193 га, расположенной юго-восточнее села (планируется размещение 965 участков под индивидуальное жилищное строительство, ориентировочная общая площадь жилищного фонда –144,750 </w:t>
            </w:r>
            <w:proofErr w:type="spellStart"/>
            <w:r w:rsidRPr="008842F2">
              <w:rPr>
                <w:sz w:val="22"/>
                <w:szCs w:val="22"/>
              </w:rPr>
              <w:t>кв</w:t>
            </w:r>
            <w:proofErr w:type="gramStart"/>
            <w:r w:rsidRPr="008842F2">
              <w:rPr>
                <w:sz w:val="22"/>
                <w:szCs w:val="22"/>
              </w:rPr>
              <w:t>.м</w:t>
            </w:r>
            <w:proofErr w:type="spellEnd"/>
            <w:proofErr w:type="gramEnd"/>
            <w:r w:rsidRPr="008842F2">
              <w:rPr>
                <w:sz w:val="22"/>
                <w:szCs w:val="22"/>
              </w:rPr>
              <w:t>, расчетная численность населения – 4732 человека);</w:t>
            </w:r>
          </w:p>
          <w:p w:rsidR="008842F2" w:rsidRPr="008842F2" w:rsidRDefault="008842F2" w:rsidP="008842F2">
            <w:pPr>
              <w:jc w:val="both"/>
              <w:rPr>
                <w:sz w:val="22"/>
                <w:szCs w:val="22"/>
              </w:rPr>
            </w:pPr>
            <w:r w:rsidRPr="008842F2">
              <w:rPr>
                <w:sz w:val="22"/>
                <w:szCs w:val="22"/>
              </w:rPr>
              <w:t xml:space="preserve">на площадке № 7 общей площадью территории – 286,9 га, расположенной юго-восточнее села (планируется размещение 1352 участков под индивидуальное жилищное строительство, ориентировочная общая площадь жилищного фонда – 202,750 </w:t>
            </w:r>
            <w:proofErr w:type="spellStart"/>
            <w:r w:rsidRPr="008842F2">
              <w:rPr>
                <w:sz w:val="22"/>
                <w:szCs w:val="22"/>
              </w:rPr>
              <w:t>кв</w:t>
            </w:r>
            <w:proofErr w:type="gramStart"/>
            <w:r w:rsidRPr="008842F2">
              <w:rPr>
                <w:sz w:val="22"/>
                <w:szCs w:val="22"/>
              </w:rPr>
              <w:t>.м</w:t>
            </w:r>
            <w:proofErr w:type="spellEnd"/>
            <w:proofErr w:type="gramEnd"/>
            <w:r w:rsidRPr="008842F2">
              <w:rPr>
                <w:sz w:val="22"/>
                <w:szCs w:val="22"/>
              </w:rPr>
              <w:t>, расчетная численность населения – 157 человек);</w:t>
            </w:r>
          </w:p>
          <w:p w:rsidR="008842F2" w:rsidRPr="008842F2" w:rsidRDefault="008842F2" w:rsidP="008842F2">
            <w:pPr>
              <w:jc w:val="both"/>
              <w:rPr>
                <w:sz w:val="22"/>
                <w:szCs w:val="22"/>
              </w:rPr>
            </w:pPr>
            <w:r w:rsidRPr="008842F2">
              <w:rPr>
                <w:sz w:val="22"/>
                <w:szCs w:val="22"/>
              </w:rPr>
              <w:t xml:space="preserve">на площадке № 8 общей площадью территории – 8,9 га, расположенной восточнее села (планируется размещение 45 участков под индивидуальное жилищное строительство, ориентировочная общая площадь жилищного фонда – 6,750 </w:t>
            </w:r>
            <w:proofErr w:type="spellStart"/>
            <w:r w:rsidRPr="008842F2">
              <w:rPr>
                <w:sz w:val="22"/>
                <w:szCs w:val="22"/>
              </w:rPr>
              <w:t>кв</w:t>
            </w:r>
            <w:proofErr w:type="gramStart"/>
            <w:r w:rsidRPr="008842F2">
              <w:rPr>
                <w:sz w:val="22"/>
                <w:szCs w:val="22"/>
              </w:rPr>
              <w:t>.м</w:t>
            </w:r>
            <w:proofErr w:type="spellEnd"/>
            <w:proofErr w:type="gramEnd"/>
            <w:r w:rsidRPr="008842F2">
              <w:rPr>
                <w:sz w:val="22"/>
                <w:szCs w:val="22"/>
              </w:rPr>
              <w:t>, расчетная численность населения – 700 человек);</w:t>
            </w:r>
          </w:p>
          <w:p w:rsidR="008842F2" w:rsidRPr="008842F2" w:rsidRDefault="008842F2" w:rsidP="008842F2">
            <w:pPr>
              <w:jc w:val="both"/>
              <w:rPr>
                <w:sz w:val="22"/>
                <w:szCs w:val="22"/>
              </w:rPr>
            </w:pPr>
            <w:r w:rsidRPr="008842F2">
              <w:rPr>
                <w:sz w:val="22"/>
                <w:szCs w:val="22"/>
              </w:rPr>
              <w:t xml:space="preserve">на площадке № 9 общей площадью территории – 2,6 га, расположенной восточнее села (планируется размещение 14 участков под индивидуальное жилищное строительство, ориентировочная общая площадь жилищного фонда – 2,100 </w:t>
            </w:r>
            <w:proofErr w:type="spellStart"/>
            <w:r w:rsidRPr="008842F2">
              <w:rPr>
                <w:sz w:val="22"/>
                <w:szCs w:val="22"/>
              </w:rPr>
              <w:t>кв</w:t>
            </w:r>
            <w:proofErr w:type="gramStart"/>
            <w:r w:rsidRPr="008842F2">
              <w:rPr>
                <w:sz w:val="22"/>
                <w:szCs w:val="22"/>
              </w:rPr>
              <w:t>.м</w:t>
            </w:r>
            <w:proofErr w:type="spellEnd"/>
            <w:proofErr w:type="gramEnd"/>
            <w:r w:rsidRPr="008842F2">
              <w:rPr>
                <w:sz w:val="22"/>
                <w:szCs w:val="22"/>
              </w:rPr>
              <w:t>, расчетная численность населения – 49 человек).</w:t>
            </w:r>
          </w:p>
        </w:tc>
      </w:tr>
      <w:tr w:rsidR="008842F2" w:rsidRPr="008842F2" w:rsidTr="008842F2">
        <w:trPr>
          <w:trHeight w:val="352"/>
        </w:trPr>
        <w:tc>
          <w:tcPr>
            <w:tcW w:w="931" w:type="pct"/>
            <w:shd w:val="clear" w:color="auto" w:fill="auto"/>
          </w:tcPr>
          <w:p w:rsidR="008842F2" w:rsidRPr="008842F2" w:rsidRDefault="008842F2" w:rsidP="008842F2">
            <w:pPr>
              <w:jc w:val="center"/>
              <w:rPr>
                <w:b/>
                <w:sz w:val="22"/>
                <w:szCs w:val="22"/>
              </w:rPr>
            </w:pPr>
            <w:r w:rsidRPr="008842F2">
              <w:rPr>
                <w:b/>
                <w:sz w:val="22"/>
                <w:szCs w:val="22"/>
              </w:rPr>
              <w:t>Общественно-деловая зона (О)</w:t>
            </w:r>
          </w:p>
        </w:tc>
        <w:tc>
          <w:tcPr>
            <w:tcW w:w="1069" w:type="pct"/>
            <w:shd w:val="clear" w:color="auto" w:fill="auto"/>
          </w:tcPr>
          <w:p w:rsidR="008842F2" w:rsidRPr="008842F2" w:rsidRDefault="008842F2" w:rsidP="008842F2">
            <w:pPr>
              <w:jc w:val="center"/>
              <w:rPr>
                <w:sz w:val="22"/>
                <w:szCs w:val="22"/>
              </w:rPr>
            </w:pPr>
            <w:r w:rsidRPr="008842F2">
              <w:rPr>
                <w:sz w:val="22"/>
                <w:szCs w:val="22"/>
              </w:rPr>
              <w:t>29,5</w:t>
            </w:r>
          </w:p>
        </w:tc>
        <w:tc>
          <w:tcPr>
            <w:tcW w:w="1000" w:type="pct"/>
            <w:shd w:val="clear" w:color="auto" w:fill="auto"/>
          </w:tcPr>
          <w:p w:rsidR="008842F2" w:rsidRPr="008842F2" w:rsidRDefault="008842F2" w:rsidP="008842F2">
            <w:pPr>
              <w:jc w:val="center"/>
              <w:rPr>
                <w:sz w:val="22"/>
                <w:szCs w:val="22"/>
              </w:rPr>
            </w:pPr>
            <w:r w:rsidRPr="008842F2">
              <w:rPr>
                <w:sz w:val="22"/>
                <w:szCs w:val="22"/>
              </w:rPr>
              <w:t>1,0</w:t>
            </w:r>
          </w:p>
        </w:tc>
        <w:tc>
          <w:tcPr>
            <w:tcW w:w="1000" w:type="pct"/>
            <w:shd w:val="clear" w:color="auto" w:fill="auto"/>
          </w:tcPr>
          <w:p w:rsidR="008842F2" w:rsidRPr="008842F2" w:rsidRDefault="008842F2" w:rsidP="008842F2">
            <w:pPr>
              <w:jc w:val="center"/>
              <w:rPr>
                <w:sz w:val="22"/>
                <w:szCs w:val="22"/>
              </w:rPr>
            </w:pPr>
            <w:r w:rsidRPr="008842F2">
              <w:rPr>
                <w:sz w:val="22"/>
                <w:szCs w:val="22"/>
              </w:rPr>
              <w:t>3,0</w:t>
            </w:r>
          </w:p>
        </w:tc>
        <w:tc>
          <w:tcPr>
            <w:tcW w:w="1000" w:type="pct"/>
            <w:shd w:val="clear" w:color="auto" w:fill="auto"/>
          </w:tcPr>
          <w:p w:rsidR="008842F2" w:rsidRPr="008842F2" w:rsidRDefault="008842F2" w:rsidP="008842F2">
            <w:pPr>
              <w:jc w:val="center"/>
              <w:rPr>
                <w:sz w:val="22"/>
                <w:szCs w:val="22"/>
              </w:rPr>
            </w:pPr>
            <w:r w:rsidRPr="008842F2">
              <w:rPr>
                <w:sz w:val="22"/>
                <w:szCs w:val="22"/>
              </w:rPr>
              <w:t>-</w:t>
            </w:r>
          </w:p>
        </w:tc>
      </w:tr>
      <w:tr w:rsidR="008842F2" w:rsidRPr="008842F2" w:rsidTr="008842F2">
        <w:trPr>
          <w:trHeight w:val="352"/>
        </w:trPr>
        <w:tc>
          <w:tcPr>
            <w:tcW w:w="931" w:type="pct"/>
            <w:shd w:val="clear" w:color="auto" w:fill="auto"/>
          </w:tcPr>
          <w:p w:rsidR="008842F2" w:rsidRPr="008842F2" w:rsidRDefault="008842F2" w:rsidP="008842F2">
            <w:pPr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4069" w:type="pct"/>
            <w:gridSpan w:val="4"/>
            <w:shd w:val="clear" w:color="auto" w:fill="auto"/>
          </w:tcPr>
          <w:p w:rsidR="008842F2" w:rsidRPr="008842F2" w:rsidRDefault="008842F2" w:rsidP="008842F2">
            <w:pPr>
              <w:jc w:val="both"/>
              <w:rPr>
                <w:b/>
                <w:sz w:val="22"/>
                <w:szCs w:val="22"/>
              </w:rPr>
            </w:pPr>
            <w:r w:rsidRPr="008842F2">
              <w:rPr>
                <w:b/>
                <w:sz w:val="22"/>
                <w:szCs w:val="22"/>
              </w:rPr>
              <w:t>объекты местного значения муниципального района:</w:t>
            </w:r>
          </w:p>
          <w:p w:rsidR="008842F2" w:rsidRPr="008842F2" w:rsidRDefault="008842F2" w:rsidP="008842F2">
            <w:pPr>
              <w:tabs>
                <w:tab w:val="num" w:pos="720"/>
              </w:tabs>
              <w:jc w:val="both"/>
              <w:rPr>
                <w:color w:val="000000"/>
                <w:sz w:val="22"/>
                <w:szCs w:val="22"/>
              </w:rPr>
            </w:pPr>
            <w:r w:rsidRPr="008842F2">
              <w:rPr>
                <w:color w:val="000000"/>
                <w:sz w:val="22"/>
                <w:szCs w:val="22"/>
              </w:rPr>
              <w:lastRenderedPageBreak/>
              <w:t xml:space="preserve">- </w:t>
            </w:r>
            <w:r w:rsidRPr="008842F2">
              <w:rPr>
                <w:sz w:val="22"/>
                <w:szCs w:val="22"/>
              </w:rPr>
              <w:t xml:space="preserve">офис врача общей практики общей площадью 200 </w:t>
            </w:r>
            <w:proofErr w:type="spellStart"/>
            <w:r w:rsidRPr="008842F2">
              <w:rPr>
                <w:sz w:val="22"/>
                <w:szCs w:val="22"/>
              </w:rPr>
              <w:t>кв.м</w:t>
            </w:r>
            <w:proofErr w:type="spellEnd"/>
            <w:r w:rsidRPr="008842F2">
              <w:rPr>
                <w:sz w:val="22"/>
                <w:szCs w:val="22"/>
              </w:rPr>
              <w:t>. в селе</w:t>
            </w:r>
            <w:r w:rsidRPr="008842F2">
              <w:rPr>
                <w:color w:val="000000"/>
                <w:sz w:val="22"/>
                <w:szCs w:val="22"/>
              </w:rPr>
              <w:t xml:space="preserve"> </w:t>
            </w:r>
            <w:proofErr w:type="gramStart"/>
            <w:r w:rsidRPr="008842F2">
              <w:rPr>
                <w:color w:val="000000"/>
                <w:sz w:val="22"/>
                <w:szCs w:val="22"/>
              </w:rPr>
              <w:t>Ягодное</w:t>
            </w:r>
            <w:proofErr w:type="gramEnd"/>
            <w:r w:rsidRPr="008842F2">
              <w:rPr>
                <w:color w:val="000000"/>
                <w:sz w:val="22"/>
                <w:szCs w:val="22"/>
              </w:rPr>
              <w:t xml:space="preserve"> между ул. Центральная и ул. Майская;</w:t>
            </w:r>
          </w:p>
          <w:p w:rsidR="008842F2" w:rsidRPr="008842F2" w:rsidRDefault="008842F2" w:rsidP="008842F2">
            <w:pPr>
              <w:tabs>
                <w:tab w:val="num" w:pos="720"/>
              </w:tabs>
              <w:jc w:val="both"/>
              <w:rPr>
                <w:color w:val="000000"/>
                <w:sz w:val="22"/>
                <w:szCs w:val="22"/>
              </w:rPr>
            </w:pPr>
            <w:r w:rsidRPr="008842F2">
              <w:rPr>
                <w:color w:val="000000"/>
                <w:sz w:val="22"/>
                <w:szCs w:val="22"/>
              </w:rPr>
              <w:t xml:space="preserve">- </w:t>
            </w:r>
            <w:r w:rsidRPr="008842F2">
              <w:rPr>
                <w:sz w:val="22"/>
                <w:szCs w:val="22"/>
              </w:rPr>
              <w:t xml:space="preserve">офис врача общей практики общей площадью 200 </w:t>
            </w:r>
            <w:proofErr w:type="spellStart"/>
            <w:r w:rsidRPr="008842F2">
              <w:rPr>
                <w:sz w:val="22"/>
                <w:szCs w:val="22"/>
              </w:rPr>
              <w:t>кв.м</w:t>
            </w:r>
            <w:proofErr w:type="spellEnd"/>
            <w:r w:rsidRPr="008842F2">
              <w:rPr>
                <w:sz w:val="22"/>
                <w:szCs w:val="22"/>
              </w:rPr>
              <w:t>. в селе</w:t>
            </w:r>
            <w:r w:rsidRPr="008842F2">
              <w:rPr>
                <w:color w:val="000000"/>
                <w:sz w:val="22"/>
                <w:szCs w:val="22"/>
              </w:rPr>
              <w:t xml:space="preserve"> </w:t>
            </w:r>
            <w:proofErr w:type="gramStart"/>
            <w:r w:rsidRPr="008842F2">
              <w:rPr>
                <w:color w:val="000000"/>
                <w:sz w:val="22"/>
                <w:szCs w:val="22"/>
              </w:rPr>
              <w:t>Ягодное</w:t>
            </w:r>
            <w:proofErr w:type="gramEnd"/>
            <w:r w:rsidRPr="008842F2">
              <w:rPr>
                <w:color w:val="000000"/>
                <w:sz w:val="22"/>
                <w:szCs w:val="22"/>
              </w:rPr>
              <w:t xml:space="preserve"> на площадке № 5.</w:t>
            </w:r>
          </w:p>
          <w:p w:rsidR="008842F2" w:rsidRPr="008842F2" w:rsidRDefault="008842F2" w:rsidP="008842F2">
            <w:pPr>
              <w:jc w:val="both"/>
              <w:rPr>
                <w:b/>
                <w:color w:val="000000"/>
                <w:sz w:val="22"/>
                <w:szCs w:val="22"/>
              </w:rPr>
            </w:pPr>
            <w:r w:rsidRPr="008842F2">
              <w:rPr>
                <w:b/>
                <w:color w:val="000000"/>
                <w:sz w:val="22"/>
                <w:szCs w:val="22"/>
              </w:rPr>
              <w:t>объекты местного значения сельского поселения:</w:t>
            </w:r>
          </w:p>
          <w:p w:rsidR="008842F2" w:rsidRPr="008842F2" w:rsidRDefault="008842F2" w:rsidP="008842F2">
            <w:pPr>
              <w:jc w:val="both"/>
              <w:rPr>
                <w:sz w:val="22"/>
                <w:szCs w:val="22"/>
              </w:rPr>
            </w:pPr>
            <w:r w:rsidRPr="008842F2">
              <w:rPr>
                <w:sz w:val="22"/>
                <w:szCs w:val="22"/>
              </w:rPr>
              <w:t xml:space="preserve">- объект культуры на 250 мест общей площадью 450 </w:t>
            </w:r>
            <w:proofErr w:type="spellStart"/>
            <w:r w:rsidRPr="008842F2">
              <w:rPr>
                <w:sz w:val="22"/>
                <w:szCs w:val="22"/>
              </w:rPr>
              <w:t>кв.м</w:t>
            </w:r>
            <w:proofErr w:type="spellEnd"/>
            <w:r w:rsidRPr="008842F2">
              <w:rPr>
                <w:sz w:val="22"/>
                <w:szCs w:val="22"/>
              </w:rPr>
              <w:t xml:space="preserve">. в селе </w:t>
            </w:r>
            <w:proofErr w:type="gramStart"/>
            <w:r w:rsidRPr="008842F2">
              <w:rPr>
                <w:sz w:val="22"/>
                <w:szCs w:val="22"/>
              </w:rPr>
              <w:t>Ягодное</w:t>
            </w:r>
            <w:proofErr w:type="gramEnd"/>
            <w:r w:rsidRPr="008842F2">
              <w:rPr>
                <w:sz w:val="22"/>
                <w:szCs w:val="22"/>
              </w:rPr>
              <w:t xml:space="preserve"> между ул. 2-я Лесная и ул. Манежная;</w:t>
            </w:r>
          </w:p>
          <w:p w:rsidR="008842F2" w:rsidRPr="008842F2" w:rsidRDefault="008842F2" w:rsidP="008842F2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8842F2">
              <w:rPr>
                <w:sz w:val="22"/>
                <w:szCs w:val="22"/>
              </w:rPr>
              <w:t xml:space="preserve">- объект культуры на 250 мест общей площадью 450 </w:t>
            </w:r>
            <w:proofErr w:type="spellStart"/>
            <w:r w:rsidRPr="008842F2">
              <w:rPr>
                <w:sz w:val="22"/>
                <w:szCs w:val="22"/>
              </w:rPr>
              <w:t>кв.м</w:t>
            </w:r>
            <w:proofErr w:type="spellEnd"/>
            <w:r w:rsidRPr="008842F2">
              <w:rPr>
                <w:sz w:val="22"/>
                <w:szCs w:val="22"/>
              </w:rPr>
              <w:t xml:space="preserve">. в селе </w:t>
            </w:r>
            <w:proofErr w:type="gramStart"/>
            <w:r w:rsidRPr="008842F2">
              <w:rPr>
                <w:sz w:val="22"/>
                <w:szCs w:val="22"/>
              </w:rPr>
              <w:t>Ягодное</w:t>
            </w:r>
            <w:proofErr w:type="gramEnd"/>
            <w:r w:rsidRPr="008842F2">
              <w:rPr>
                <w:color w:val="000000"/>
                <w:sz w:val="22"/>
                <w:szCs w:val="22"/>
              </w:rPr>
              <w:t xml:space="preserve"> на площадке № 7;</w:t>
            </w:r>
          </w:p>
          <w:p w:rsidR="008842F2" w:rsidRPr="008842F2" w:rsidRDefault="008842F2" w:rsidP="008842F2">
            <w:pPr>
              <w:rPr>
                <w:sz w:val="22"/>
                <w:szCs w:val="22"/>
              </w:rPr>
            </w:pPr>
            <w:r w:rsidRPr="008842F2">
              <w:rPr>
                <w:sz w:val="22"/>
                <w:szCs w:val="22"/>
              </w:rPr>
              <w:t>- здание дома культуры в селе</w:t>
            </w:r>
            <w:r w:rsidRPr="008842F2">
              <w:rPr>
                <w:color w:val="000000"/>
                <w:sz w:val="22"/>
                <w:szCs w:val="22"/>
              </w:rPr>
              <w:t xml:space="preserve"> Ягодное</w:t>
            </w:r>
            <w:r w:rsidRPr="008842F2">
              <w:rPr>
                <w:sz w:val="22"/>
                <w:szCs w:val="22"/>
              </w:rPr>
              <w:t xml:space="preserve"> на ул. Советская, 56 (реконструкция, увеличение до 200 мест); </w:t>
            </w:r>
          </w:p>
          <w:p w:rsidR="008842F2" w:rsidRPr="008842F2" w:rsidRDefault="008842F2" w:rsidP="008842F2">
            <w:pPr>
              <w:rPr>
                <w:sz w:val="22"/>
                <w:szCs w:val="22"/>
              </w:rPr>
            </w:pPr>
            <w:r w:rsidRPr="008842F2">
              <w:rPr>
                <w:sz w:val="22"/>
                <w:szCs w:val="22"/>
              </w:rPr>
              <w:t xml:space="preserve">- физкультурно-оздоровительный комплекс с бассейном общей площадью 1500 </w:t>
            </w:r>
            <w:proofErr w:type="spellStart"/>
            <w:r w:rsidRPr="008842F2">
              <w:rPr>
                <w:sz w:val="22"/>
                <w:szCs w:val="22"/>
              </w:rPr>
              <w:t>кв.м</w:t>
            </w:r>
            <w:proofErr w:type="spellEnd"/>
            <w:r w:rsidRPr="008842F2">
              <w:rPr>
                <w:sz w:val="22"/>
                <w:szCs w:val="22"/>
              </w:rPr>
              <w:t xml:space="preserve">. в селе </w:t>
            </w:r>
            <w:proofErr w:type="gramStart"/>
            <w:r w:rsidRPr="008842F2">
              <w:rPr>
                <w:sz w:val="22"/>
                <w:szCs w:val="22"/>
              </w:rPr>
              <w:t>Ягодное</w:t>
            </w:r>
            <w:proofErr w:type="gramEnd"/>
            <w:r w:rsidRPr="008842F2">
              <w:rPr>
                <w:sz w:val="22"/>
                <w:szCs w:val="22"/>
              </w:rPr>
              <w:t xml:space="preserve"> на ул. Советская;</w:t>
            </w:r>
          </w:p>
          <w:p w:rsidR="008842F2" w:rsidRPr="008842F2" w:rsidRDefault="008842F2" w:rsidP="008842F2">
            <w:pPr>
              <w:rPr>
                <w:sz w:val="22"/>
                <w:szCs w:val="22"/>
              </w:rPr>
            </w:pPr>
            <w:r w:rsidRPr="008842F2">
              <w:rPr>
                <w:sz w:val="22"/>
                <w:szCs w:val="22"/>
              </w:rPr>
              <w:t>- здание для администрации в селе Ягодное на площадке № 2.</w:t>
            </w:r>
          </w:p>
        </w:tc>
      </w:tr>
      <w:tr w:rsidR="008842F2" w:rsidRPr="008842F2" w:rsidTr="008842F2">
        <w:trPr>
          <w:trHeight w:val="352"/>
        </w:trPr>
        <w:tc>
          <w:tcPr>
            <w:tcW w:w="931" w:type="pct"/>
            <w:shd w:val="clear" w:color="auto" w:fill="auto"/>
          </w:tcPr>
          <w:p w:rsidR="008842F2" w:rsidRPr="008842F2" w:rsidRDefault="008842F2" w:rsidP="008842F2">
            <w:pPr>
              <w:jc w:val="center"/>
              <w:rPr>
                <w:b/>
                <w:sz w:val="22"/>
                <w:szCs w:val="22"/>
              </w:rPr>
            </w:pPr>
            <w:r w:rsidRPr="008842F2">
              <w:rPr>
                <w:b/>
                <w:sz w:val="22"/>
                <w:szCs w:val="22"/>
              </w:rPr>
              <w:lastRenderedPageBreak/>
              <w:t>Зона производственного использования (П)</w:t>
            </w:r>
          </w:p>
        </w:tc>
        <w:tc>
          <w:tcPr>
            <w:tcW w:w="1069" w:type="pct"/>
            <w:shd w:val="clear" w:color="auto" w:fill="auto"/>
          </w:tcPr>
          <w:p w:rsidR="008842F2" w:rsidRPr="008842F2" w:rsidRDefault="008842F2" w:rsidP="008842F2">
            <w:pPr>
              <w:jc w:val="center"/>
              <w:rPr>
                <w:sz w:val="22"/>
                <w:szCs w:val="22"/>
              </w:rPr>
            </w:pPr>
            <w:r w:rsidRPr="008842F2">
              <w:rPr>
                <w:sz w:val="22"/>
                <w:szCs w:val="22"/>
              </w:rPr>
              <w:t>5,90</w:t>
            </w:r>
          </w:p>
        </w:tc>
        <w:tc>
          <w:tcPr>
            <w:tcW w:w="1000" w:type="pct"/>
            <w:shd w:val="clear" w:color="auto" w:fill="auto"/>
          </w:tcPr>
          <w:p w:rsidR="008842F2" w:rsidRPr="008842F2" w:rsidRDefault="008842F2" w:rsidP="008842F2">
            <w:pPr>
              <w:jc w:val="center"/>
              <w:rPr>
                <w:sz w:val="22"/>
                <w:szCs w:val="22"/>
              </w:rPr>
            </w:pPr>
            <w:r w:rsidRPr="008842F2">
              <w:rPr>
                <w:sz w:val="22"/>
                <w:szCs w:val="22"/>
              </w:rPr>
              <w:t>0,6</w:t>
            </w:r>
          </w:p>
        </w:tc>
        <w:tc>
          <w:tcPr>
            <w:tcW w:w="1000" w:type="pct"/>
            <w:shd w:val="clear" w:color="auto" w:fill="auto"/>
          </w:tcPr>
          <w:p w:rsidR="008842F2" w:rsidRPr="008842F2" w:rsidRDefault="008842F2" w:rsidP="008842F2">
            <w:pPr>
              <w:jc w:val="center"/>
              <w:rPr>
                <w:sz w:val="22"/>
                <w:szCs w:val="22"/>
              </w:rPr>
            </w:pPr>
            <w:r w:rsidRPr="008842F2">
              <w:rPr>
                <w:sz w:val="22"/>
                <w:szCs w:val="22"/>
              </w:rPr>
              <w:t>1,8</w:t>
            </w:r>
          </w:p>
        </w:tc>
        <w:tc>
          <w:tcPr>
            <w:tcW w:w="1000" w:type="pct"/>
            <w:shd w:val="clear" w:color="auto" w:fill="auto"/>
          </w:tcPr>
          <w:p w:rsidR="008842F2" w:rsidRPr="008842F2" w:rsidRDefault="008842F2" w:rsidP="008842F2">
            <w:pPr>
              <w:jc w:val="center"/>
              <w:rPr>
                <w:sz w:val="22"/>
                <w:szCs w:val="22"/>
              </w:rPr>
            </w:pPr>
            <w:r w:rsidRPr="008842F2">
              <w:rPr>
                <w:sz w:val="22"/>
                <w:szCs w:val="22"/>
              </w:rPr>
              <w:t>-</w:t>
            </w:r>
          </w:p>
        </w:tc>
      </w:tr>
      <w:tr w:rsidR="008842F2" w:rsidRPr="008842F2" w:rsidTr="008842F2">
        <w:trPr>
          <w:trHeight w:val="352"/>
        </w:trPr>
        <w:tc>
          <w:tcPr>
            <w:tcW w:w="931" w:type="pct"/>
            <w:shd w:val="clear" w:color="auto" w:fill="auto"/>
          </w:tcPr>
          <w:p w:rsidR="008842F2" w:rsidRPr="008842F2" w:rsidRDefault="008842F2" w:rsidP="008842F2">
            <w:pPr>
              <w:jc w:val="center"/>
              <w:rPr>
                <w:b/>
                <w:sz w:val="22"/>
                <w:szCs w:val="22"/>
              </w:rPr>
            </w:pPr>
            <w:r w:rsidRPr="008842F2">
              <w:rPr>
                <w:b/>
                <w:sz w:val="22"/>
                <w:szCs w:val="22"/>
              </w:rPr>
              <w:t>Зона инженерной и транспортной инфраструктуры (</w:t>
            </w:r>
            <w:proofErr w:type="gramStart"/>
            <w:r w:rsidRPr="008842F2">
              <w:rPr>
                <w:b/>
                <w:sz w:val="22"/>
                <w:szCs w:val="22"/>
              </w:rPr>
              <w:t>И-Т</w:t>
            </w:r>
            <w:proofErr w:type="gramEnd"/>
            <w:r w:rsidRPr="008842F2">
              <w:rPr>
                <w:b/>
                <w:sz w:val="22"/>
                <w:szCs w:val="22"/>
              </w:rPr>
              <w:t>)</w:t>
            </w:r>
          </w:p>
        </w:tc>
        <w:tc>
          <w:tcPr>
            <w:tcW w:w="1069" w:type="pct"/>
            <w:shd w:val="clear" w:color="auto" w:fill="auto"/>
          </w:tcPr>
          <w:p w:rsidR="008842F2" w:rsidRPr="008842F2" w:rsidRDefault="008842F2" w:rsidP="008842F2">
            <w:pPr>
              <w:jc w:val="center"/>
              <w:rPr>
                <w:sz w:val="22"/>
                <w:szCs w:val="22"/>
              </w:rPr>
            </w:pPr>
            <w:r w:rsidRPr="008842F2">
              <w:rPr>
                <w:sz w:val="22"/>
                <w:szCs w:val="22"/>
              </w:rPr>
              <w:t>60,0</w:t>
            </w:r>
          </w:p>
        </w:tc>
        <w:tc>
          <w:tcPr>
            <w:tcW w:w="1000" w:type="pct"/>
            <w:shd w:val="clear" w:color="auto" w:fill="auto"/>
          </w:tcPr>
          <w:p w:rsidR="008842F2" w:rsidRPr="008842F2" w:rsidRDefault="008842F2" w:rsidP="008842F2">
            <w:pPr>
              <w:jc w:val="center"/>
              <w:rPr>
                <w:sz w:val="22"/>
                <w:szCs w:val="22"/>
              </w:rPr>
            </w:pPr>
            <w:r w:rsidRPr="008842F2">
              <w:rPr>
                <w:sz w:val="22"/>
                <w:szCs w:val="22"/>
              </w:rPr>
              <w:t>0,6</w:t>
            </w:r>
          </w:p>
        </w:tc>
        <w:tc>
          <w:tcPr>
            <w:tcW w:w="1000" w:type="pct"/>
            <w:shd w:val="clear" w:color="auto" w:fill="auto"/>
          </w:tcPr>
          <w:p w:rsidR="008842F2" w:rsidRPr="008842F2" w:rsidRDefault="008842F2" w:rsidP="008842F2">
            <w:pPr>
              <w:jc w:val="center"/>
              <w:rPr>
                <w:sz w:val="22"/>
                <w:szCs w:val="22"/>
              </w:rPr>
            </w:pPr>
            <w:r w:rsidRPr="008842F2">
              <w:rPr>
                <w:sz w:val="22"/>
                <w:szCs w:val="22"/>
              </w:rPr>
              <w:t>1,8</w:t>
            </w:r>
          </w:p>
        </w:tc>
        <w:tc>
          <w:tcPr>
            <w:tcW w:w="1000" w:type="pct"/>
            <w:shd w:val="clear" w:color="auto" w:fill="auto"/>
          </w:tcPr>
          <w:p w:rsidR="008842F2" w:rsidRPr="008842F2" w:rsidRDefault="008842F2" w:rsidP="008842F2">
            <w:pPr>
              <w:jc w:val="center"/>
              <w:rPr>
                <w:sz w:val="22"/>
                <w:szCs w:val="22"/>
              </w:rPr>
            </w:pPr>
            <w:r w:rsidRPr="008842F2">
              <w:rPr>
                <w:sz w:val="22"/>
                <w:szCs w:val="22"/>
              </w:rPr>
              <w:t>-</w:t>
            </w:r>
          </w:p>
        </w:tc>
      </w:tr>
      <w:tr w:rsidR="008842F2" w:rsidRPr="008842F2" w:rsidTr="008842F2">
        <w:trPr>
          <w:trHeight w:val="352"/>
        </w:trPr>
        <w:tc>
          <w:tcPr>
            <w:tcW w:w="931" w:type="pct"/>
            <w:shd w:val="clear" w:color="auto" w:fill="auto"/>
          </w:tcPr>
          <w:p w:rsidR="008842F2" w:rsidRPr="008842F2" w:rsidRDefault="008842F2" w:rsidP="008842F2">
            <w:pPr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4069" w:type="pct"/>
            <w:gridSpan w:val="4"/>
            <w:shd w:val="clear" w:color="auto" w:fill="auto"/>
          </w:tcPr>
          <w:p w:rsidR="008842F2" w:rsidRPr="008842F2" w:rsidRDefault="008842F2" w:rsidP="008842F2">
            <w:pPr>
              <w:rPr>
                <w:b/>
                <w:sz w:val="22"/>
                <w:szCs w:val="22"/>
              </w:rPr>
            </w:pPr>
            <w:r w:rsidRPr="008842F2">
              <w:rPr>
                <w:b/>
                <w:sz w:val="22"/>
                <w:szCs w:val="22"/>
              </w:rPr>
              <w:t>объекты регионального значения муниципального района:</w:t>
            </w:r>
          </w:p>
          <w:p w:rsidR="008842F2" w:rsidRPr="008842F2" w:rsidRDefault="008842F2" w:rsidP="008842F2">
            <w:pPr>
              <w:jc w:val="both"/>
              <w:rPr>
                <w:b/>
                <w:sz w:val="22"/>
                <w:szCs w:val="22"/>
                <w:highlight w:val="cyan"/>
              </w:rPr>
            </w:pPr>
            <w:r w:rsidRPr="008842F2">
              <w:rPr>
                <w:color w:val="000000"/>
                <w:sz w:val="22"/>
                <w:szCs w:val="22"/>
              </w:rPr>
              <w:t>- пожарное депо на 4 автомашины в селе Ягодное на ул. Греческая и ул. Центральная.</w:t>
            </w:r>
          </w:p>
          <w:p w:rsidR="008842F2" w:rsidRPr="008842F2" w:rsidRDefault="008842F2" w:rsidP="008842F2">
            <w:pPr>
              <w:jc w:val="both"/>
              <w:rPr>
                <w:b/>
                <w:sz w:val="22"/>
                <w:szCs w:val="22"/>
              </w:rPr>
            </w:pPr>
            <w:r w:rsidRPr="008842F2">
              <w:rPr>
                <w:b/>
                <w:sz w:val="22"/>
                <w:szCs w:val="22"/>
              </w:rPr>
              <w:t>объекты местного значения сельского поселения:</w:t>
            </w:r>
          </w:p>
          <w:p w:rsidR="008842F2" w:rsidRPr="008842F2" w:rsidRDefault="008842F2" w:rsidP="008842F2">
            <w:pPr>
              <w:jc w:val="both"/>
              <w:rPr>
                <w:b/>
                <w:sz w:val="22"/>
                <w:szCs w:val="22"/>
              </w:rPr>
            </w:pPr>
            <w:r w:rsidRPr="008842F2">
              <w:rPr>
                <w:sz w:val="22"/>
                <w:szCs w:val="22"/>
              </w:rPr>
              <w:t xml:space="preserve">- канализационные очистные сооружения в селе </w:t>
            </w:r>
            <w:proofErr w:type="gramStart"/>
            <w:r w:rsidRPr="008842F2">
              <w:rPr>
                <w:sz w:val="22"/>
                <w:szCs w:val="22"/>
              </w:rPr>
              <w:t>Ягодное</w:t>
            </w:r>
            <w:proofErr w:type="gramEnd"/>
            <w:r w:rsidRPr="008842F2">
              <w:rPr>
                <w:sz w:val="22"/>
                <w:szCs w:val="22"/>
              </w:rPr>
              <w:t>.</w:t>
            </w:r>
          </w:p>
        </w:tc>
      </w:tr>
      <w:tr w:rsidR="008842F2" w:rsidRPr="008842F2" w:rsidTr="008842F2">
        <w:trPr>
          <w:trHeight w:val="352"/>
        </w:trPr>
        <w:tc>
          <w:tcPr>
            <w:tcW w:w="931" w:type="pct"/>
            <w:shd w:val="clear" w:color="auto" w:fill="auto"/>
          </w:tcPr>
          <w:p w:rsidR="008842F2" w:rsidRPr="008842F2" w:rsidRDefault="008842F2" w:rsidP="008842F2">
            <w:pPr>
              <w:jc w:val="center"/>
              <w:rPr>
                <w:b/>
                <w:sz w:val="22"/>
                <w:szCs w:val="22"/>
              </w:rPr>
            </w:pPr>
            <w:r w:rsidRPr="008842F2">
              <w:rPr>
                <w:b/>
                <w:sz w:val="22"/>
                <w:szCs w:val="22"/>
              </w:rPr>
              <w:t>Зона сельскохозяйственного использования (</w:t>
            </w:r>
            <w:proofErr w:type="spellStart"/>
            <w:r w:rsidRPr="008842F2">
              <w:rPr>
                <w:b/>
                <w:sz w:val="22"/>
                <w:szCs w:val="22"/>
              </w:rPr>
              <w:t>Сх</w:t>
            </w:r>
            <w:proofErr w:type="spellEnd"/>
            <w:r w:rsidRPr="008842F2">
              <w:rPr>
                <w:b/>
                <w:sz w:val="22"/>
                <w:szCs w:val="22"/>
              </w:rPr>
              <w:t>)</w:t>
            </w:r>
          </w:p>
        </w:tc>
        <w:tc>
          <w:tcPr>
            <w:tcW w:w="1069" w:type="pct"/>
            <w:shd w:val="clear" w:color="auto" w:fill="auto"/>
          </w:tcPr>
          <w:p w:rsidR="008842F2" w:rsidRPr="008842F2" w:rsidRDefault="008842F2" w:rsidP="008842F2">
            <w:pPr>
              <w:jc w:val="center"/>
              <w:rPr>
                <w:sz w:val="22"/>
                <w:szCs w:val="22"/>
              </w:rPr>
            </w:pPr>
            <w:r w:rsidRPr="008842F2">
              <w:rPr>
                <w:sz w:val="22"/>
                <w:szCs w:val="22"/>
              </w:rPr>
              <w:t>543,90</w:t>
            </w:r>
          </w:p>
        </w:tc>
        <w:tc>
          <w:tcPr>
            <w:tcW w:w="1000" w:type="pct"/>
            <w:shd w:val="clear" w:color="auto" w:fill="auto"/>
          </w:tcPr>
          <w:p w:rsidR="008842F2" w:rsidRPr="008842F2" w:rsidRDefault="008842F2" w:rsidP="008842F2">
            <w:pPr>
              <w:jc w:val="center"/>
              <w:rPr>
                <w:sz w:val="22"/>
                <w:szCs w:val="22"/>
              </w:rPr>
            </w:pPr>
            <w:r w:rsidRPr="008842F2">
              <w:rPr>
                <w:sz w:val="22"/>
                <w:szCs w:val="22"/>
              </w:rPr>
              <w:t>-</w:t>
            </w:r>
          </w:p>
        </w:tc>
        <w:tc>
          <w:tcPr>
            <w:tcW w:w="1000" w:type="pct"/>
            <w:shd w:val="clear" w:color="auto" w:fill="auto"/>
          </w:tcPr>
          <w:p w:rsidR="008842F2" w:rsidRPr="008842F2" w:rsidRDefault="008842F2" w:rsidP="008842F2">
            <w:pPr>
              <w:jc w:val="center"/>
              <w:rPr>
                <w:sz w:val="22"/>
                <w:szCs w:val="22"/>
              </w:rPr>
            </w:pPr>
            <w:r w:rsidRPr="008842F2">
              <w:rPr>
                <w:sz w:val="22"/>
                <w:szCs w:val="22"/>
              </w:rPr>
              <w:t>-</w:t>
            </w:r>
          </w:p>
        </w:tc>
        <w:tc>
          <w:tcPr>
            <w:tcW w:w="1000" w:type="pct"/>
            <w:shd w:val="clear" w:color="auto" w:fill="auto"/>
          </w:tcPr>
          <w:p w:rsidR="008842F2" w:rsidRPr="008842F2" w:rsidRDefault="008842F2" w:rsidP="008842F2">
            <w:pPr>
              <w:jc w:val="center"/>
              <w:rPr>
                <w:sz w:val="22"/>
                <w:szCs w:val="22"/>
              </w:rPr>
            </w:pPr>
            <w:r w:rsidRPr="008842F2">
              <w:rPr>
                <w:sz w:val="22"/>
                <w:szCs w:val="22"/>
              </w:rPr>
              <w:t>-</w:t>
            </w:r>
          </w:p>
        </w:tc>
      </w:tr>
      <w:tr w:rsidR="008842F2" w:rsidRPr="008842F2" w:rsidTr="008842F2">
        <w:trPr>
          <w:trHeight w:val="352"/>
        </w:trPr>
        <w:tc>
          <w:tcPr>
            <w:tcW w:w="931" w:type="pct"/>
            <w:shd w:val="clear" w:color="auto" w:fill="auto"/>
          </w:tcPr>
          <w:p w:rsidR="008842F2" w:rsidRPr="008842F2" w:rsidRDefault="008842F2" w:rsidP="008842F2">
            <w:pPr>
              <w:jc w:val="center"/>
              <w:rPr>
                <w:b/>
                <w:sz w:val="22"/>
                <w:szCs w:val="22"/>
              </w:rPr>
            </w:pPr>
            <w:r w:rsidRPr="008842F2">
              <w:rPr>
                <w:b/>
                <w:sz w:val="22"/>
                <w:szCs w:val="22"/>
              </w:rPr>
              <w:t>Зона рекреационного назначения (Р)</w:t>
            </w:r>
          </w:p>
        </w:tc>
        <w:tc>
          <w:tcPr>
            <w:tcW w:w="1069" w:type="pct"/>
            <w:shd w:val="clear" w:color="auto" w:fill="auto"/>
          </w:tcPr>
          <w:p w:rsidR="008842F2" w:rsidRPr="008842F2" w:rsidRDefault="008842F2" w:rsidP="008842F2">
            <w:pPr>
              <w:jc w:val="center"/>
              <w:rPr>
                <w:sz w:val="22"/>
                <w:szCs w:val="22"/>
              </w:rPr>
            </w:pPr>
            <w:r w:rsidRPr="008842F2">
              <w:rPr>
                <w:sz w:val="22"/>
                <w:szCs w:val="22"/>
              </w:rPr>
              <w:t>140,20</w:t>
            </w:r>
          </w:p>
        </w:tc>
        <w:tc>
          <w:tcPr>
            <w:tcW w:w="1000" w:type="pct"/>
            <w:shd w:val="clear" w:color="auto" w:fill="auto"/>
          </w:tcPr>
          <w:p w:rsidR="008842F2" w:rsidRPr="008842F2" w:rsidRDefault="008842F2" w:rsidP="008842F2">
            <w:pPr>
              <w:jc w:val="center"/>
              <w:rPr>
                <w:sz w:val="22"/>
                <w:szCs w:val="22"/>
              </w:rPr>
            </w:pPr>
            <w:r w:rsidRPr="008842F2">
              <w:rPr>
                <w:sz w:val="22"/>
                <w:szCs w:val="22"/>
              </w:rPr>
              <w:t>-</w:t>
            </w:r>
          </w:p>
        </w:tc>
        <w:tc>
          <w:tcPr>
            <w:tcW w:w="1000" w:type="pct"/>
            <w:shd w:val="clear" w:color="auto" w:fill="auto"/>
          </w:tcPr>
          <w:p w:rsidR="008842F2" w:rsidRPr="008842F2" w:rsidRDefault="008842F2" w:rsidP="008842F2">
            <w:pPr>
              <w:jc w:val="center"/>
              <w:rPr>
                <w:sz w:val="22"/>
                <w:szCs w:val="22"/>
              </w:rPr>
            </w:pPr>
            <w:r w:rsidRPr="008842F2">
              <w:rPr>
                <w:sz w:val="22"/>
                <w:szCs w:val="22"/>
              </w:rPr>
              <w:t>-</w:t>
            </w:r>
          </w:p>
        </w:tc>
        <w:tc>
          <w:tcPr>
            <w:tcW w:w="1000" w:type="pct"/>
            <w:shd w:val="clear" w:color="auto" w:fill="auto"/>
          </w:tcPr>
          <w:p w:rsidR="008842F2" w:rsidRPr="008842F2" w:rsidRDefault="008842F2" w:rsidP="008842F2">
            <w:pPr>
              <w:jc w:val="center"/>
              <w:rPr>
                <w:sz w:val="22"/>
                <w:szCs w:val="22"/>
              </w:rPr>
            </w:pPr>
            <w:r w:rsidRPr="008842F2">
              <w:rPr>
                <w:sz w:val="22"/>
                <w:szCs w:val="22"/>
              </w:rPr>
              <w:t>-</w:t>
            </w:r>
          </w:p>
        </w:tc>
      </w:tr>
      <w:tr w:rsidR="008842F2" w:rsidRPr="008842F2" w:rsidTr="008842F2">
        <w:trPr>
          <w:trHeight w:val="352"/>
        </w:trPr>
        <w:tc>
          <w:tcPr>
            <w:tcW w:w="931" w:type="pct"/>
            <w:shd w:val="clear" w:color="auto" w:fill="auto"/>
          </w:tcPr>
          <w:p w:rsidR="008842F2" w:rsidRPr="008842F2" w:rsidRDefault="008842F2" w:rsidP="008842F2">
            <w:pPr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4069" w:type="pct"/>
            <w:gridSpan w:val="4"/>
            <w:shd w:val="clear" w:color="auto" w:fill="auto"/>
          </w:tcPr>
          <w:p w:rsidR="008842F2" w:rsidRPr="008842F2" w:rsidRDefault="008842F2" w:rsidP="008842F2">
            <w:pPr>
              <w:jc w:val="both"/>
              <w:rPr>
                <w:b/>
                <w:sz w:val="22"/>
                <w:szCs w:val="22"/>
              </w:rPr>
            </w:pPr>
            <w:r w:rsidRPr="008842F2">
              <w:rPr>
                <w:b/>
                <w:sz w:val="22"/>
                <w:szCs w:val="22"/>
              </w:rPr>
              <w:t>объекты местного значения сельского поселения:</w:t>
            </w:r>
          </w:p>
          <w:p w:rsidR="008842F2" w:rsidRPr="008842F2" w:rsidRDefault="008842F2" w:rsidP="008842F2">
            <w:pPr>
              <w:rPr>
                <w:sz w:val="22"/>
                <w:szCs w:val="22"/>
              </w:rPr>
            </w:pPr>
            <w:r w:rsidRPr="008842F2">
              <w:rPr>
                <w:sz w:val="22"/>
                <w:szCs w:val="22"/>
              </w:rPr>
              <w:t xml:space="preserve">- физкультурно-оздоровительный комплекс с бассейном общей площадью 1500 </w:t>
            </w:r>
            <w:proofErr w:type="spellStart"/>
            <w:r w:rsidRPr="008842F2">
              <w:rPr>
                <w:sz w:val="22"/>
                <w:szCs w:val="22"/>
              </w:rPr>
              <w:t>кв.м</w:t>
            </w:r>
            <w:proofErr w:type="spellEnd"/>
            <w:r w:rsidRPr="008842F2">
              <w:rPr>
                <w:sz w:val="22"/>
                <w:szCs w:val="22"/>
              </w:rPr>
              <w:t xml:space="preserve">. в селе </w:t>
            </w:r>
            <w:proofErr w:type="gramStart"/>
            <w:r w:rsidRPr="008842F2">
              <w:rPr>
                <w:sz w:val="22"/>
                <w:szCs w:val="22"/>
              </w:rPr>
              <w:t>Ягодное</w:t>
            </w:r>
            <w:proofErr w:type="gramEnd"/>
            <w:r w:rsidRPr="008842F2">
              <w:rPr>
                <w:sz w:val="22"/>
                <w:szCs w:val="22"/>
              </w:rPr>
              <w:t xml:space="preserve"> на      ул. Центральная;</w:t>
            </w:r>
          </w:p>
          <w:p w:rsidR="008842F2" w:rsidRPr="008842F2" w:rsidRDefault="008842F2" w:rsidP="008842F2">
            <w:pPr>
              <w:rPr>
                <w:sz w:val="22"/>
                <w:szCs w:val="22"/>
              </w:rPr>
            </w:pPr>
            <w:r w:rsidRPr="008842F2">
              <w:rPr>
                <w:sz w:val="22"/>
                <w:szCs w:val="22"/>
              </w:rPr>
              <w:t xml:space="preserve">- плоскостные спортивные сооружения площадью 0,5 га и детский игровой комплекс площадью 0,03 га в селе </w:t>
            </w:r>
            <w:proofErr w:type="gramStart"/>
            <w:r w:rsidRPr="008842F2">
              <w:rPr>
                <w:sz w:val="22"/>
                <w:szCs w:val="22"/>
              </w:rPr>
              <w:t>Ягодное</w:t>
            </w:r>
            <w:proofErr w:type="gramEnd"/>
            <w:r w:rsidRPr="008842F2">
              <w:rPr>
                <w:sz w:val="22"/>
                <w:szCs w:val="22"/>
              </w:rPr>
              <w:t xml:space="preserve"> на площадке № 1;</w:t>
            </w:r>
          </w:p>
          <w:p w:rsidR="008842F2" w:rsidRPr="008842F2" w:rsidRDefault="008842F2" w:rsidP="008842F2">
            <w:pPr>
              <w:rPr>
                <w:sz w:val="22"/>
                <w:szCs w:val="22"/>
              </w:rPr>
            </w:pPr>
            <w:r w:rsidRPr="008842F2">
              <w:rPr>
                <w:sz w:val="22"/>
                <w:szCs w:val="22"/>
              </w:rPr>
              <w:t xml:space="preserve">- плоскостные спортивные сооружения площадью 0,5 га и детский игровой комплекс площадью 0,03 га в селе </w:t>
            </w:r>
            <w:proofErr w:type="gramStart"/>
            <w:r w:rsidRPr="008842F2">
              <w:rPr>
                <w:sz w:val="22"/>
                <w:szCs w:val="22"/>
              </w:rPr>
              <w:t>Ягодное</w:t>
            </w:r>
            <w:proofErr w:type="gramEnd"/>
            <w:r w:rsidRPr="008842F2">
              <w:rPr>
                <w:sz w:val="22"/>
                <w:szCs w:val="22"/>
              </w:rPr>
              <w:t xml:space="preserve"> на площадке № 5;</w:t>
            </w:r>
          </w:p>
          <w:p w:rsidR="008842F2" w:rsidRPr="008842F2" w:rsidRDefault="008842F2" w:rsidP="008842F2">
            <w:pPr>
              <w:rPr>
                <w:rFonts w:ascii="Calibri" w:hAnsi="Calibri"/>
                <w:sz w:val="22"/>
                <w:szCs w:val="22"/>
                <w:highlight w:val="cyan"/>
              </w:rPr>
            </w:pPr>
            <w:r w:rsidRPr="008842F2">
              <w:rPr>
                <w:sz w:val="22"/>
                <w:szCs w:val="22"/>
              </w:rPr>
              <w:t xml:space="preserve">- плоскостные спортивные сооружения площадью 0,5 га и детский игровой комплекс площадью 0,03 га в селе </w:t>
            </w:r>
            <w:proofErr w:type="gramStart"/>
            <w:r w:rsidRPr="008842F2">
              <w:rPr>
                <w:sz w:val="22"/>
                <w:szCs w:val="22"/>
              </w:rPr>
              <w:t>Ягодное</w:t>
            </w:r>
            <w:proofErr w:type="gramEnd"/>
            <w:r w:rsidRPr="008842F2">
              <w:rPr>
                <w:sz w:val="22"/>
                <w:szCs w:val="22"/>
              </w:rPr>
              <w:t xml:space="preserve"> на площадке № 7;</w:t>
            </w:r>
          </w:p>
          <w:p w:rsidR="008842F2" w:rsidRPr="008842F2" w:rsidRDefault="008842F2" w:rsidP="008842F2">
            <w:pPr>
              <w:rPr>
                <w:rFonts w:ascii="Calibri" w:hAnsi="Calibri"/>
                <w:sz w:val="22"/>
                <w:szCs w:val="22"/>
                <w:highlight w:val="cyan"/>
              </w:rPr>
            </w:pPr>
            <w:r w:rsidRPr="008842F2">
              <w:rPr>
                <w:sz w:val="22"/>
                <w:szCs w:val="22"/>
              </w:rPr>
              <w:t xml:space="preserve">- плоскостные спортивные сооружения площадью 0,5 га в селе </w:t>
            </w:r>
            <w:proofErr w:type="gramStart"/>
            <w:r w:rsidRPr="008842F2">
              <w:rPr>
                <w:sz w:val="22"/>
                <w:szCs w:val="22"/>
              </w:rPr>
              <w:t>Ягодное</w:t>
            </w:r>
            <w:proofErr w:type="gramEnd"/>
            <w:r w:rsidRPr="008842F2">
              <w:rPr>
                <w:sz w:val="22"/>
                <w:szCs w:val="22"/>
              </w:rPr>
              <w:t xml:space="preserve"> на площадке № 7;</w:t>
            </w:r>
          </w:p>
          <w:p w:rsidR="008842F2" w:rsidRPr="008842F2" w:rsidRDefault="008842F2" w:rsidP="008842F2">
            <w:pPr>
              <w:rPr>
                <w:sz w:val="22"/>
                <w:szCs w:val="22"/>
                <w:highlight w:val="cyan"/>
              </w:rPr>
            </w:pPr>
            <w:r w:rsidRPr="008842F2">
              <w:rPr>
                <w:sz w:val="22"/>
                <w:szCs w:val="22"/>
              </w:rPr>
              <w:t xml:space="preserve">- детский игровой комплекс площадью 0,03 га в селе </w:t>
            </w:r>
            <w:proofErr w:type="gramStart"/>
            <w:r w:rsidRPr="008842F2">
              <w:rPr>
                <w:sz w:val="22"/>
                <w:szCs w:val="22"/>
              </w:rPr>
              <w:t>Ягодное</w:t>
            </w:r>
            <w:proofErr w:type="gramEnd"/>
            <w:r w:rsidRPr="008842F2">
              <w:rPr>
                <w:sz w:val="22"/>
                <w:szCs w:val="22"/>
              </w:rPr>
              <w:t xml:space="preserve"> на ул. Энергетиков.</w:t>
            </w:r>
          </w:p>
        </w:tc>
      </w:tr>
      <w:tr w:rsidR="008842F2" w:rsidRPr="008842F2" w:rsidTr="008842F2">
        <w:trPr>
          <w:trHeight w:val="352"/>
        </w:trPr>
        <w:tc>
          <w:tcPr>
            <w:tcW w:w="931" w:type="pct"/>
            <w:shd w:val="clear" w:color="auto" w:fill="auto"/>
          </w:tcPr>
          <w:p w:rsidR="008842F2" w:rsidRPr="008842F2" w:rsidRDefault="008842F2" w:rsidP="008842F2">
            <w:pPr>
              <w:jc w:val="center"/>
              <w:rPr>
                <w:b/>
                <w:sz w:val="22"/>
                <w:szCs w:val="22"/>
              </w:rPr>
            </w:pPr>
            <w:r w:rsidRPr="008842F2">
              <w:rPr>
                <w:b/>
                <w:sz w:val="22"/>
                <w:szCs w:val="22"/>
              </w:rPr>
              <w:t>Зона специального назначения (</w:t>
            </w:r>
            <w:proofErr w:type="spellStart"/>
            <w:r w:rsidRPr="008842F2">
              <w:rPr>
                <w:b/>
                <w:sz w:val="22"/>
                <w:szCs w:val="22"/>
              </w:rPr>
              <w:t>Сп</w:t>
            </w:r>
            <w:proofErr w:type="spellEnd"/>
            <w:r w:rsidRPr="008842F2">
              <w:rPr>
                <w:b/>
                <w:sz w:val="22"/>
                <w:szCs w:val="22"/>
              </w:rPr>
              <w:t>)</w:t>
            </w:r>
          </w:p>
        </w:tc>
        <w:tc>
          <w:tcPr>
            <w:tcW w:w="1069" w:type="pct"/>
            <w:shd w:val="clear" w:color="auto" w:fill="auto"/>
          </w:tcPr>
          <w:p w:rsidR="008842F2" w:rsidRPr="008842F2" w:rsidRDefault="008842F2" w:rsidP="008842F2">
            <w:pPr>
              <w:jc w:val="center"/>
              <w:rPr>
                <w:sz w:val="22"/>
                <w:szCs w:val="22"/>
              </w:rPr>
            </w:pPr>
            <w:r w:rsidRPr="008842F2">
              <w:rPr>
                <w:sz w:val="22"/>
                <w:szCs w:val="22"/>
              </w:rPr>
              <w:t>7,40</w:t>
            </w:r>
          </w:p>
        </w:tc>
        <w:tc>
          <w:tcPr>
            <w:tcW w:w="1000" w:type="pct"/>
            <w:shd w:val="clear" w:color="auto" w:fill="auto"/>
          </w:tcPr>
          <w:p w:rsidR="008842F2" w:rsidRPr="008842F2" w:rsidRDefault="008842F2" w:rsidP="008842F2">
            <w:pPr>
              <w:jc w:val="center"/>
              <w:rPr>
                <w:sz w:val="22"/>
                <w:szCs w:val="22"/>
              </w:rPr>
            </w:pPr>
            <w:r w:rsidRPr="008842F2">
              <w:rPr>
                <w:sz w:val="22"/>
                <w:szCs w:val="22"/>
              </w:rPr>
              <w:t>-</w:t>
            </w:r>
          </w:p>
        </w:tc>
        <w:tc>
          <w:tcPr>
            <w:tcW w:w="1000" w:type="pct"/>
            <w:shd w:val="clear" w:color="auto" w:fill="auto"/>
          </w:tcPr>
          <w:p w:rsidR="008842F2" w:rsidRPr="008842F2" w:rsidRDefault="008842F2" w:rsidP="008842F2">
            <w:pPr>
              <w:jc w:val="center"/>
              <w:rPr>
                <w:sz w:val="22"/>
                <w:szCs w:val="22"/>
              </w:rPr>
            </w:pPr>
            <w:r w:rsidRPr="008842F2">
              <w:rPr>
                <w:sz w:val="22"/>
                <w:szCs w:val="22"/>
              </w:rPr>
              <w:t>-</w:t>
            </w:r>
          </w:p>
        </w:tc>
        <w:tc>
          <w:tcPr>
            <w:tcW w:w="1000" w:type="pct"/>
            <w:shd w:val="clear" w:color="auto" w:fill="auto"/>
          </w:tcPr>
          <w:p w:rsidR="008842F2" w:rsidRPr="008842F2" w:rsidRDefault="008842F2" w:rsidP="008842F2">
            <w:pPr>
              <w:jc w:val="center"/>
              <w:rPr>
                <w:sz w:val="22"/>
                <w:szCs w:val="22"/>
              </w:rPr>
            </w:pPr>
            <w:r w:rsidRPr="008842F2">
              <w:rPr>
                <w:sz w:val="22"/>
                <w:szCs w:val="22"/>
              </w:rPr>
              <w:t>-</w:t>
            </w:r>
          </w:p>
        </w:tc>
      </w:tr>
    </w:tbl>
    <w:p w:rsidR="008842F2" w:rsidRPr="008842F2" w:rsidRDefault="008842F2" w:rsidP="008842F2">
      <w:pPr>
        <w:autoSpaceDE w:val="0"/>
        <w:autoSpaceDN w:val="0"/>
        <w:adjustRightInd w:val="0"/>
        <w:spacing w:after="200" w:line="276" w:lineRule="auto"/>
        <w:rPr>
          <w:sz w:val="22"/>
          <w:szCs w:val="22"/>
        </w:rPr>
      </w:pPr>
    </w:p>
    <w:p w:rsidR="008842F2" w:rsidRPr="008842F2" w:rsidRDefault="008842F2" w:rsidP="008842F2">
      <w:pPr>
        <w:jc w:val="center"/>
        <w:rPr>
          <w:sz w:val="28"/>
          <w:szCs w:val="28"/>
        </w:rPr>
        <w:sectPr w:rsidR="008842F2" w:rsidRPr="008842F2" w:rsidSect="008842F2">
          <w:pgSz w:w="16838" w:h="11906" w:orient="landscape"/>
          <w:pgMar w:top="1134" w:right="820" w:bottom="1134" w:left="567" w:header="720" w:footer="720" w:gutter="0"/>
          <w:cols w:space="720"/>
          <w:docGrid w:linePitch="360"/>
        </w:sectPr>
      </w:pPr>
    </w:p>
    <w:p w:rsidR="008842F2" w:rsidRPr="008842F2" w:rsidRDefault="008842F2" w:rsidP="008842F2">
      <w:pPr>
        <w:widowControl w:val="0"/>
        <w:numPr>
          <w:ilvl w:val="1"/>
          <w:numId w:val="3"/>
        </w:numPr>
        <w:suppressAutoHyphens/>
        <w:jc w:val="both"/>
      </w:pPr>
      <w:r w:rsidRPr="008842F2">
        <w:lastRenderedPageBreak/>
        <w:t>Перспектива развития системы обработки и захоронения твердых бытовых отходов</w:t>
      </w:r>
    </w:p>
    <w:p w:rsidR="008842F2" w:rsidRPr="008842F2" w:rsidRDefault="008842F2" w:rsidP="008842F2">
      <w:pPr>
        <w:ind w:left="1571"/>
        <w:jc w:val="both"/>
      </w:pPr>
    </w:p>
    <w:p w:rsidR="008842F2" w:rsidRPr="008842F2" w:rsidRDefault="008842F2" w:rsidP="008842F2">
      <w:pPr>
        <w:ind w:firstLine="709"/>
        <w:jc w:val="both"/>
      </w:pPr>
      <w:r w:rsidRPr="008842F2">
        <w:t>Перспектива развития системы обработки и захоронения твердых бытовых отходов приведена в табл. 12.</w:t>
      </w:r>
    </w:p>
    <w:p w:rsidR="008842F2" w:rsidRPr="008842F2" w:rsidRDefault="008842F2" w:rsidP="008842F2">
      <w:pPr>
        <w:jc w:val="both"/>
        <w:rPr>
          <w:b/>
          <w:lang w:bidi="he-IL"/>
        </w:rPr>
      </w:pPr>
      <w:r w:rsidRPr="008842F2">
        <w:rPr>
          <w:iCs/>
        </w:rPr>
        <w:t>Таблица 12 - Перспектива развития системы обращения с твердыми коммунальными отходами в</w:t>
      </w:r>
      <w:r w:rsidRPr="008842F2">
        <w:t xml:space="preserve"> сельском поселении </w:t>
      </w:r>
      <w:proofErr w:type="gramStart"/>
      <w:r w:rsidRPr="008842F2">
        <w:t>Ягодное</w:t>
      </w:r>
      <w:proofErr w:type="gramEnd"/>
      <w:r w:rsidRPr="008842F2">
        <w:t xml:space="preserve">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1618"/>
        <w:gridCol w:w="1182"/>
        <w:gridCol w:w="1843"/>
        <w:gridCol w:w="1447"/>
        <w:gridCol w:w="1279"/>
        <w:gridCol w:w="1776"/>
      </w:tblGrid>
      <w:tr w:rsidR="008842F2" w:rsidRPr="008842F2" w:rsidTr="008842F2">
        <w:trPr>
          <w:trHeight w:val="1425"/>
        </w:trPr>
        <w:tc>
          <w:tcPr>
            <w:tcW w:w="360" w:type="pct"/>
            <w:shd w:val="clear" w:color="000000" w:fill="FFFFFF"/>
            <w:vAlign w:val="center"/>
            <w:hideMark/>
          </w:tcPr>
          <w:p w:rsidR="008842F2" w:rsidRPr="008842F2" w:rsidRDefault="008842F2" w:rsidP="008842F2">
            <w:pPr>
              <w:jc w:val="center"/>
              <w:rPr>
                <w:color w:val="000000"/>
                <w:sz w:val="20"/>
                <w:szCs w:val="20"/>
              </w:rPr>
            </w:pPr>
            <w:r w:rsidRPr="008842F2">
              <w:rPr>
                <w:color w:val="000000"/>
                <w:sz w:val="20"/>
                <w:szCs w:val="20"/>
              </w:rPr>
              <w:t>Год</w:t>
            </w:r>
          </w:p>
        </w:tc>
        <w:tc>
          <w:tcPr>
            <w:tcW w:w="821" w:type="pct"/>
            <w:shd w:val="clear" w:color="000000" w:fill="FFFFFF"/>
            <w:vAlign w:val="center"/>
            <w:hideMark/>
          </w:tcPr>
          <w:p w:rsidR="008842F2" w:rsidRPr="008842F2" w:rsidRDefault="008842F2" w:rsidP="008842F2">
            <w:pPr>
              <w:jc w:val="center"/>
              <w:rPr>
                <w:color w:val="000000"/>
                <w:sz w:val="20"/>
                <w:szCs w:val="20"/>
              </w:rPr>
            </w:pPr>
            <w:r w:rsidRPr="008842F2">
              <w:rPr>
                <w:color w:val="000000"/>
                <w:sz w:val="20"/>
                <w:szCs w:val="20"/>
              </w:rPr>
              <w:t>Район</w:t>
            </w:r>
          </w:p>
        </w:tc>
        <w:tc>
          <w:tcPr>
            <w:tcW w:w="600" w:type="pct"/>
            <w:shd w:val="clear" w:color="000000" w:fill="FFFFFF"/>
            <w:vAlign w:val="center"/>
            <w:hideMark/>
          </w:tcPr>
          <w:p w:rsidR="008842F2" w:rsidRPr="008842F2" w:rsidRDefault="008842F2" w:rsidP="008842F2">
            <w:pPr>
              <w:jc w:val="center"/>
              <w:rPr>
                <w:color w:val="000000"/>
                <w:sz w:val="20"/>
                <w:szCs w:val="20"/>
              </w:rPr>
            </w:pPr>
            <w:r w:rsidRPr="008842F2">
              <w:rPr>
                <w:color w:val="000000"/>
                <w:sz w:val="20"/>
                <w:szCs w:val="20"/>
              </w:rPr>
              <w:t>Масса образованных отходов (</w:t>
            </w:r>
            <w:proofErr w:type="spellStart"/>
            <w:r w:rsidRPr="008842F2">
              <w:rPr>
                <w:color w:val="000000"/>
                <w:sz w:val="20"/>
                <w:szCs w:val="20"/>
              </w:rPr>
              <w:t>тыс</w:t>
            </w:r>
            <w:proofErr w:type="gramStart"/>
            <w:r w:rsidRPr="008842F2">
              <w:rPr>
                <w:color w:val="000000"/>
                <w:sz w:val="20"/>
                <w:szCs w:val="20"/>
              </w:rPr>
              <w:t>.т</w:t>
            </w:r>
            <w:proofErr w:type="gramEnd"/>
            <w:r w:rsidRPr="008842F2">
              <w:rPr>
                <w:color w:val="000000"/>
                <w:sz w:val="20"/>
                <w:szCs w:val="20"/>
              </w:rPr>
              <w:t>онн</w:t>
            </w:r>
            <w:proofErr w:type="spellEnd"/>
            <w:r w:rsidRPr="008842F2">
              <w:rPr>
                <w:color w:val="000000"/>
                <w:sz w:val="20"/>
                <w:szCs w:val="20"/>
              </w:rPr>
              <w:t>)</w:t>
            </w:r>
          </w:p>
        </w:tc>
        <w:tc>
          <w:tcPr>
            <w:tcW w:w="935" w:type="pct"/>
            <w:shd w:val="clear" w:color="000000" w:fill="FFFFFF"/>
            <w:vAlign w:val="center"/>
            <w:hideMark/>
          </w:tcPr>
          <w:p w:rsidR="008842F2" w:rsidRPr="008842F2" w:rsidRDefault="008842F2" w:rsidP="008842F2">
            <w:pPr>
              <w:jc w:val="center"/>
              <w:rPr>
                <w:color w:val="000000"/>
                <w:sz w:val="20"/>
                <w:szCs w:val="20"/>
              </w:rPr>
            </w:pPr>
            <w:r w:rsidRPr="008842F2">
              <w:rPr>
                <w:color w:val="000000"/>
                <w:sz w:val="20"/>
                <w:szCs w:val="20"/>
              </w:rPr>
              <w:t>Сортировка: Название</w:t>
            </w:r>
          </w:p>
        </w:tc>
        <w:tc>
          <w:tcPr>
            <w:tcW w:w="734" w:type="pct"/>
            <w:shd w:val="clear" w:color="000000" w:fill="FFFFFF"/>
            <w:vAlign w:val="center"/>
            <w:hideMark/>
          </w:tcPr>
          <w:p w:rsidR="008842F2" w:rsidRPr="008842F2" w:rsidRDefault="008842F2" w:rsidP="008842F2">
            <w:pPr>
              <w:jc w:val="center"/>
              <w:rPr>
                <w:color w:val="000000"/>
                <w:sz w:val="20"/>
                <w:szCs w:val="20"/>
              </w:rPr>
            </w:pPr>
            <w:r w:rsidRPr="008842F2">
              <w:rPr>
                <w:color w:val="000000"/>
                <w:sz w:val="20"/>
                <w:szCs w:val="20"/>
              </w:rPr>
              <w:t>Сортировка: Масса поступивших отходов (</w:t>
            </w:r>
            <w:proofErr w:type="spellStart"/>
            <w:r w:rsidRPr="008842F2">
              <w:rPr>
                <w:color w:val="000000"/>
                <w:sz w:val="20"/>
                <w:szCs w:val="20"/>
              </w:rPr>
              <w:t>тыс</w:t>
            </w:r>
            <w:proofErr w:type="gramStart"/>
            <w:r w:rsidRPr="008842F2">
              <w:rPr>
                <w:color w:val="000000"/>
                <w:sz w:val="20"/>
                <w:szCs w:val="20"/>
              </w:rPr>
              <w:t>.т</w:t>
            </w:r>
            <w:proofErr w:type="gramEnd"/>
            <w:r w:rsidRPr="008842F2">
              <w:rPr>
                <w:color w:val="000000"/>
                <w:sz w:val="20"/>
                <w:szCs w:val="20"/>
              </w:rPr>
              <w:t>онн</w:t>
            </w:r>
            <w:proofErr w:type="spellEnd"/>
            <w:r w:rsidRPr="008842F2">
              <w:rPr>
                <w:color w:val="000000"/>
                <w:sz w:val="20"/>
                <w:szCs w:val="20"/>
              </w:rPr>
              <w:t>)</w:t>
            </w:r>
          </w:p>
        </w:tc>
        <w:tc>
          <w:tcPr>
            <w:tcW w:w="649" w:type="pct"/>
            <w:shd w:val="clear" w:color="000000" w:fill="FFFFFF"/>
            <w:vAlign w:val="center"/>
            <w:hideMark/>
          </w:tcPr>
          <w:p w:rsidR="008842F2" w:rsidRPr="008842F2" w:rsidRDefault="008842F2" w:rsidP="008842F2">
            <w:pPr>
              <w:jc w:val="center"/>
              <w:rPr>
                <w:color w:val="000000"/>
                <w:sz w:val="20"/>
                <w:szCs w:val="20"/>
              </w:rPr>
            </w:pPr>
            <w:r w:rsidRPr="008842F2">
              <w:rPr>
                <w:color w:val="000000"/>
                <w:sz w:val="20"/>
                <w:szCs w:val="20"/>
              </w:rPr>
              <w:t>Сортировка: Средняя дистанция по маршрутам района (</w:t>
            </w:r>
            <w:proofErr w:type="gramStart"/>
            <w:r w:rsidRPr="008842F2">
              <w:rPr>
                <w:color w:val="000000"/>
                <w:sz w:val="20"/>
                <w:szCs w:val="20"/>
              </w:rPr>
              <w:t>км</w:t>
            </w:r>
            <w:proofErr w:type="gramEnd"/>
            <w:r w:rsidRPr="008842F2">
              <w:rPr>
                <w:color w:val="000000"/>
                <w:sz w:val="20"/>
                <w:szCs w:val="20"/>
              </w:rPr>
              <w:t>)</w:t>
            </w:r>
          </w:p>
        </w:tc>
        <w:tc>
          <w:tcPr>
            <w:tcW w:w="901" w:type="pct"/>
            <w:shd w:val="clear" w:color="000000" w:fill="FFFFFF"/>
            <w:vAlign w:val="center"/>
            <w:hideMark/>
          </w:tcPr>
          <w:p w:rsidR="008842F2" w:rsidRPr="008842F2" w:rsidRDefault="008842F2" w:rsidP="008842F2">
            <w:pPr>
              <w:jc w:val="center"/>
              <w:rPr>
                <w:color w:val="000000"/>
                <w:sz w:val="20"/>
                <w:szCs w:val="20"/>
              </w:rPr>
            </w:pPr>
            <w:r w:rsidRPr="008842F2">
              <w:rPr>
                <w:color w:val="000000"/>
                <w:sz w:val="20"/>
                <w:szCs w:val="20"/>
              </w:rPr>
              <w:t>Полигон: Название</w:t>
            </w:r>
          </w:p>
        </w:tc>
      </w:tr>
      <w:tr w:rsidR="008842F2" w:rsidRPr="008842F2" w:rsidTr="008842F2">
        <w:trPr>
          <w:trHeight w:val="1020"/>
        </w:trPr>
        <w:tc>
          <w:tcPr>
            <w:tcW w:w="360" w:type="pct"/>
            <w:shd w:val="clear" w:color="000000" w:fill="FFFFFF"/>
            <w:vAlign w:val="center"/>
            <w:hideMark/>
          </w:tcPr>
          <w:p w:rsidR="008842F2" w:rsidRPr="008842F2" w:rsidRDefault="008842F2" w:rsidP="008842F2">
            <w:pPr>
              <w:jc w:val="center"/>
              <w:rPr>
                <w:color w:val="000000"/>
                <w:sz w:val="20"/>
                <w:szCs w:val="20"/>
              </w:rPr>
            </w:pPr>
            <w:r w:rsidRPr="008842F2">
              <w:rPr>
                <w:color w:val="000000"/>
                <w:sz w:val="20"/>
                <w:szCs w:val="20"/>
              </w:rPr>
              <w:t>2021</w:t>
            </w:r>
          </w:p>
        </w:tc>
        <w:tc>
          <w:tcPr>
            <w:tcW w:w="821" w:type="pct"/>
            <w:shd w:val="clear" w:color="000000" w:fill="FFFFFF"/>
            <w:vAlign w:val="center"/>
            <w:hideMark/>
          </w:tcPr>
          <w:p w:rsidR="008842F2" w:rsidRPr="008842F2" w:rsidRDefault="008842F2" w:rsidP="008842F2">
            <w:pPr>
              <w:rPr>
                <w:color w:val="000000"/>
                <w:sz w:val="20"/>
                <w:szCs w:val="20"/>
              </w:rPr>
            </w:pPr>
            <w:r w:rsidRPr="008842F2">
              <w:rPr>
                <w:color w:val="000000"/>
                <w:sz w:val="20"/>
                <w:szCs w:val="20"/>
              </w:rPr>
              <w:t xml:space="preserve">Ставропольский район, </w:t>
            </w:r>
            <w:proofErr w:type="spellStart"/>
            <w:r w:rsidRPr="008842F2">
              <w:rPr>
                <w:color w:val="000000"/>
                <w:sz w:val="20"/>
                <w:szCs w:val="20"/>
              </w:rPr>
              <w:t>с.п</w:t>
            </w:r>
            <w:proofErr w:type="spellEnd"/>
            <w:r w:rsidRPr="008842F2">
              <w:rPr>
                <w:color w:val="000000"/>
                <w:sz w:val="20"/>
                <w:szCs w:val="20"/>
              </w:rPr>
              <w:t>. Ягодное</w:t>
            </w:r>
          </w:p>
        </w:tc>
        <w:tc>
          <w:tcPr>
            <w:tcW w:w="600" w:type="pct"/>
            <w:shd w:val="clear" w:color="000000" w:fill="FFFFFF"/>
            <w:vAlign w:val="center"/>
            <w:hideMark/>
          </w:tcPr>
          <w:p w:rsidR="008842F2" w:rsidRPr="008842F2" w:rsidRDefault="008842F2" w:rsidP="008842F2">
            <w:pPr>
              <w:jc w:val="center"/>
              <w:rPr>
                <w:color w:val="000000"/>
                <w:sz w:val="20"/>
                <w:szCs w:val="20"/>
              </w:rPr>
            </w:pPr>
            <w:r w:rsidRPr="008842F2">
              <w:rPr>
                <w:color w:val="000000"/>
                <w:sz w:val="20"/>
                <w:szCs w:val="20"/>
              </w:rPr>
              <w:t>3,43</w:t>
            </w:r>
          </w:p>
        </w:tc>
        <w:tc>
          <w:tcPr>
            <w:tcW w:w="935" w:type="pct"/>
            <w:shd w:val="clear" w:color="000000" w:fill="FFFFFF"/>
            <w:vAlign w:val="center"/>
            <w:hideMark/>
          </w:tcPr>
          <w:p w:rsidR="008842F2" w:rsidRPr="008842F2" w:rsidRDefault="008842F2" w:rsidP="008842F2">
            <w:pPr>
              <w:jc w:val="center"/>
              <w:rPr>
                <w:color w:val="000000"/>
                <w:sz w:val="20"/>
                <w:szCs w:val="20"/>
              </w:rPr>
            </w:pPr>
            <w:r w:rsidRPr="008842F2">
              <w:rPr>
                <w:color w:val="000000"/>
                <w:sz w:val="20"/>
                <w:szCs w:val="20"/>
              </w:rPr>
              <w:t>Перспективная сортировка Тольятти</w:t>
            </w:r>
          </w:p>
        </w:tc>
        <w:tc>
          <w:tcPr>
            <w:tcW w:w="734" w:type="pct"/>
            <w:shd w:val="clear" w:color="000000" w:fill="FFFFFF"/>
            <w:vAlign w:val="center"/>
            <w:hideMark/>
          </w:tcPr>
          <w:p w:rsidR="008842F2" w:rsidRPr="008842F2" w:rsidRDefault="008842F2" w:rsidP="008842F2">
            <w:pPr>
              <w:jc w:val="center"/>
              <w:rPr>
                <w:color w:val="000000"/>
                <w:sz w:val="20"/>
                <w:szCs w:val="20"/>
              </w:rPr>
            </w:pPr>
            <w:r w:rsidRPr="008842F2">
              <w:rPr>
                <w:color w:val="000000"/>
                <w:sz w:val="20"/>
                <w:szCs w:val="20"/>
              </w:rPr>
              <w:t>3,43</w:t>
            </w:r>
          </w:p>
        </w:tc>
        <w:tc>
          <w:tcPr>
            <w:tcW w:w="649" w:type="pct"/>
            <w:shd w:val="clear" w:color="000000" w:fill="FFFFFF"/>
            <w:vAlign w:val="center"/>
            <w:hideMark/>
          </w:tcPr>
          <w:p w:rsidR="008842F2" w:rsidRPr="008842F2" w:rsidRDefault="008842F2" w:rsidP="008842F2">
            <w:pPr>
              <w:jc w:val="center"/>
              <w:rPr>
                <w:color w:val="000000"/>
                <w:sz w:val="20"/>
                <w:szCs w:val="20"/>
              </w:rPr>
            </w:pPr>
            <w:r w:rsidRPr="008842F2">
              <w:rPr>
                <w:color w:val="000000"/>
                <w:sz w:val="20"/>
                <w:szCs w:val="20"/>
              </w:rPr>
              <w:t>74,36</w:t>
            </w:r>
          </w:p>
        </w:tc>
        <w:tc>
          <w:tcPr>
            <w:tcW w:w="901" w:type="pct"/>
            <w:shd w:val="clear" w:color="000000" w:fill="FFFFFF"/>
            <w:vAlign w:val="center"/>
            <w:hideMark/>
          </w:tcPr>
          <w:p w:rsidR="008842F2" w:rsidRPr="008842F2" w:rsidRDefault="008842F2" w:rsidP="008842F2">
            <w:pPr>
              <w:jc w:val="center"/>
              <w:rPr>
                <w:color w:val="000000"/>
                <w:sz w:val="20"/>
                <w:szCs w:val="20"/>
              </w:rPr>
            </w:pPr>
            <w:r w:rsidRPr="008842F2">
              <w:rPr>
                <w:color w:val="000000"/>
                <w:sz w:val="20"/>
                <w:szCs w:val="20"/>
              </w:rPr>
              <w:t xml:space="preserve">Перспективный полигон Тольяттинский (в составе </w:t>
            </w:r>
            <w:proofErr w:type="spellStart"/>
            <w:r w:rsidRPr="008842F2">
              <w:rPr>
                <w:color w:val="000000"/>
                <w:sz w:val="20"/>
                <w:szCs w:val="20"/>
              </w:rPr>
              <w:t>Экотехнопарка</w:t>
            </w:r>
            <w:proofErr w:type="spellEnd"/>
            <w:r w:rsidRPr="008842F2">
              <w:rPr>
                <w:color w:val="000000"/>
                <w:sz w:val="20"/>
                <w:szCs w:val="20"/>
              </w:rPr>
              <w:t xml:space="preserve"> «Тольяттинский»)</w:t>
            </w:r>
          </w:p>
        </w:tc>
      </w:tr>
      <w:tr w:rsidR="008842F2" w:rsidRPr="008842F2" w:rsidTr="008842F2">
        <w:trPr>
          <w:trHeight w:val="765"/>
        </w:trPr>
        <w:tc>
          <w:tcPr>
            <w:tcW w:w="360" w:type="pct"/>
            <w:shd w:val="clear" w:color="000000" w:fill="FFFFFF"/>
            <w:vAlign w:val="center"/>
            <w:hideMark/>
          </w:tcPr>
          <w:p w:rsidR="008842F2" w:rsidRPr="008842F2" w:rsidRDefault="008842F2" w:rsidP="008842F2">
            <w:pPr>
              <w:jc w:val="center"/>
              <w:rPr>
                <w:color w:val="000000"/>
                <w:sz w:val="20"/>
                <w:szCs w:val="20"/>
              </w:rPr>
            </w:pPr>
            <w:r w:rsidRPr="008842F2">
              <w:rPr>
                <w:color w:val="000000"/>
                <w:sz w:val="20"/>
                <w:szCs w:val="20"/>
              </w:rPr>
              <w:t>2022</w:t>
            </w:r>
          </w:p>
        </w:tc>
        <w:tc>
          <w:tcPr>
            <w:tcW w:w="821" w:type="pct"/>
            <w:shd w:val="clear" w:color="000000" w:fill="FFFFFF"/>
            <w:vAlign w:val="center"/>
            <w:hideMark/>
          </w:tcPr>
          <w:p w:rsidR="008842F2" w:rsidRPr="008842F2" w:rsidRDefault="008842F2" w:rsidP="008842F2">
            <w:pPr>
              <w:rPr>
                <w:color w:val="000000"/>
                <w:sz w:val="20"/>
                <w:szCs w:val="20"/>
              </w:rPr>
            </w:pPr>
            <w:r w:rsidRPr="008842F2">
              <w:rPr>
                <w:color w:val="000000"/>
                <w:sz w:val="20"/>
                <w:szCs w:val="20"/>
              </w:rPr>
              <w:t xml:space="preserve">Ставропольский район, </w:t>
            </w:r>
            <w:proofErr w:type="spellStart"/>
            <w:r w:rsidRPr="008842F2">
              <w:rPr>
                <w:color w:val="000000"/>
                <w:sz w:val="20"/>
                <w:szCs w:val="20"/>
              </w:rPr>
              <w:t>с.п</w:t>
            </w:r>
            <w:proofErr w:type="spellEnd"/>
            <w:r w:rsidRPr="008842F2">
              <w:rPr>
                <w:color w:val="000000"/>
                <w:sz w:val="20"/>
                <w:szCs w:val="20"/>
              </w:rPr>
              <w:t>. Ягодное</w:t>
            </w:r>
          </w:p>
        </w:tc>
        <w:tc>
          <w:tcPr>
            <w:tcW w:w="600" w:type="pct"/>
            <w:shd w:val="clear" w:color="000000" w:fill="FFFFFF"/>
            <w:vAlign w:val="center"/>
            <w:hideMark/>
          </w:tcPr>
          <w:p w:rsidR="008842F2" w:rsidRPr="008842F2" w:rsidRDefault="008842F2" w:rsidP="008842F2">
            <w:pPr>
              <w:jc w:val="center"/>
              <w:rPr>
                <w:color w:val="000000"/>
                <w:sz w:val="20"/>
                <w:szCs w:val="20"/>
              </w:rPr>
            </w:pPr>
            <w:r w:rsidRPr="008842F2">
              <w:rPr>
                <w:color w:val="000000"/>
                <w:sz w:val="20"/>
                <w:szCs w:val="20"/>
              </w:rPr>
              <w:t>3,15</w:t>
            </w:r>
          </w:p>
        </w:tc>
        <w:tc>
          <w:tcPr>
            <w:tcW w:w="935" w:type="pct"/>
            <w:shd w:val="clear" w:color="000000" w:fill="FFFFFF"/>
            <w:vAlign w:val="center"/>
            <w:hideMark/>
          </w:tcPr>
          <w:p w:rsidR="008842F2" w:rsidRPr="008842F2" w:rsidRDefault="008842F2" w:rsidP="008842F2">
            <w:pPr>
              <w:jc w:val="center"/>
              <w:rPr>
                <w:color w:val="000000"/>
                <w:sz w:val="20"/>
                <w:szCs w:val="20"/>
              </w:rPr>
            </w:pPr>
            <w:proofErr w:type="gramStart"/>
            <w:r w:rsidRPr="008842F2">
              <w:rPr>
                <w:color w:val="000000"/>
                <w:sz w:val="20"/>
                <w:szCs w:val="20"/>
              </w:rPr>
              <w:t>МСК</w:t>
            </w:r>
            <w:proofErr w:type="gramEnd"/>
            <w:r w:rsidRPr="008842F2">
              <w:rPr>
                <w:color w:val="000000"/>
                <w:sz w:val="20"/>
                <w:szCs w:val="20"/>
              </w:rPr>
              <w:t xml:space="preserve"> ЗАО «Экология-Сервис»</w:t>
            </w:r>
          </w:p>
        </w:tc>
        <w:tc>
          <w:tcPr>
            <w:tcW w:w="734" w:type="pct"/>
            <w:shd w:val="clear" w:color="000000" w:fill="FFFFFF"/>
            <w:vAlign w:val="center"/>
            <w:hideMark/>
          </w:tcPr>
          <w:p w:rsidR="008842F2" w:rsidRPr="008842F2" w:rsidRDefault="008842F2" w:rsidP="008842F2">
            <w:pPr>
              <w:jc w:val="center"/>
              <w:rPr>
                <w:color w:val="000000"/>
                <w:sz w:val="20"/>
                <w:szCs w:val="20"/>
              </w:rPr>
            </w:pPr>
            <w:r w:rsidRPr="008842F2">
              <w:rPr>
                <w:color w:val="000000"/>
                <w:sz w:val="20"/>
                <w:szCs w:val="20"/>
              </w:rPr>
              <w:t>3,15</w:t>
            </w:r>
          </w:p>
        </w:tc>
        <w:tc>
          <w:tcPr>
            <w:tcW w:w="649" w:type="pct"/>
            <w:shd w:val="clear" w:color="000000" w:fill="FFFFFF"/>
            <w:vAlign w:val="center"/>
            <w:hideMark/>
          </w:tcPr>
          <w:p w:rsidR="008842F2" w:rsidRPr="008842F2" w:rsidRDefault="008842F2" w:rsidP="008842F2">
            <w:pPr>
              <w:jc w:val="center"/>
              <w:rPr>
                <w:color w:val="000000"/>
                <w:sz w:val="20"/>
                <w:szCs w:val="20"/>
              </w:rPr>
            </w:pPr>
            <w:r w:rsidRPr="008842F2">
              <w:rPr>
                <w:color w:val="000000"/>
                <w:sz w:val="20"/>
                <w:szCs w:val="20"/>
              </w:rPr>
              <w:t>123,86</w:t>
            </w:r>
          </w:p>
        </w:tc>
        <w:tc>
          <w:tcPr>
            <w:tcW w:w="901" w:type="pct"/>
            <w:shd w:val="clear" w:color="000000" w:fill="FFFFFF"/>
            <w:vAlign w:val="center"/>
            <w:hideMark/>
          </w:tcPr>
          <w:p w:rsidR="008842F2" w:rsidRPr="008842F2" w:rsidRDefault="008842F2" w:rsidP="008842F2">
            <w:pPr>
              <w:jc w:val="center"/>
              <w:rPr>
                <w:color w:val="000000"/>
                <w:sz w:val="20"/>
                <w:szCs w:val="20"/>
              </w:rPr>
            </w:pPr>
            <w:r w:rsidRPr="008842F2">
              <w:rPr>
                <w:color w:val="000000"/>
                <w:sz w:val="20"/>
                <w:szCs w:val="20"/>
              </w:rPr>
              <w:t xml:space="preserve">Полигон ТБО и ПО </w:t>
            </w:r>
            <w:proofErr w:type="gramStart"/>
            <w:r w:rsidRPr="008842F2">
              <w:rPr>
                <w:color w:val="000000"/>
                <w:sz w:val="20"/>
                <w:szCs w:val="20"/>
              </w:rPr>
              <w:t>МСК</w:t>
            </w:r>
            <w:proofErr w:type="gramEnd"/>
            <w:r w:rsidRPr="008842F2">
              <w:rPr>
                <w:color w:val="000000"/>
                <w:sz w:val="20"/>
                <w:szCs w:val="20"/>
              </w:rPr>
              <w:t xml:space="preserve"> «</w:t>
            </w:r>
            <w:proofErr w:type="spellStart"/>
            <w:r w:rsidRPr="008842F2">
              <w:rPr>
                <w:color w:val="000000"/>
                <w:sz w:val="20"/>
                <w:szCs w:val="20"/>
              </w:rPr>
              <w:t>Водино</w:t>
            </w:r>
            <w:proofErr w:type="spellEnd"/>
            <w:r w:rsidRPr="008842F2">
              <w:rPr>
                <w:color w:val="000000"/>
                <w:sz w:val="20"/>
                <w:szCs w:val="20"/>
              </w:rPr>
              <w:t>» ЗАО «Экология-Сервис»</w:t>
            </w:r>
          </w:p>
        </w:tc>
      </w:tr>
      <w:tr w:rsidR="008842F2" w:rsidRPr="008842F2" w:rsidTr="008842F2">
        <w:trPr>
          <w:trHeight w:val="765"/>
        </w:trPr>
        <w:tc>
          <w:tcPr>
            <w:tcW w:w="360" w:type="pct"/>
            <w:shd w:val="clear" w:color="000000" w:fill="FFFFFF"/>
            <w:vAlign w:val="center"/>
            <w:hideMark/>
          </w:tcPr>
          <w:p w:rsidR="008842F2" w:rsidRPr="008842F2" w:rsidRDefault="008842F2" w:rsidP="008842F2">
            <w:pPr>
              <w:jc w:val="center"/>
              <w:rPr>
                <w:color w:val="000000"/>
                <w:sz w:val="20"/>
                <w:szCs w:val="20"/>
              </w:rPr>
            </w:pPr>
            <w:r w:rsidRPr="008842F2">
              <w:rPr>
                <w:color w:val="000000"/>
                <w:sz w:val="20"/>
                <w:szCs w:val="20"/>
              </w:rPr>
              <w:t>2022</w:t>
            </w:r>
          </w:p>
        </w:tc>
        <w:tc>
          <w:tcPr>
            <w:tcW w:w="821" w:type="pct"/>
            <w:shd w:val="clear" w:color="000000" w:fill="FFFFFF"/>
            <w:vAlign w:val="center"/>
            <w:hideMark/>
          </w:tcPr>
          <w:p w:rsidR="008842F2" w:rsidRPr="008842F2" w:rsidRDefault="008842F2" w:rsidP="008842F2">
            <w:pPr>
              <w:rPr>
                <w:color w:val="000000"/>
                <w:sz w:val="20"/>
                <w:szCs w:val="20"/>
              </w:rPr>
            </w:pPr>
            <w:r w:rsidRPr="008842F2">
              <w:rPr>
                <w:color w:val="000000"/>
                <w:sz w:val="20"/>
                <w:szCs w:val="20"/>
              </w:rPr>
              <w:t xml:space="preserve">Ставропольский район, </w:t>
            </w:r>
            <w:proofErr w:type="spellStart"/>
            <w:r w:rsidRPr="008842F2">
              <w:rPr>
                <w:color w:val="000000"/>
                <w:sz w:val="20"/>
                <w:szCs w:val="20"/>
              </w:rPr>
              <w:t>с.п</w:t>
            </w:r>
            <w:proofErr w:type="spellEnd"/>
            <w:r w:rsidRPr="008842F2">
              <w:rPr>
                <w:color w:val="000000"/>
                <w:sz w:val="20"/>
                <w:szCs w:val="20"/>
              </w:rPr>
              <w:t>. Ягодное</w:t>
            </w:r>
          </w:p>
        </w:tc>
        <w:tc>
          <w:tcPr>
            <w:tcW w:w="600" w:type="pct"/>
            <w:shd w:val="clear" w:color="000000" w:fill="FFFFFF"/>
            <w:vAlign w:val="center"/>
            <w:hideMark/>
          </w:tcPr>
          <w:p w:rsidR="008842F2" w:rsidRPr="008842F2" w:rsidRDefault="008842F2" w:rsidP="008842F2">
            <w:pPr>
              <w:jc w:val="center"/>
              <w:rPr>
                <w:color w:val="000000"/>
                <w:sz w:val="20"/>
                <w:szCs w:val="20"/>
              </w:rPr>
            </w:pPr>
            <w:r w:rsidRPr="008842F2">
              <w:rPr>
                <w:color w:val="000000"/>
                <w:sz w:val="20"/>
                <w:szCs w:val="20"/>
              </w:rPr>
              <w:t>0,29</w:t>
            </w:r>
          </w:p>
        </w:tc>
        <w:tc>
          <w:tcPr>
            <w:tcW w:w="935" w:type="pct"/>
            <w:shd w:val="clear" w:color="000000" w:fill="FFFFFF"/>
            <w:vAlign w:val="center"/>
            <w:hideMark/>
          </w:tcPr>
          <w:p w:rsidR="008842F2" w:rsidRPr="008842F2" w:rsidRDefault="008842F2" w:rsidP="008842F2">
            <w:pPr>
              <w:jc w:val="center"/>
              <w:rPr>
                <w:color w:val="000000"/>
                <w:sz w:val="20"/>
                <w:szCs w:val="20"/>
              </w:rPr>
            </w:pPr>
            <w:r w:rsidRPr="008842F2">
              <w:rPr>
                <w:color w:val="000000"/>
                <w:sz w:val="20"/>
                <w:szCs w:val="20"/>
              </w:rPr>
              <w:t xml:space="preserve">Перспективная сортировка </w:t>
            </w:r>
            <w:proofErr w:type="spellStart"/>
            <w:r w:rsidRPr="008842F2">
              <w:rPr>
                <w:color w:val="000000"/>
                <w:sz w:val="20"/>
                <w:szCs w:val="20"/>
              </w:rPr>
              <w:t>Кинельский</w:t>
            </w:r>
            <w:proofErr w:type="spellEnd"/>
            <w:r w:rsidRPr="008842F2">
              <w:rPr>
                <w:color w:val="000000"/>
                <w:sz w:val="20"/>
                <w:szCs w:val="20"/>
              </w:rPr>
              <w:t xml:space="preserve"> район (в составе </w:t>
            </w:r>
            <w:proofErr w:type="spellStart"/>
            <w:r w:rsidRPr="008842F2">
              <w:rPr>
                <w:color w:val="000000"/>
                <w:sz w:val="20"/>
                <w:szCs w:val="20"/>
              </w:rPr>
              <w:t>Экотехнопарка</w:t>
            </w:r>
            <w:proofErr w:type="spellEnd"/>
            <w:r w:rsidRPr="008842F2">
              <w:rPr>
                <w:color w:val="000000"/>
                <w:sz w:val="20"/>
                <w:szCs w:val="20"/>
              </w:rPr>
              <w:t xml:space="preserve"> «</w:t>
            </w:r>
            <w:proofErr w:type="spellStart"/>
            <w:r w:rsidRPr="008842F2">
              <w:rPr>
                <w:color w:val="000000"/>
                <w:sz w:val="20"/>
                <w:szCs w:val="20"/>
              </w:rPr>
              <w:t>Водино</w:t>
            </w:r>
            <w:proofErr w:type="spellEnd"/>
            <w:r w:rsidRPr="008842F2">
              <w:rPr>
                <w:color w:val="000000"/>
                <w:sz w:val="20"/>
                <w:szCs w:val="20"/>
              </w:rPr>
              <w:t>»)</w:t>
            </w:r>
          </w:p>
        </w:tc>
        <w:tc>
          <w:tcPr>
            <w:tcW w:w="734" w:type="pct"/>
            <w:shd w:val="clear" w:color="000000" w:fill="FFFFFF"/>
            <w:vAlign w:val="center"/>
            <w:hideMark/>
          </w:tcPr>
          <w:p w:rsidR="008842F2" w:rsidRPr="008842F2" w:rsidRDefault="008842F2" w:rsidP="008842F2">
            <w:pPr>
              <w:jc w:val="center"/>
              <w:rPr>
                <w:color w:val="000000"/>
                <w:sz w:val="20"/>
                <w:szCs w:val="20"/>
              </w:rPr>
            </w:pPr>
            <w:r w:rsidRPr="008842F2">
              <w:rPr>
                <w:color w:val="000000"/>
                <w:sz w:val="20"/>
                <w:szCs w:val="20"/>
              </w:rPr>
              <w:t>0,29</w:t>
            </w:r>
          </w:p>
        </w:tc>
        <w:tc>
          <w:tcPr>
            <w:tcW w:w="649" w:type="pct"/>
            <w:shd w:val="clear" w:color="000000" w:fill="FFFFFF"/>
            <w:vAlign w:val="center"/>
            <w:hideMark/>
          </w:tcPr>
          <w:p w:rsidR="008842F2" w:rsidRPr="008842F2" w:rsidRDefault="008842F2" w:rsidP="008842F2">
            <w:pPr>
              <w:jc w:val="center"/>
              <w:rPr>
                <w:color w:val="000000"/>
                <w:sz w:val="20"/>
                <w:szCs w:val="20"/>
              </w:rPr>
            </w:pPr>
            <w:r w:rsidRPr="008842F2">
              <w:rPr>
                <w:color w:val="000000"/>
                <w:sz w:val="20"/>
                <w:szCs w:val="20"/>
              </w:rPr>
              <w:t>112,97</w:t>
            </w:r>
          </w:p>
        </w:tc>
        <w:tc>
          <w:tcPr>
            <w:tcW w:w="901" w:type="pct"/>
            <w:shd w:val="clear" w:color="000000" w:fill="FFFFFF"/>
            <w:vAlign w:val="center"/>
            <w:hideMark/>
          </w:tcPr>
          <w:p w:rsidR="008842F2" w:rsidRPr="008842F2" w:rsidRDefault="008842F2" w:rsidP="008842F2">
            <w:pPr>
              <w:jc w:val="center"/>
              <w:rPr>
                <w:color w:val="000000"/>
                <w:sz w:val="20"/>
                <w:szCs w:val="20"/>
              </w:rPr>
            </w:pPr>
            <w:r w:rsidRPr="008842F2">
              <w:rPr>
                <w:color w:val="000000"/>
                <w:sz w:val="20"/>
                <w:szCs w:val="20"/>
              </w:rPr>
              <w:t xml:space="preserve">Полигон ТБО и ПО </w:t>
            </w:r>
            <w:proofErr w:type="gramStart"/>
            <w:r w:rsidRPr="008842F2">
              <w:rPr>
                <w:color w:val="000000"/>
                <w:sz w:val="20"/>
                <w:szCs w:val="20"/>
              </w:rPr>
              <w:t>МСК</w:t>
            </w:r>
            <w:proofErr w:type="gramEnd"/>
            <w:r w:rsidRPr="008842F2">
              <w:rPr>
                <w:color w:val="000000"/>
                <w:sz w:val="20"/>
                <w:szCs w:val="20"/>
              </w:rPr>
              <w:t xml:space="preserve"> «</w:t>
            </w:r>
            <w:proofErr w:type="spellStart"/>
            <w:r w:rsidRPr="008842F2">
              <w:rPr>
                <w:color w:val="000000"/>
                <w:sz w:val="20"/>
                <w:szCs w:val="20"/>
              </w:rPr>
              <w:t>Водино</w:t>
            </w:r>
            <w:proofErr w:type="spellEnd"/>
            <w:r w:rsidRPr="008842F2">
              <w:rPr>
                <w:color w:val="000000"/>
                <w:sz w:val="20"/>
                <w:szCs w:val="20"/>
              </w:rPr>
              <w:t>» ЗАО «Экология-Сервис»</w:t>
            </w:r>
          </w:p>
        </w:tc>
      </w:tr>
      <w:tr w:rsidR="008842F2" w:rsidRPr="008842F2" w:rsidTr="008842F2">
        <w:trPr>
          <w:trHeight w:val="510"/>
        </w:trPr>
        <w:tc>
          <w:tcPr>
            <w:tcW w:w="360" w:type="pct"/>
            <w:shd w:val="clear" w:color="000000" w:fill="FFFFFF"/>
            <w:vAlign w:val="center"/>
            <w:hideMark/>
          </w:tcPr>
          <w:p w:rsidR="008842F2" w:rsidRPr="008842F2" w:rsidRDefault="008842F2" w:rsidP="008842F2">
            <w:pPr>
              <w:jc w:val="center"/>
              <w:rPr>
                <w:color w:val="000000"/>
                <w:sz w:val="20"/>
                <w:szCs w:val="20"/>
              </w:rPr>
            </w:pPr>
            <w:r w:rsidRPr="008842F2">
              <w:rPr>
                <w:color w:val="000000"/>
                <w:sz w:val="20"/>
                <w:szCs w:val="20"/>
              </w:rPr>
              <w:t>2023</w:t>
            </w:r>
          </w:p>
        </w:tc>
        <w:tc>
          <w:tcPr>
            <w:tcW w:w="821" w:type="pct"/>
            <w:shd w:val="clear" w:color="000000" w:fill="FFFFFF"/>
            <w:vAlign w:val="center"/>
            <w:hideMark/>
          </w:tcPr>
          <w:p w:rsidR="008842F2" w:rsidRPr="008842F2" w:rsidRDefault="008842F2" w:rsidP="008842F2">
            <w:pPr>
              <w:rPr>
                <w:color w:val="000000"/>
                <w:sz w:val="20"/>
                <w:szCs w:val="20"/>
              </w:rPr>
            </w:pPr>
            <w:r w:rsidRPr="008842F2">
              <w:rPr>
                <w:color w:val="000000"/>
                <w:sz w:val="20"/>
                <w:szCs w:val="20"/>
              </w:rPr>
              <w:t xml:space="preserve">Ставропольский район, </w:t>
            </w:r>
            <w:proofErr w:type="spellStart"/>
            <w:r w:rsidRPr="008842F2">
              <w:rPr>
                <w:color w:val="000000"/>
                <w:sz w:val="20"/>
                <w:szCs w:val="20"/>
              </w:rPr>
              <w:t>с.п</w:t>
            </w:r>
            <w:proofErr w:type="spellEnd"/>
            <w:r w:rsidRPr="008842F2">
              <w:rPr>
                <w:color w:val="000000"/>
                <w:sz w:val="20"/>
                <w:szCs w:val="20"/>
              </w:rPr>
              <w:t>. Ягодное</w:t>
            </w:r>
          </w:p>
        </w:tc>
        <w:tc>
          <w:tcPr>
            <w:tcW w:w="600" w:type="pct"/>
            <w:shd w:val="clear" w:color="000000" w:fill="FFFFFF"/>
            <w:vAlign w:val="center"/>
            <w:hideMark/>
          </w:tcPr>
          <w:p w:rsidR="008842F2" w:rsidRPr="008842F2" w:rsidRDefault="008842F2" w:rsidP="008842F2">
            <w:pPr>
              <w:jc w:val="center"/>
              <w:rPr>
                <w:color w:val="000000"/>
                <w:sz w:val="20"/>
                <w:szCs w:val="20"/>
              </w:rPr>
            </w:pPr>
            <w:r w:rsidRPr="008842F2">
              <w:rPr>
                <w:color w:val="000000"/>
                <w:sz w:val="20"/>
                <w:szCs w:val="20"/>
              </w:rPr>
              <w:t>3,44</w:t>
            </w:r>
          </w:p>
        </w:tc>
        <w:tc>
          <w:tcPr>
            <w:tcW w:w="935" w:type="pct"/>
            <w:shd w:val="clear" w:color="000000" w:fill="FFFFFF"/>
            <w:vAlign w:val="center"/>
            <w:hideMark/>
          </w:tcPr>
          <w:p w:rsidR="008842F2" w:rsidRPr="008842F2" w:rsidRDefault="008842F2" w:rsidP="008842F2">
            <w:pPr>
              <w:jc w:val="center"/>
              <w:rPr>
                <w:color w:val="000000"/>
                <w:sz w:val="20"/>
                <w:szCs w:val="20"/>
              </w:rPr>
            </w:pPr>
            <w:r w:rsidRPr="008842F2">
              <w:rPr>
                <w:color w:val="000000"/>
                <w:sz w:val="20"/>
                <w:szCs w:val="20"/>
              </w:rPr>
              <w:t xml:space="preserve">Перспективная сортировка </w:t>
            </w:r>
            <w:proofErr w:type="spellStart"/>
            <w:r w:rsidRPr="008842F2">
              <w:rPr>
                <w:color w:val="000000"/>
                <w:sz w:val="20"/>
                <w:szCs w:val="20"/>
              </w:rPr>
              <w:t>м</w:t>
            </w:r>
            <w:proofErr w:type="gramStart"/>
            <w:r w:rsidRPr="008842F2">
              <w:rPr>
                <w:color w:val="000000"/>
                <w:sz w:val="20"/>
                <w:szCs w:val="20"/>
              </w:rPr>
              <w:t>,р</w:t>
            </w:r>
            <w:proofErr w:type="spellEnd"/>
            <w:proofErr w:type="gramEnd"/>
            <w:r w:rsidRPr="008842F2">
              <w:rPr>
                <w:color w:val="000000"/>
                <w:sz w:val="20"/>
                <w:szCs w:val="20"/>
              </w:rPr>
              <w:t>, Ставропольский</w:t>
            </w:r>
          </w:p>
        </w:tc>
        <w:tc>
          <w:tcPr>
            <w:tcW w:w="734" w:type="pct"/>
            <w:shd w:val="clear" w:color="000000" w:fill="FFFFFF"/>
            <w:vAlign w:val="center"/>
            <w:hideMark/>
          </w:tcPr>
          <w:p w:rsidR="008842F2" w:rsidRPr="008842F2" w:rsidRDefault="008842F2" w:rsidP="008842F2">
            <w:pPr>
              <w:jc w:val="center"/>
              <w:rPr>
                <w:color w:val="000000"/>
                <w:sz w:val="20"/>
                <w:szCs w:val="20"/>
              </w:rPr>
            </w:pPr>
            <w:r w:rsidRPr="008842F2">
              <w:rPr>
                <w:color w:val="000000"/>
                <w:sz w:val="20"/>
                <w:szCs w:val="20"/>
              </w:rPr>
              <w:t>3,44</w:t>
            </w:r>
          </w:p>
        </w:tc>
        <w:tc>
          <w:tcPr>
            <w:tcW w:w="649" w:type="pct"/>
            <w:shd w:val="clear" w:color="000000" w:fill="FFFFFF"/>
            <w:vAlign w:val="center"/>
            <w:hideMark/>
          </w:tcPr>
          <w:p w:rsidR="008842F2" w:rsidRPr="008842F2" w:rsidRDefault="008842F2" w:rsidP="008842F2">
            <w:pPr>
              <w:jc w:val="center"/>
              <w:rPr>
                <w:color w:val="000000"/>
                <w:sz w:val="20"/>
                <w:szCs w:val="20"/>
              </w:rPr>
            </w:pPr>
            <w:r w:rsidRPr="008842F2">
              <w:rPr>
                <w:color w:val="000000"/>
                <w:sz w:val="20"/>
                <w:szCs w:val="20"/>
              </w:rPr>
              <w:t>75,61</w:t>
            </w:r>
          </w:p>
        </w:tc>
        <w:tc>
          <w:tcPr>
            <w:tcW w:w="901" w:type="pct"/>
            <w:shd w:val="clear" w:color="000000" w:fill="FFFFFF"/>
            <w:vAlign w:val="center"/>
            <w:hideMark/>
          </w:tcPr>
          <w:p w:rsidR="008842F2" w:rsidRPr="008842F2" w:rsidRDefault="008842F2" w:rsidP="008842F2">
            <w:pPr>
              <w:jc w:val="center"/>
              <w:rPr>
                <w:color w:val="000000"/>
                <w:sz w:val="20"/>
                <w:szCs w:val="20"/>
              </w:rPr>
            </w:pPr>
            <w:r w:rsidRPr="008842F2">
              <w:rPr>
                <w:color w:val="000000"/>
                <w:sz w:val="20"/>
                <w:szCs w:val="20"/>
              </w:rPr>
              <w:t>Перспективный полигон Ставропольский район</w:t>
            </w:r>
          </w:p>
        </w:tc>
      </w:tr>
      <w:tr w:rsidR="008842F2" w:rsidRPr="008842F2" w:rsidTr="008842F2">
        <w:trPr>
          <w:trHeight w:val="510"/>
        </w:trPr>
        <w:tc>
          <w:tcPr>
            <w:tcW w:w="360" w:type="pct"/>
            <w:shd w:val="clear" w:color="000000" w:fill="FFFFFF"/>
            <w:vAlign w:val="center"/>
            <w:hideMark/>
          </w:tcPr>
          <w:p w:rsidR="008842F2" w:rsidRPr="008842F2" w:rsidRDefault="008842F2" w:rsidP="008842F2">
            <w:pPr>
              <w:jc w:val="center"/>
              <w:rPr>
                <w:color w:val="000000"/>
                <w:sz w:val="20"/>
                <w:szCs w:val="20"/>
              </w:rPr>
            </w:pPr>
            <w:r w:rsidRPr="008842F2">
              <w:rPr>
                <w:color w:val="000000"/>
                <w:sz w:val="20"/>
                <w:szCs w:val="20"/>
              </w:rPr>
              <w:t>2024</w:t>
            </w:r>
          </w:p>
        </w:tc>
        <w:tc>
          <w:tcPr>
            <w:tcW w:w="821" w:type="pct"/>
            <w:shd w:val="clear" w:color="000000" w:fill="FFFFFF"/>
            <w:vAlign w:val="center"/>
            <w:hideMark/>
          </w:tcPr>
          <w:p w:rsidR="008842F2" w:rsidRPr="008842F2" w:rsidRDefault="008842F2" w:rsidP="008842F2">
            <w:pPr>
              <w:rPr>
                <w:color w:val="000000"/>
                <w:sz w:val="20"/>
                <w:szCs w:val="20"/>
              </w:rPr>
            </w:pPr>
            <w:r w:rsidRPr="008842F2">
              <w:rPr>
                <w:color w:val="000000"/>
                <w:sz w:val="20"/>
                <w:szCs w:val="20"/>
              </w:rPr>
              <w:t xml:space="preserve">Ставропольский район, </w:t>
            </w:r>
            <w:proofErr w:type="spellStart"/>
            <w:r w:rsidRPr="008842F2">
              <w:rPr>
                <w:color w:val="000000"/>
                <w:sz w:val="20"/>
                <w:szCs w:val="20"/>
              </w:rPr>
              <w:t>с.п</w:t>
            </w:r>
            <w:proofErr w:type="spellEnd"/>
            <w:r w:rsidRPr="008842F2">
              <w:rPr>
                <w:color w:val="000000"/>
                <w:sz w:val="20"/>
                <w:szCs w:val="20"/>
              </w:rPr>
              <w:t>. Ягодное</w:t>
            </w:r>
          </w:p>
        </w:tc>
        <w:tc>
          <w:tcPr>
            <w:tcW w:w="600" w:type="pct"/>
            <w:shd w:val="clear" w:color="000000" w:fill="FFFFFF"/>
            <w:vAlign w:val="center"/>
            <w:hideMark/>
          </w:tcPr>
          <w:p w:rsidR="008842F2" w:rsidRPr="008842F2" w:rsidRDefault="008842F2" w:rsidP="008842F2">
            <w:pPr>
              <w:jc w:val="center"/>
              <w:rPr>
                <w:color w:val="000000"/>
                <w:sz w:val="20"/>
                <w:szCs w:val="20"/>
              </w:rPr>
            </w:pPr>
            <w:r w:rsidRPr="008842F2">
              <w:rPr>
                <w:color w:val="000000"/>
                <w:sz w:val="20"/>
                <w:szCs w:val="20"/>
              </w:rPr>
              <w:t>3,44</w:t>
            </w:r>
          </w:p>
        </w:tc>
        <w:tc>
          <w:tcPr>
            <w:tcW w:w="935" w:type="pct"/>
            <w:shd w:val="clear" w:color="000000" w:fill="FFFFFF"/>
            <w:vAlign w:val="center"/>
            <w:hideMark/>
          </w:tcPr>
          <w:p w:rsidR="008842F2" w:rsidRPr="008842F2" w:rsidRDefault="008842F2" w:rsidP="008842F2">
            <w:pPr>
              <w:jc w:val="center"/>
              <w:rPr>
                <w:color w:val="000000"/>
                <w:sz w:val="20"/>
                <w:szCs w:val="20"/>
              </w:rPr>
            </w:pPr>
            <w:r w:rsidRPr="008842F2">
              <w:rPr>
                <w:color w:val="000000"/>
                <w:sz w:val="20"/>
                <w:szCs w:val="20"/>
              </w:rPr>
              <w:t xml:space="preserve">Перспективная сортировка </w:t>
            </w:r>
            <w:proofErr w:type="spellStart"/>
            <w:r w:rsidRPr="008842F2">
              <w:rPr>
                <w:color w:val="000000"/>
                <w:sz w:val="20"/>
                <w:szCs w:val="20"/>
              </w:rPr>
              <w:t>м</w:t>
            </w:r>
            <w:proofErr w:type="gramStart"/>
            <w:r w:rsidRPr="008842F2">
              <w:rPr>
                <w:color w:val="000000"/>
                <w:sz w:val="20"/>
                <w:szCs w:val="20"/>
              </w:rPr>
              <w:t>,р</w:t>
            </w:r>
            <w:proofErr w:type="spellEnd"/>
            <w:proofErr w:type="gramEnd"/>
            <w:r w:rsidRPr="008842F2">
              <w:rPr>
                <w:color w:val="000000"/>
                <w:sz w:val="20"/>
                <w:szCs w:val="20"/>
              </w:rPr>
              <w:t>, Ставропольский</w:t>
            </w:r>
          </w:p>
        </w:tc>
        <w:tc>
          <w:tcPr>
            <w:tcW w:w="734" w:type="pct"/>
            <w:shd w:val="clear" w:color="000000" w:fill="FFFFFF"/>
            <w:vAlign w:val="center"/>
            <w:hideMark/>
          </w:tcPr>
          <w:p w:rsidR="008842F2" w:rsidRPr="008842F2" w:rsidRDefault="008842F2" w:rsidP="008842F2">
            <w:pPr>
              <w:jc w:val="center"/>
              <w:rPr>
                <w:color w:val="000000"/>
                <w:sz w:val="20"/>
                <w:szCs w:val="20"/>
              </w:rPr>
            </w:pPr>
            <w:r w:rsidRPr="008842F2">
              <w:rPr>
                <w:color w:val="000000"/>
                <w:sz w:val="20"/>
                <w:szCs w:val="20"/>
              </w:rPr>
              <w:t>3,44</w:t>
            </w:r>
          </w:p>
        </w:tc>
        <w:tc>
          <w:tcPr>
            <w:tcW w:w="649" w:type="pct"/>
            <w:shd w:val="clear" w:color="000000" w:fill="FFFFFF"/>
            <w:vAlign w:val="center"/>
            <w:hideMark/>
          </w:tcPr>
          <w:p w:rsidR="008842F2" w:rsidRPr="008842F2" w:rsidRDefault="008842F2" w:rsidP="008842F2">
            <w:pPr>
              <w:jc w:val="center"/>
              <w:rPr>
                <w:color w:val="000000"/>
                <w:sz w:val="20"/>
                <w:szCs w:val="20"/>
              </w:rPr>
            </w:pPr>
            <w:r w:rsidRPr="008842F2">
              <w:rPr>
                <w:color w:val="000000"/>
                <w:sz w:val="20"/>
                <w:szCs w:val="20"/>
              </w:rPr>
              <w:t>75,61</w:t>
            </w:r>
          </w:p>
        </w:tc>
        <w:tc>
          <w:tcPr>
            <w:tcW w:w="901" w:type="pct"/>
            <w:shd w:val="clear" w:color="000000" w:fill="FFFFFF"/>
            <w:vAlign w:val="center"/>
            <w:hideMark/>
          </w:tcPr>
          <w:p w:rsidR="008842F2" w:rsidRPr="008842F2" w:rsidRDefault="008842F2" w:rsidP="008842F2">
            <w:pPr>
              <w:jc w:val="center"/>
              <w:rPr>
                <w:color w:val="000000"/>
                <w:sz w:val="20"/>
                <w:szCs w:val="20"/>
              </w:rPr>
            </w:pPr>
            <w:r w:rsidRPr="008842F2">
              <w:rPr>
                <w:color w:val="000000"/>
                <w:sz w:val="20"/>
                <w:szCs w:val="20"/>
              </w:rPr>
              <w:t>Перспективный полигон Ставропольский район</w:t>
            </w:r>
          </w:p>
        </w:tc>
      </w:tr>
      <w:tr w:rsidR="008842F2" w:rsidRPr="008842F2" w:rsidTr="008842F2">
        <w:trPr>
          <w:trHeight w:val="510"/>
        </w:trPr>
        <w:tc>
          <w:tcPr>
            <w:tcW w:w="360" w:type="pct"/>
            <w:shd w:val="clear" w:color="000000" w:fill="FFFFFF"/>
            <w:vAlign w:val="center"/>
            <w:hideMark/>
          </w:tcPr>
          <w:p w:rsidR="008842F2" w:rsidRPr="008842F2" w:rsidRDefault="008842F2" w:rsidP="008842F2">
            <w:pPr>
              <w:jc w:val="center"/>
              <w:rPr>
                <w:color w:val="000000"/>
                <w:sz w:val="20"/>
                <w:szCs w:val="20"/>
              </w:rPr>
            </w:pPr>
            <w:r w:rsidRPr="008842F2">
              <w:rPr>
                <w:color w:val="000000"/>
                <w:sz w:val="20"/>
                <w:szCs w:val="20"/>
              </w:rPr>
              <w:t>2025</w:t>
            </w:r>
          </w:p>
        </w:tc>
        <w:tc>
          <w:tcPr>
            <w:tcW w:w="821" w:type="pct"/>
            <w:shd w:val="clear" w:color="000000" w:fill="FFFFFF"/>
            <w:vAlign w:val="center"/>
            <w:hideMark/>
          </w:tcPr>
          <w:p w:rsidR="008842F2" w:rsidRPr="008842F2" w:rsidRDefault="008842F2" w:rsidP="008842F2">
            <w:pPr>
              <w:rPr>
                <w:color w:val="000000"/>
                <w:sz w:val="20"/>
                <w:szCs w:val="20"/>
              </w:rPr>
            </w:pPr>
            <w:r w:rsidRPr="008842F2">
              <w:rPr>
                <w:color w:val="000000"/>
                <w:sz w:val="20"/>
                <w:szCs w:val="20"/>
              </w:rPr>
              <w:t xml:space="preserve">Ставропольский район, </w:t>
            </w:r>
            <w:proofErr w:type="spellStart"/>
            <w:r w:rsidRPr="008842F2">
              <w:rPr>
                <w:color w:val="000000"/>
                <w:sz w:val="20"/>
                <w:szCs w:val="20"/>
              </w:rPr>
              <w:t>с.п</w:t>
            </w:r>
            <w:proofErr w:type="spellEnd"/>
            <w:r w:rsidRPr="008842F2">
              <w:rPr>
                <w:color w:val="000000"/>
                <w:sz w:val="20"/>
                <w:szCs w:val="20"/>
              </w:rPr>
              <w:t>. Ягодное</w:t>
            </w:r>
          </w:p>
        </w:tc>
        <w:tc>
          <w:tcPr>
            <w:tcW w:w="600" w:type="pct"/>
            <w:shd w:val="clear" w:color="000000" w:fill="FFFFFF"/>
            <w:vAlign w:val="center"/>
            <w:hideMark/>
          </w:tcPr>
          <w:p w:rsidR="008842F2" w:rsidRPr="008842F2" w:rsidRDefault="008842F2" w:rsidP="008842F2">
            <w:pPr>
              <w:jc w:val="center"/>
              <w:rPr>
                <w:color w:val="000000"/>
                <w:sz w:val="20"/>
                <w:szCs w:val="20"/>
              </w:rPr>
            </w:pPr>
            <w:r w:rsidRPr="008842F2">
              <w:rPr>
                <w:color w:val="000000"/>
                <w:sz w:val="20"/>
                <w:szCs w:val="20"/>
              </w:rPr>
              <w:t>3,45</w:t>
            </w:r>
          </w:p>
        </w:tc>
        <w:tc>
          <w:tcPr>
            <w:tcW w:w="935" w:type="pct"/>
            <w:shd w:val="clear" w:color="000000" w:fill="FFFFFF"/>
            <w:vAlign w:val="center"/>
            <w:hideMark/>
          </w:tcPr>
          <w:p w:rsidR="008842F2" w:rsidRPr="008842F2" w:rsidRDefault="008842F2" w:rsidP="008842F2">
            <w:pPr>
              <w:jc w:val="center"/>
              <w:rPr>
                <w:color w:val="000000"/>
                <w:sz w:val="20"/>
                <w:szCs w:val="20"/>
              </w:rPr>
            </w:pPr>
            <w:r w:rsidRPr="008842F2">
              <w:rPr>
                <w:color w:val="000000"/>
                <w:sz w:val="20"/>
                <w:szCs w:val="20"/>
              </w:rPr>
              <w:t xml:space="preserve">Перспективная сортировка </w:t>
            </w:r>
            <w:proofErr w:type="spellStart"/>
            <w:r w:rsidRPr="008842F2">
              <w:rPr>
                <w:color w:val="000000"/>
                <w:sz w:val="20"/>
                <w:szCs w:val="20"/>
              </w:rPr>
              <w:t>м</w:t>
            </w:r>
            <w:proofErr w:type="gramStart"/>
            <w:r w:rsidRPr="008842F2">
              <w:rPr>
                <w:color w:val="000000"/>
                <w:sz w:val="20"/>
                <w:szCs w:val="20"/>
              </w:rPr>
              <w:t>,р</w:t>
            </w:r>
            <w:proofErr w:type="spellEnd"/>
            <w:proofErr w:type="gramEnd"/>
            <w:r w:rsidRPr="008842F2">
              <w:rPr>
                <w:color w:val="000000"/>
                <w:sz w:val="20"/>
                <w:szCs w:val="20"/>
              </w:rPr>
              <w:t>, Ставропольский</w:t>
            </w:r>
          </w:p>
        </w:tc>
        <w:tc>
          <w:tcPr>
            <w:tcW w:w="734" w:type="pct"/>
            <w:shd w:val="clear" w:color="000000" w:fill="FFFFFF"/>
            <w:vAlign w:val="center"/>
            <w:hideMark/>
          </w:tcPr>
          <w:p w:rsidR="008842F2" w:rsidRPr="008842F2" w:rsidRDefault="008842F2" w:rsidP="008842F2">
            <w:pPr>
              <w:jc w:val="center"/>
              <w:rPr>
                <w:color w:val="000000"/>
                <w:sz w:val="20"/>
                <w:szCs w:val="20"/>
              </w:rPr>
            </w:pPr>
            <w:r w:rsidRPr="008842F2">
              <w:rPr>
                <w:color w:val="000000"/>
                <w:sz w:val="20"/>
                <w:szCs w:val="20"/>
              </w:rPr>
              <w:t>3,45</w:t>
            </w:r>
          </w:p>
        </w:tc>
        <w:tc>
          <w:tcPr>
            <w:tcW w:w="649" w:type="pct"/>
            <w:shd w:val="clear" w:color="000000" w:fill="FFFFFF"/>
            <w:vAlign w:val="center"/>
            <w:hideMark/>
          </w:tcPr>
          <w:p w:rsidR="008842F2" w:rsidRPr="008842F2" w:rsidRDefault="008842F2" w:rsidP="008842F2">
            <w:pPr>
              <w:jc w:val="center"/>
              <w:rPr>
                <w:color w:val="000000"/>
                <w:sz w:val="20"/>
                <w:szCs w:val="20"/>
              </w:rPr>
            </w:pPr>
            <w:r w:rsidRPr="008842F2">
              <w:rPr>
                <w:color w:val="000000"/>
                <w:sz w:val="20"/>
                <w:szCs w:val="20"/>
              </w:rPr>
              <w:t>75,61</w:t>
            </w:r>
          </w:p>
        </w:tc>
        <w:tc>
          <w:tcPr>
            <w:tcW w:w="901" w:type="pct"/>
            <w:shd w:val="clear" w:color="000000" w:fill="FFFFFF"/>
            <w:vAlign w:val="center"/>
            <w:hideMark/>
          </w:tcPr>
          <w:p w:rsidR="008842F2" w:rsidRPr="008842F2" w:rsidRDefault="008842F2" w:rsidP="008842F2">
            <w:pPr>
              <w:jc w:val="center"/>
              <w:rPr>
                <w:color w:val="000000"/>
                <w:sz w:val="20"/>
                <w:szCs w:val="20"/>
              </w:rPr>
            </w:pPr>
            <w:r w:rsidRPr="008842F2">
              <w:rPr>
                <w:color w:val="000000"/>
                <w:sz w:val="20"/>
                <w:szCs w:val="20"/>
              </w:rPr>
              <w:t>Перспективный полигон Ставропольский район</w:t>
            </w:r>
          </w:p>
        </w:tc>
      </w:tr>
      <w:tr w:rsidR="008842F2" w:rsidRPr="008842F2" w:rsidTr="008842F2">
        <w:trPr>
          <w:trHeight w:val="510"/>
        </w:trPr>
        <w:tc>
          <w:tcPr>
            <w:tcW w:w="360" w:type="pct"/>
            <w:shd w:val="clear" w:color="000000" w:fill="FFFFFF"/>
            <w:vAlign w:val="center"/>
            <w:hideMark/>
          </w:tcPr>
          <w:p w:rsidR="008842F2" w:rsidRPr="008842F2" w:rsidRDefault="008842F2" w:rsidP="008842F2">
            <w:pPr>
              <w:jc w:val="center"/>
              <w:rPr>
                <w:color w:val="000000"/>
                <w:sz w:val="20"/>
                <w:szCs w:val="20"/>
              </w:rPr>
            </w:pPr>
            <w:r w:rsidRPr="008842F2">
              <w:rPr>
                <w:color w:val="000000"/>
                <w:sz w:val="20"/>
                <w:szCs w:val="20"/>
              </w:rPr>
              <w:t>2026</w:t>
            </w:r>
          </w:p>
        </w:tc>
        <w:tc>
          <w:tcPr>
            <w:tcW w:w="821" w:type="pct"/>
            <w:shd w:val="clear" w:color="000000" w:fill="FFFFFF"/>
            <w:vAlign w:val="center"/>
            <w:hideMark/>
          </w:tcPr>
          <w:p w:rsidR="008842F2" w:rsidRPr="008842F2" w:rsidRDefault="008842F2" w:rsidP="008842F2">
            <w:pPr>
              <w:rPr>
                <w:color w:val="000000"/>
                <w:sz w:val="20"/>
                <w:szCs w:val="20"/>
              </w:rPr>
            </w:pPr>
            <w:r w:rsidRPr="008842F2">
              <w:rPr>
                <w:color w:val="000000"/>
                <w:sz w:val="20"/>
                <w:szCs w:val="20"/>
              </w:rPr>
              <w:t xml:space="preserve">Ставропольский район, </w:t>
            </w:r>
            <w:proofErr w:type="spellStart"/>
            <w:r w:rsidRPr="008842F2">
              <w:rPr>
                <w:color w:val="000000"/>
                <w:sz w:val="20"/>
                <w:szCs w:val="20"/>
              </w:rPr>
              <w:t>с.п</w:t>
            </w:r>
            <w:proofErr w:type="spellEnd"/>
            <w:r w:rsidRPr="008842F2">
              <w:rPr>
                <w:color w:val="000000"/>
                <w:sz w:val="20"/>
                <w:szCs w:val="20"/>
              </w:rPr>
              <w:t>. Ягодное</w:t>
            </w:r>
          </w:p>
        </w:tc>
        <w:tc>
          <w:tcPr>
            <w:tcW w:w="600" w:type="pct"/>
            <w:shd w:val="clear" w:color="000000" w:fill="FFFFFF"/>
            <w:vAlign w:val="center"/>
            <w:hideMark/>
          </w:tcPr>
          <w:p w:rsidR="008842F2" w:rsidRPr="008842F2" w:rsidRDefault="008842F2" w:rsidP="008842F2">
            <w:pPr>
              <w:jc w:val="center"/>
              <w:rPr>
                <w:color w:val="000000"/>
                <w:sz w:val="20"/>
                <w:szCs w:val="20"/>
              </w:rPr>
            </w:pPr>
            <w:r w:rsidRPr="008842F2">
              <w:rPr>
                <w:color w:val="000000"/>
                <w:sz w:val="20"/>
                <w:szCs w:val="20"/>
              </w:rPr>
              <w:t>3,45</w:t>
            </w:r>
          </w:p>
        </w:tc>
        <w:tc>
          <w:tcPr>
            <w:tcW w:w="935" w:type="pct"/>
            <w:shd w:val="clear" w:color="000000" w:fill="FFFFFF"/>
            <w:vAlign w:val="center"/>
            <w:hideMark/>
          </w:tcPr>
          <w:p w:rsidR="008842F2" w:rsidRPr="008842F2" w:rsidRDefault="008842F2" w:rsidP="008842F2">
            <w:pPr>
              <w:jc w:val="center"/>
              <w:rPr>
                <w:color w:val="000000"/>
                <w:sz w:val="20"/>
                <w:szCs w:val="20"/>
              </w:rPr>
            </w:pPr>
            <w:r w:rsidRPr="008842F2">
              <w:rPr>
                <w:color w:val="000000"/>
                <w:sz w:val="20"/>
                <w:szCs w:val="20"/>
              </w:rPr>
              <w:t xml:space="preserve">Перспективная сортировка </w:t>
            </w:r>
            <w:proofErr w:type="spellStart"/>
            <w:r w:rsidRPr="008842F2">
              <w:rPr>
                <w:color w:val="000000"/>
                <w:sz w:val="20"/>
                <w:szCs w:val="20"/>
              </w:rPr>
              <w:t>м</w:t>
            </w:r>
            <w:proofErr w:type="gramStart"/>
            <w:r w:rsidRPr="008842F2">
              <w:rPr>
                <w:color w:val="000000"/>
                <w:sz w:val="20"/>
                <w:szCs w:val="20"/>
              </w:rPr>
              <w:t>,р</w:t>
            </w:r>
            <w:proofErr w:type="spellEnd"/>
            <w:proofErr w:type="gramEnd"/>
            <w:r w:rsidRPr="008842F2">
              <w:rPr>
                <w:color w:val="000000"/>
                <w:sz w:val="20"/>
                <w:szCs w:val="20"/>
              </w:rPr>
              <w:t>, Ставропольский</w:t>
            </w:r>
          </w:p>
        </w:tc>
        <w:tc>
          <w:tcPr>
            <w:tcW w:w="734" w:type="pct"/>
            <w:shd w:val="clear" w:color="000000" w:fill="FFFFFF"/>
            <w:vAlign w:val="center"/>
            <w:hideMark/>
          </w:tcPr>
          <w:p w:rsidR="008842F2" w:rsidRPr="008842F2" w:rsidRDefault="008842F2" w:rsidP="008842F2">
            <w:pPr>
              <w:jc w:val="center"/>
              <w:rPr>
                <w:color w:val="000000"/>
                <w:sz w:val="20"/>
                <w:szCs w:val="20"/>
              </w:rPr>
            </w:pPr>
            <w:r w:rsidRPr="008842F2">
              <w:rPr>
                <w:color w:val="000000"/>
                <w:sz w:val="20"/>
                <w:szCs w:val="20"/>
              </w:rPr>
              <w:t>3,45</w:t>
            </w:r>
          </w:p>
        </w:tc>
        <w:tc>
          <w:tcPr>
            <w:tcW w:w="649" w:type="pct"/>
            <w:shd w:val="clear" w:color="000000" w:fill="FFFFFF"/>
            <w:vAlign w:val="center"/>
            <w:hideMark/>
          </w:tcPr>
          <w:p w:rsidR="008842F2" w:rsidRPr="008842F2" w:rsidRDefault="008842F2" w:rsidP="008842F2">
            <w:pPr>
              <w:jc w:val="center"/>
              <w:rPr>
                <w:color w:val="000000"/>
                <w:sz w:val="20"/>
                <w:szCs w:val="20"/>
              </w:rPr>
            </w:pPr>
            <w:r w:rsidRPr="008842F2">
              <w:rPr>
                <w:color w:val="000000"/>
                <w:sz w:val="20"/>
                <w:szCs w:val="20"/>
              </w:rPr>
              <w:t>75,61</w:t>
            </w:r>
          </w:p>
        </w:tc>
        <w:tc>
          <w:tcPr>
            <w:tcW w:w="901" w:type="pct"/>
            <w:shd w:val="clear" w:color="000000" w:fill="FFFFFF"/>
            <w:vAlign w:val="center"/>
            <w:hideMark/>
          </w:tcPr>
          <w:p w:rsidR="008842F2" w:rsidRPr="008842F2" w:rsidRDefault="008842F2" w:rsidP="008842F2">
            <w:pPr>
              <w:jc w:val="center"/>
              <w:rPr>
                <w:color w:val="000000"/>
                <w:sz w:val="20"/>
                <w:szCs w:val="20"/>
              </w:rPr>
            </w:pPr>
            <w:r w:rsidRPr="008842F2">
              <w:rPr>
                <w:color w:val="000000"/>
                <w:sz w:val="20"/>
                <w:szCs w:val="20"/>
              </w:rPr>
              <w:t>Перспективный полигон Ставропольский район</w:t>
            </w:r>
          </w:p>
        </w:tc>
      </w:tr>
      <w:tr w:rsidR="008842F2" w:rsidRPr="008842F2" w:rsidTr="008842F2">
        <w:trPr>
          <w:trHeight w:val="510"/>
        </w:trPr>
        <w:tc>
          <w:tcPr>
            <w:tcW w:w="360" w:type="pct"/>
            <w:shd w:val="clear" w:color="000000" w:fill="FFFFFF"/>
            <w:vAlign w:val="center"/>
            <w:hideMark/>
          </w:tcPr>
          <w:p w:rsidR="008842F2" w:rsidRPr="008842F2" w:rsidRDefault="008842F2" w:rsidP="008842F2">
            <w:pPr>
              <w:jc w:val="center"/>
              <w:rPr>
                <w:color w:val="000000"/>
                <w:sz w:val="20"/>
                <w:szCs w:val="20"/>
              </w:rPr>
            </w:pPr>
            <w:r w:rsidRPr="008842F2">
              <w:rPr>
                <w:color w:val="000000"/>
                <w:sz w:val="20"/>
                <w:szCs w:val="20"/>
              </w:rPr>
              <w:t>2027</w:t>
            </w:r>
          </w:p>
        </w:tc>
        <w:tc>
          <w:tcPr>
            <w:tcW w:w="821" w:type="pct"/>
            <w:shd w:val="clear" w:color="000000" w:fill="FFFFFF"/>
            <w:vAlign w:val="center"/>
            <w:hideMark/>
          </w:tcPr>
          <w:p w:rsidR="008842F2" w:rsidRPr="008842F2" w:rsidRDefault="008842F2" w:rsidP="008842F2">
            <w:pPr>
              <w:rPr>
                <w:color w:val="000000"/>
                <w:sz w:val="20"/>
                <w:szCs w:val="20"/>
              </w:rPr>
            </w:pPr>
            <w:r w:rsidRPr="008842F2">
              <w:rPr>
                <w:color w:val="000000"/>
                <w:sz w:val="20"/>
                <w:szCs w:val="20"/>
              </w:rPr>
              <w:t xml:space="preserve">Ставропольский район, </w:t>
            </w:r>
            <w:proofErr w:type="spellStart"/>
            <w:r w:rsidRPr="008842F2">
              <w:rPr>
                <w:color w:val="000000"/>
                <w:sz w:val="20"/>
                <w:szCs w:val="20"/>
              </w:rPr>
              <w:t>с.п</w:t>
            </w:r>
            <w:proofErr w:type="spellEnd"/>
            <w:r w:rsidRPr="008842F2">
              <w:rPr>
                <w:color w:val="000000"/>
                <w:sz w:val="20"/>
                <w:szCs w:val="20"/>
              </w:rPr>
              <w:t>. Ягодное</w:t>
            </w:r>
          </w:p>
        </w:tc>
        <w:tc>
          <w:tcPr>
            <w:tcW w:w="600" w:type="pct"/>
            <w:shd w:val="clear" w:color="000000" w:fill="FFFFFF"/>
            <w:vAlign w:val="center"/>
            <w:hideMark/>
          </w:tcPr>
          <w:p w:rsidR="008842F2" w:rsidRPr="008842F2" w:rsidRDefault="008842F2" w:rsidP="008842F2">
            <w:pPr>
              <w:jc w:val="center"/>
              <w:rPr>
                <w:color w:val="000000"/>
                <w:sz w:val="20"/>
                <w:szCs w:val="20"/>
              </w:rPr>
            </w:pPr>
            <w:r w:rsidRPr="008842F2">
              <w:rPr>
                <w:color w:val="000000"/>
                <w:sz w:val="20"/>
                <w:szCs w:val="20"/>
              </w:rPr>
              <w:t>3,45</w:t>
            </w:r>
          </w:p>
        </w:tc>
        <w:tc>
          <w:tcPr>
            <w:tcW w:w="935" w:type="pct"/>
            <w:shd w:val="clear" w:color="000000" w:fill="FFFFFF"/>
            <w:vAlign w:val="center"/>
            <w:hideMark/>
          </w:tcPr>
          <w:p w:rsidR="008842F2" w:rsidRPr="008842F2" w:rsidRDefault="008842F2" w:rsidP="008842F2">
            <w:pPr>
              <w:jc w:val="center"/>
              <w:rPr>
                <w:color w:val="000000"/>
                <w:sz w:val="20"/>
                <w:szCs w:val="20"/>
              </w:rPr>
            </w:pPr>
            <w:r w:rsidRPr="008842F2">
              <w:rPr>
                <w:color w:val="000000"/>
                <w:sz w:val="20"/>
                <w:szCs w:val="20"/>
              </w:rPr>
              <w:t xml:space="preserve">Перспективная сортировка </w:t>
            </w:r>
            <w:proofErr w:type="spellStart"/>
            <w:r w:rsidRPr="008842F2">
              <w:rPr>
                <w:color w:val="000000"/>
                <w:sz w:val="20"/>
                <w:szCs w:val="20"/>
              </w:rPr>
              <w:t>м</w:t>
            </w:r>
            <w:proofErr w:type="gramStart"/>
            <w:r w:rsidRPr="008842F2">
              <w:rPr>
                <w:color w:val="000000"/>
                <w:sz w:val="20"/>
                <w:szCs w:val="20"/>
              </w:rPr>
              <w:t>,р</w:t>
            </w:r>
            <w:proofErr w:type="spellEnd"/>
            <w:proofErr w:type="gramEnd"/>
            <w:r w:rsidRPr="008842F2">
              <w:rPr>
                <w:color w:val="000000"/>
                <w:sz w:val="20"/>
                <w:szCs w:val="20"/>
              </w:rPr>
              <w:t>, Ставропольский</w:t>
            </w:r>
          </w:p>
        </w:tc>
        <w:tc>
          <w:tcPr>
            <w:tcW w:w="734" w:type="pct"/>
            <w:shd w:val="clear" w:color="000000" w:fill="FFFFFF"/>
            <w:vAlign w:val="center"/>
            <w:hideMark/>
          </w:tcPr>
          <w:p w:rsidR="008842F2" w:rsidRPr="008842F2" w:rsidRDefault="008842F2" w:rsidP="008842F2">
            <w:pPr>
              <w:jc w:val="center"/>
              <w:rPr>
                <w:color w:val="000000"/>
                <w:sz w:val="20"/>
                <w:szCs w:val="20"/>
              </w:rPr>
            </w:pPr>
            <w:r w:rsidRPr="008842F2">
              <w:rPr>
                <w:color w:val="000000"/>
                <w:sz w:val="20"/>
                <w:szCs w:val="20"/>
              </w:rPr>
              <w:t>3,45</w:t>
            </w:r>
          </w:p>
        </w:tc>
        <w:tc>
          <w:tcPr>
            <w:tcW w:w="649" w:type="pct"/>
            <w:shd w:val="clear" w:color="000000" w:fill="FFFFFF"/>
            <w:vAlign w:val="center"/>
            <w:hideMark/>
          </w:tcPr>
          <w:p w:rsidR="008842F2" w:rsidRPr="008842F2" w:rsidRDefault="008842F2" w:rsidP="008842F2">
            <w:pPr>
              <w:jc w:val="center"/>
              <w:rPr>
                <w:color w:val="000000"/>
                <w:sz w:val="20"/>
                <w:szCs w:val="20"/>
              </w:rPr>
            </w:pPr>
            <w:r w:rsidRPr="008842F2">
              <w:rPr>
                <w:color w:val="000000"/>
                <w:sz w:val="20"/>
                <w:szCs w:val="20"/>
              </w:rPr>
              <w:t>75,61</w:t>
            </w:r>
          </w:p>
        </w:tc>
        <w:tc>
          <w:tcPr>
            <w:tcW w:w="901" w:type="pct"/>
            <w:shd w:val="clear" w:color="000000" w:fill="FFFFFF"/>
            <w:vAlign w:val="center"/>
            <w:hideMark/>
          </w:tcPr>
          <w:p w:rsidR="008842F2" w:rsidRPr="008842F2" w:rsidRDefault="008842F2" w:rsidP="008842F2">
            <w:pPr>
              <w:jc w:val="center"/>
              <w:rPr>
                <w:color w:val="000000"/>
                <w:sz w:val="20"/>
                <w:szCs w:val="20"/>
              </w:rPr>
            </w:pPr>
            <w:r w:rsidRPr="008842F2">
              <w:rPr>
                <w:color w:val="000000"/>
                <w:sz w:val="20"/>
                <w:szCs w:val="20"/>
              </w:rPr>
              <w:t>Перспективный полигон Ставропольский район</w:t>
            </w:r>
          </w:p>
        </w:tc>
      </w:tr>
      <w:tr w:rsidR="008842F2" w:rsidRPr="008842F2" w:rsidTr="008842F2">
        <w:trPr>
          <w:trHeight w:val="510"/>
        </w:trPr>
        <w:tc>
          <w:tcPr>
            <w:tcW w:w="360" w:type="pct"/>
            <w:shd w:val="clear" w:color="000000" w:fill="FFFFFF"/>
            <w:vAlign w:val="center"/>
            <w:hideMark/>
          </w:tcPr>
          <w:p w:rsidR="008842F2" w:rsidRPr="008842F2" w:rsidRDefault="008842F2" w:rsidP="008842F2">
            <w:pPr>
              <w:jc w:val="center"/>
              <w:rPr>
                <w:color w:val="000000"/>
                <w:sz w:val="20"/>
                <w:szCs w:val="20"/>
              </w:rPr>
            </w:pPr>
            <w:r w:rsidRPr="008842F2">
              <w:rPr>
                <w:color w:val="000000"/>
                <w:sz w:val="20"/>
                <w:szCs w:val="20"/>
              </w:rPr>
              <w:t>2028</w:t>
            </w:r>
          </w:p>
        </w:tc>
        <w:tc>
          <w:tcPr>
            <w:tcW w:w="821" w:type="pct"/>
            <w:shd w:val="clear" w:color="000000" w:fill="FFFFFF"/>
            <w:vAlign w:val="center"/>
            <w:hideMark/>
          </w:tcPr>
          <w:p w:rsidR="008842F2" w:rsidRPr="008842F2" w:rsidRDefault="008842F2" w:rsidP="008842F2">
            <w:pPr>
              <w:rPr>
                <w:color w:val="000000"/>
                <w:sz w:val="20"/>
                <w:szCs w:val="20"/>
              </w:rPr>
            </w:pPr>
            <w:r w:rsidRPr="008842F2">
              <w:rPr>
                <w:color w:val="000000"/>
                <w:sz w:val="20"/>
                <w:szCs w:val="20"/>
              </w:rPr>
              <w:t xml:space="preserve">Ставропольский район, </w:t>
            </w:r>
            <w:proofErr w:type="spellStart"/>
            <w:r w:rsidRPr="008842F2">
              <w:rPr>
                <w:color w:val="000000"/>
                <w:sz w:val="20"/>
                <w:szCs w:val="20"/>
              </w:rPr>
              <w:t>с.п</w:t>
            </w:r>
            <w:proofErr w:type="spellEnd"/>
            <w:r w:rsidRPr="008842F2">
              <w:rPr>
                <w:color w:val="000000"/>
                <w:sz w:val="20"/>
                <w:szCs w:val="20"/>
              </w:rPr>
              <w:t>. Ягодное</w:t>
            </w:r>
          </w:p>
        </w:tc>
        <w:tc>
          <w:tcPr>
            <w:tcW w:w="600" w:type="pct"/>
            <w:shd w:val="clear" w:color="000000" w:fill="FFFFFF"/>
            <w:vAlign w:val="center"/>
            <w:hideMark/>
          </w:tcPr>
          <w:p w:rsidR="008842F2" w:rsidRPr="008842F2" w:rsidRDefault="008842F2" w:rsidP="008842F2">
            <w:pPr>
              <w:jc w:val="center"/>
              <w:rPr>
                <w:color w:val="000000"/>
                <w:sz w:val="20"/>
                <w:szCs w:val="20"/>
              </w:rPr>
            </w:pPr>
            <w:r w:rsidRPr="008842F2">
              <w:rPr>
                <w:color w:val="000000"/>
                <w:sz w:val="20"/>
                <w:szCs w:val="20"/>
              </w:rPr>
              <w:t>3,45</w:t>
            </w:r>
          </w:p>
        </w:tc>
        <w:tc>
          <w:tcPr>
            <w:tcW w:w="935" w:type="pct"/>
            <w:shd w:val="clear" w:color="000000" w:fill="FFFFFF"/>
            <w:vAlign w:val="center"/>
            <w:hideMark/>
          </w:tcPr>
          <w:p w:rsidR="008842F2" w:rsidRPr="008842F2" w:rsidRDefault="008842F2" w:rsidP="008842F2">
            <w:pPr>
              <w:jc w:val="center"/>
              <w:rPr>
                <w:color w:val="000000"/>
                <w:sz w:val="20"/>
                <w:szCs w:val="20"/>
              </w:rPr>
            </w:pPr>
            <w:r w:rsidRPr="008842F2">
              <w:rPr>
                <w:color w:val="000000"/>
                <w:sz w:val="20"/>
                <w:szCs w:val="20"/>
              </w:rPr>
              <w:t xml:space="preserve">Перспективная сортировка </w:t>
            </w:r>
            <w:proofErr w:type="spellStart"/>
            <w:r w:rsidRPr="008842F2">
              <w:rPr>
                <w:color w:val="000000"/>
                <w:sz w:val="20"/>
                <w:szCs w:val="20"/>
              </w:rPr>
              <w:t>м</w:t>
            </w:r>
            <w:proofErr w:type="gramStart"/>
            <w:r w:rsidRPr="008842F2">
              <w:rPr>
                <w:color w:val="000000"/>
                <w:sz w:val="20"/>
                <w:szCs w:val="20"/>
              </w:rPr>
              <w:t>,р</w:t>
            </w:r>
            <w:proofErr w:type="spellEnd"/>
            <w:proofErr w:type="gramEnd"/>
            <w:r w:rsidRPr="008842F2">
              <w:rPr>
                <w:color w:val="000000"/>
                <w:sz w:val="20"/>
                <w:szCs w:val="20"/>
              </w:rPr>
              <w:t>, Ставропольский</w:t>
            </w:r>
          </w:p>
        </w:tc>
        <w:tc>
          <w:tcPr>
            <w:tcW w:w="734" w:type="pct"/>
            <w:shd w:val="clear" w:color="000000" w:fill="FFFFFF"/>
            <w:vAlign w:val="center"/>
            <w:hideMark/>
          </w:tcPr>
          <w:p w:rsidR="008842F2" w:rsidRPr="008842F2" w:rsidRDefault="008842F2" w:rsidP="008842F2">
            <w:pPr>
              <w:jc w:val="center"/>
              <w:rPr>
                <w:color w:val="000000"/>
                <w:sz w:val="20"/>
                <w:szCs w:val="20"/>
              </w:rPr>
            </w:pPr>
            <w:r w:rsidRPr="008842F2">
              <w:rPr>
                <w:color w:val="000000"/>
                <w:sz w:val="20"/>
                <w:szCs w:val="20"/>
              </w:rPr>
              <w:t>3,45</w:t>
            </w:r>
          </w:p>
        </w:tc>
        <w:tc>
          <w:tcPr>
            <w:tcW w:w="649" w:type="pct"/>
            <w:shd w:val="clear" w:color="000000" w:fill="FFFFFF"/>
            <w:vAlign w:val="center"/>
            <w:hideMark/>
          </w:tcPr>
          <w:p w:rsidR="008842F2" w:rsidRPr="008842F2" w:rsidRDefault="008842F2" w:rsidP="008842F2">
            <w:pPr>
              <w:jc w:val="center"/>
              <w:rPr>
                <w:color w:val="000000"/>
                <w:sz w:val="20"/>
                <w:szCs w:val="20"/>
              </w:rPr>
            </w:pPr>
            <w:r w:rsidRPr="008842F2">
              <w:rPr>
                <w:color w:val="000000"/>
                <w:sz w:val="20"/>
                <w:szCs w:val="20"/>
              </w:rPr>
              <w:t>75,61</w:t>
            </w:r>
          </w:p>
        </w:tc>
        <w:tc>
          <w:tcPr>
            <w:tcW w:w="901" w:type="pct"/>
            <w:shd w:val="clear" w:color="000000" w:fill="FFFFFF"/>
            <w:vAlign w:val="center"/>
            <w:hideMark/>
          </w:tcPr>
          <w:p w:rsidR="008842F2" w:rsidRPr="008842F2" w:rsidRDefault="008842F2" w:rsidP="008842F2">
            <w:pPr>
              <w:jc w:val="center"/>
              <w:rPr>
                <w:color w:val="000000"/>
                <w:sz w:val="20"/>
                <w:szCs w:val="20"/>
              </w:rPr>
            </w:pPr>
            <w:r w:rsidRPr="008842F2">
              <w:rPr>
                <w:color w:val="000000"/>
                <w:sz w:val="20"/>
                <w:szCs w:val="20"/>
              </w:rPr>
              <w:t>Перспективный полигон Ставропольский район</w:t>
            </w:r>
          </w:p>
        </w:tc>
      </w:tr>
      <w:tr w:rsidR="008842F2" w:rsidRPr="008842F2" w:rsidTr="008842F2">
        <w:trPr>
          <w:trHeight w:val="510"/>
        </w:trPr>
        <w:tc>
          <w:tcPr>
            <w:tcW w:w="360" w:type="pct"/>
            <w:shd w:val="clear" w:color="000000" w:fill="FFFFFF"/>
            <w:vAlign w:val="center"/>
            <w:hideMark/>
          </w:tcPr>
          <w:p w:rsidR="008842F2" w:rsidRPr="008842F2" w:rsidRDefault="008842F2" w:rsidP="008842F2">
            <w:pPr>
              <w:jc w:val="center"/>
              <w:rPr>
                <w:color w:val="000000"/>
                <w:sz w:val="20"/>
                <w:szCs w:val="20"/>
              </w:rPr>
            </w:pPr>
            <w:r w:rsidRPr="008842F2">
              <w:rPr>
                <w:color w:val="000000"/>
                <w:sz w:val="20"/>
                <w:szCs w:val="20"/>
              </w:rPr>
              <w:t>2029</w:t>
            </w:r>
          </w:p>
        </w:tc>
        <w:tc>
          <w:tcPr>
            <w:tcW w:w="821" w:type="pct"/>
            <w:shd w:val="clear" w:color="000000" w:fill="FFFFFF"/>
            <w:vAlign w:val="center"/>
            <w:hideMark/>
          </w:tcPr>
          <w:p w:rsidR="008842F2" w:rsidRPr="008842F2" w:rsidRDefault="008842F2" w:rsidP="008842F2">
            <w:pPr>
              <w:rPr>
                <w:color w:val="000000"/>
                <w:sz w:val="20"/>
                <w:szCs w:val="20"/>
              </w:rPr>
            </w:pPr>
            <w:r w:rsidRPr="008842F2">
              <w:rPr>
                <w:color w:val="000000"/>
                <w:sz w:val="20"/>
                <w:szCs w:val="20"/>
              </w:rPr>
              <w:t xml:space="preserve">Ставропольский район, </w:t>
            </w:r>
            <w:proofErr w:type="spellStart"/>
            <w:r w:rsidRPr="008842F2">
              <w:rPr>
                <w:color w:val="000000"/>
                <w:sz w:val="20"/>
                <w:szCs w:val="20"/>
              </w:rPr>
              <w:t>с.п</w:t>
            </w:r>
            <w:proofErr w:type="spellEnd"/>
            <w:r w:rsidRPr="008842F2">
              <w:rPr>
                <w:color w:val="000000"/>
                <w:sz w:val="20"/>
                <w:szCs w:val="20"/>
              </w:rPr>
              <w:t>. Ягодное</w:t>
            </w:r>
          </w:p>
        </w:tc>
        <w:tc>
          <w:tcPr>
            <w:tcW w:w="600" w:type="pct"/>
            <w:shd w:val="clear" w:color="000000" w:fill="FFFFFF"/>
            <w:vAlign w:val="center"/>
            <w:hideMark/>
          </w:tcPr>
          <w:p w:rsidR="008842F2" w:rsidRPr="008842F2" w:rsidRDefault="008842F2" w:rsidP="008842F2">
            <w:pPr>
              <w:jc w:val="center"/>
              <w:rPr>
                <w:color w:val="000000"/>
                <w:sz w:val="20"/>
                <w:szCs w:val="20"/>
              </w:rPr>
            </w:pPr>
            <w:r w:rsidRPr="008842F2">
              <w:rPr>
                <w:color w:val="000000"/>
                <w:sz w:val="20"/>
                <w:szCs w:val="20"/>
              </w:rPr>
              <w:t>3,44</w:t>
            </w:r>
          </w:p>
        </w:tc>
        <w:tc>
          <w:tcPr>
            <w:tcW w:w="935" w:type="pct"/>
            <w:shd w:val="clear" w:color="000000" w:fill="FFFFFF"/>
            <w:vAlign w:val="center"/>
            <w:hideMark/>
          </w:tcPr>
          <w:p w:rsidR="008842F2" w:rsidRPr="008842F2" w:rsidRDefault="008842F2" w:rsidP="008842F2">
            <w:pPr>
              <w:jc w:val="center"/>
              <w:rPr>
                <w:color w:val="000000"/>
                <w:sz w:val="20"/>
                <w:szCs w:val="20"/>
              </w:rPr>
            </w:pPr>
            <w:r w:rsidRPr="008842F2">
              <w:rPr>
                <w:color w:val="000000"/>
                <w:sz w:val="20"/>
                <w:szCs w:val="20"/>
              </w:rPr>
              <w:t xml:space="preserve">Перспективная сортировка </w:t>
            </w:r>
            <w:proofErr w:type="spellStart"/>
            <w:r w:rsidRPr="008842F2">
              <w:rPr>
                <w:color w:val="000000"/>
                <w:sz w:val="20"/>
                <w:szCs w:val="20"/>
              </w:rPr>
              <w:t>м</w:t>
            </w:r>
            <w:proofErr w:type="gramStart"/>
            <w:r w:rsidRPr="008842F2">
              <w:rPr>
                <w:color w:val="000000"/>
                <w:sz w:val="20"/>
                <w:szCs w:val="20"/>
              </w:rPr>
              <w:t>,р</w:t>
            </w:r>
            <w:proofErr w:type="spellEnd"/>
            <w:proofErr w:type="gramEnd"/>
            <w:r w:rsidRPr="008842F2">
              <w:rPr>
                <w:color w:val="000000"/>
                <w:sz w:val="20"/>
                <w:szCs w:val="20"/>
              </w:rPr>
              <w:t>, Ставропольский</w:t>
            </w:r>
          </w:p>
        </w:tc>
        <w:tc>
          <w:tcPr>
            <w:tcW w:w="734" w:type="pct"/>
            <w:shd w:val="clear" w:color="000000" w:fill="FFFFFF"/>
            <w:vAlign w:val="center"/>
            <w:hideMark/>
          </w:tcPr>
          <w:p w:rsidR="008842F2" w:rsidRPr="008842F2" w:rsidRDefault="008842F2" w:rsidP="008842F2">
            <w:pPr>
              <w:jc w:val="center"/>
              <w:rPr>
                <w:color w:val="000000"/>
                <w:sz w:val="20"/>
                <w:szCs w:val="20"/>
              </w:rPr>
            </w:pPr>
            <w:r w:rsidRPr="008842F2">
              <w:rPr>
                <w:color w:val="000000"/>
                <w:sz w:val="20"/>
                <w:szCs w:val="20"/>
              </w:rPr>
              <w:t>3,44</w:t>
            </w:r>
          </w:p>
        </w:tc>
        <w:tc>
          <w:tcPr>
            <w:tcW w:w="649" w:type="pct"/>
            <w:shd w:val="clear" w:color="000000" w:fill="FFFFFF"/>
            <w:vAlign w:val="center"/>
            <w:hideMark/>
          </w:tcPr>
          <w:p w:rsidR="008842F2" w:rsidRPr="008842F2" w:rsidRDefault="008842F2" w:rsidP="008842F2">
            <w:pPr>
              <w:jc w:val="center"/>
              <w:rPr>
                <w:color w:val="000000"/>
                <w:sz w:val="20"/>
                <w:szCs w:val="20"/>
              </w:rPr>
            </w:pPr>
            <w:r w:rsidRPr="008842F2">
              <w:rPr>
                <w:color w:val="000000"/>
                <w:sz w:val="20"/>
                <w:szCs w:val="20"/>
              </w:rPr>
              <w:t>75,61</w:t>
            </w:r>
          </w:p>
        </w:tc>
        <w:tc>
          <w:tcPr>
            <w:tcW w:w="901" w:type="pct"/>
            <w:shd w:val="clear" w:color="000000" w:fill="FFFFFF"/>
            <w:vAlign w:val="center"/>
            <w:hideMark/>
          </w:tcPr>
          <w:p w:rsidR="008842F2" w:rsidRPr="008842F2" w:rsidRDefault="008842F2" w:rsidP="008842F2">
            <w:pPr>
              <w:jc w:val="center"/>
              <w:rPr>
                <w:color w:val="000000"/>
                <w:sz w:val="20"/>
                <w:szCs w:val="20"/>
              </w:rPr>
            </w:pPr>
            <w:r w:rsidRPr="008842F2">
              <w:rPr>
                <w:color w:val="000000"/>
                <w:sz w:val="20"/>
                <w:szCs w:val="20"/>
              </w:rPr>
              <w:t>Перспективный полигон Ставропольский район</w:t>
            </w:r>
          </w:p>
        </w:tc>
      </w:tr>
      <w:tr w:rsidR="008842F2" w:rsidRPr="008842F2" w:rsidTr="008842F2">
        <w:trPr>
          <w:trHeight w:val="510"/>
        </w:trPr>
        <w:tc>
          <w:tcPr>
            <w:tcW w:w="360" w:type="pct"/>
            <w:shd w:val="clear" w:color="000000" w:fill="FFFFFF"/>
            <w:vAlign w:val="center"/>
            <w:hideMark/>
          </w:tcPr>
          <w:p w:rsidR="008842F2" w:rsidRPr="008842F2" w:rsidRDefault="008842F2" w:rsidP="008842F2">
            <w:pPr>
              <w:jc w:val="center"/>
              <w:rPr>
                <w:color w:val="000000"/>
                <w:sz w:val="20"/>
                <w:szCs w:val="20"/>
              </w:rPr>
            </w:pPr>
            <w:r w:rsidRPr="008842F2">
              <w:rPr>
                <w:color w:val="000000"/>
                <w:sz w:val="20"/>
                <w:szCs w:val="20"/>
              </w:rPr>
              <w:t>2030</w:t>
            </w:r>
          </w:p>
        </w:tc>
        <w:tc>
          <w:tcPr>
            <w:tcW w:w="821" w:type="pct"/>
            <w:shd w:val="clear" w:color="000000" w:fill="FFFFFF"/>
            <w:vAlign w:val="center"/>
            <w:hideMark/>
          </w:tcPr>
          <w:p w:rsidR="008842F2" w:rsidRPr="008842F2" w:rsidRDefault="008842F2" w:rsidP="008842F2">
            <w:pPr>
              <w:rPr>
                <w:color w:val="000000"/>
                <w:sz w:val="20"/>
                <w:szCs w:val="20"/>
              </w:rPr>
            </w:pPr>
            <w:r w:rsidRPr="008842F2">
              <w:rPr>
                <w:color w:val="000000"/>
                <w:sz w:val="20"/>
                <w:szCs w:val="20"/>
              </w:rPr>
              <w:t xml:space="preserve">Ставропольский район, </w:t>
            </w:r>
            <w:proofErr w:type="spellStart"/>
            <w:r w:rsidRPr="008842F2">
              <w:rPr>
                <w:color w:val="000000"/>
                <w:sz w:val="20"/>
                <w:szCs w:val="20"/>
              </w:rPr>
              <w:t>с.п</w:t>
            </w:r>
            <w:proofErr w:type="spellEnd"/>
            <w:r w:rsidRPr="008842F2">
              <w:rPr>
                <w:color w:val="000000"/>
                <w:sz w:val="20"/>
                <w:szCs w:val="20"/>
              </w:rPr>
              <w:t>. Ягодное</w:t>
            </w:r>
          </w:p>
        </w:tc>
        <w:tc>
          <w:tcPr>
            <w:tcW w:w="600" w:type="pct"/>
            <w:shd w:val="clear" w:color="000000" w:fill="FFFFFF"/>
            <w:vAlign w:val="center"/>
            <w:hideMark/>
          </w:tcPr>
          <w:p w:rsidR="008842F2" w:rsidRPr="008842F2" w:rsidRDefault="008842F2" w:rsidP="008842F2">
            <w:pPr>
              <w:jc w:val="center"/>
              <w:rPr>
                <w:color w:val="000000"/>
                <w:sz w:val="20"/>
                <w:szCs w:val="20"/>
              </w:rPr>
            </w:pPr>
            <w:r w:rsidRPr="008842F2">
              <w:rPr>
                <w:color w:val="000000"/>
                <w:sz w:val="20"/>
                <w:szCs w:val="20"/>
              </w:rPr>
              <w:t>3,44</w:t>
            </w:r>
          </w:p>
        </w:tc>
        <w:tc>
          <w:tcPr>
            <w:tcW w:w="935" w:type="pct"/>
            <w:shd w:val="clear" w:color="000000" w:fill="FFFFFF"/>
            <w:vAlign w:val="center"/>
            <w:hideMark/>
          </w:tcPr>
          <w:p w:rsidR="008842F2" w:rsidRPr="008842F2" w:rsidRDefault="008842F2" w:rsidP="008842F2">
            <w:pPr>
              <w:jc w:val="center"/>
              <w:rPr>
                <w:color w:val="000000"/>
                <w:sz w:val="20"/>
                <w:szCs w:val="20"/>
              </w:rPr>
            </w:pPr>
            <w:r w:rsidRPr="008842F2">
              <w:rPr>
                <w:color w:val="000000"/>
                <w:sz w:val="20"/>
                <w:szCs w:val="20"/>
              </w:rPr>
              <w:t xml:space="preserve">Перспективная сортировка </w:t>
            </w:r>
            <w:proofErr w:type="spellStart"/>
            <w:r w:rsidRPr="008842F2">
              <w:rPr>
                <w:color w:val="000000"/>
                <w:sz w:val="20"/>
                <w:szCs w:val="20"/>
              </w:rPr>
              <w:t>м</w:t>
            </w:r>
            <w:proofErr w:type="gramStart"/>
            <w:r w:rsidRPr="008842F2">
              <w:rPr>
                <w:color w:val="000000"/>
                <w:sz w:val="20"/>
                <w:szCs w:val="20"/>
              </w:rPr>
              <w:t>,р</w:t>
            </w:r>
            <w:proofErr w:type="spellEnd"/>
            <w:proofErr w:type="gramEnd"/>
            <w:r w:rsidRPr="008842F2">
              <w:rPr>
                <w:color w:val="000000"/>
                <w:sz w:val="20"/>
                <w:szCs w:val="20"/>
              </w:rPr>
              <w:t>, Ставропольский</w:t>
            </w:r>
          </w:p>
        </w:tc>
        <w:tc>
          <w:tcPr>
            <w:tcW w:w="734" w:type="pct"/>
            <w:shd w:val="clear" w:color="000000" w:fill="FFFFFF"/>
            <w:vAlign w:val="center"/>
            <w:hideMark/>
          </w:tcPr>
          <w:p w:rsidR="008842F2" w:rsidRPr="008842F2" w:rsidRDefault="008842F2" w:rsidP="008842F2">
            <w:pPr>
              <w:jc w:val="center"/>
              <w:rPr>
                <w:color w:val="000000"/>
                <w:sz w:val="20"/>
                <w:szCs w:val="20"/>
              </w:rPr>
            </w:pPr>
            <w:r w:rsidRPr="008842F2">
              <w:rPr>
                <w:color w:val="000000"/>
                <w:sz w:val="20"/>
                <w:szCs w:val="20"/>
              </w:rPr>
              <w:t>3,44</w:t>
            </w:r>
          </w:p>
        </w:tc>
        <w:tc>
          <w:tcPr>
            <w:tcW w:w="649" w:type="pct"/>
            <w:shd w:val="clear" w:color="000000" w:fill="FFFFFF"/>
            <w:vAlign w:val="center"/>
            <w:hideMark/>
          </w:tcPr>
          <w:p w:rsidR="008842F2" w:rsidRPr="008842F2" w:rsidRDefault="008842F2" w:rsidP="008842F2">
            <w:pPr>
              <w:jc w:val="center"/>
              <w:rPr>
                <w:color w:val="000000"/>
                <w:sz w:val="20"/>
                <w:szCs w:val="20"/>
              </w:rPr>
            </w:pPr>
            <w:r w:rsidRPr="008842F2">
              <w:rPr>
                <w:color w:val="000000"/>
                <w:sz w:val="20"/>
                <w:szCs w:val="20"/>
              </w:rPr>
              <w:t>75,61</w:t>
            </w:r>
          </w:p>
        </w:tc>
        <w:tc>
          <w:tcPr>
            <w:tcW w:w="901" w:type="pct"/>
            <w:shd w:val="clear" w:color="000000" w:fill="FFFFFF"/>
            <w:vAlign w:val="center"/>
            <w:hideMark/>
          </w:tcPr>
          <w:p w:rsidR="008842F2" w:rsidRPr="008842F2" w:rsidRDefault="008842F2" w:rsidP="008842F2">
            <w:pPr>
              <w:jc w:val="center"/>
              <w:rPr>
                <w:color w:val="000000"/>
                <w:sz w:val="20"/>
                <w:szCs w:val="20"/>
              </w:rPr>
            </w:pPr>
            <w:r w:rsidRPr="008842F2">
              <w:rPr>
                <w:color w:val="000000"/>
                <w:sz w:val="20"/>
                <w:szCs w:val="20"/>
              </w:rPr>
              <w:t>Перспективный полигон Ставропольский район</w:t>
            </w:r>
          </w:p>
        </w:tc>
      </w:tr>
    </w:tbl>
    <w:p w:rsidR="008842F2" w:rsidRDefault="008842F2" w:rsidP="008842F2">
      <w:pPr>
        <w:spacing w:line="360" w:lineRule="auto"/>
        <w:ind w:firstLine="709"/>
        <w:jc w:val="both"/>
        <w:rPr>
          <w:sz w:val="28"/>
          <w:szCs w:val="28"/>
        </w:rPr>
      </w:pPr>
    </w:p>
    <w:p w:rsidR="000F1019" w:rsidRPr="008842F2" w:rsidRDefault="000F1019" w:rsidP="008842F2">
      <w:pPr>
        <w:spacing w:line="360" w:lineRule="auto"/>
        <w:ind w:firstLine="709"/>
        <w:jc w:val="both"/>
        <w:rPr>
          <w:sz w:val="28"/>
          <w:szCs w:val="28"/>
        </w:rPr>
      </w:pPr>
    </w:p>
    <w:p w:rsidR="008842F2" w:rsidRPr="008842F2" w:rsidRDefault="008842F2" w:rsidP="008842F2">
      <w:pPr>
        <w:widowControl w:val="0"/>
        <w:numPr>
          <w:ilvl w:val="0"/>
          <w:numId w:val="3"/>
        </w:numPr>
        <w:suppressAutoHyphens/>
        <w:spacing w:after="120"/>
        <w:jc w:val="center"/>
        <w:rPr>
          <w:rFonts w:eastAsia="Andale Sans UI"/>
          <w:kern w:val="1"/>
        </w:rPr>
      </w:pPr>
      <w:r w:rsidRPr="008842F2">
        <w:rPr>
          <w:rFonts w:eastAsia="Andale Sans UI"/>
          <w:b/>
          <w:kern w:val="1"/>
        </w:rPr>
        <w:lastRenderedPageBreak/>
        <w:t>Сроки и этапы реализации Программы</w:t>
      </w:r>
    </w:p>
    <w:p w:rsidR="008842F2" w:rsidRPr="008842F2" w:rsidRDefault="008842F2" w:rsidP="008842F2">
      <w:pPr>
        <w:widowControl w:val="0"/>
        <w:suppressAutoHyphens/>
        <w:autoSpaceDE w:val="0"/>
        <w:spacing w:after="120"/>
        <w:ind w:firstLine="709"/>
        <w:rPr>
          <w:rFonts w:eastAsia="Andale Sans UI"/>
          <w:bCs/>
          <w:kern w:val="1"/>
        </w:rPr>
      </w:pPr>
      <w:r w:rsidRPr="008842F2">
        <w:rPr>
          <w:rFonts w:eastAsia="Andale Sans UI"/>
          <w:bCs/>
          <w:kern w:val="1"/>
        </w:rPr>
        <w:t>Программа реализуется в один этап: с 2021 по 2031 год.</w:t>
      </w:r>
    </w:p>
    <w:p w:rsidR="008842F2" w:rsidRPr="008842F2" w:rsidRDefault="008842F2" w:rsidP="008842F2">
      <w:pPr>
        <w:widowControl w:val="0"/>
        <w:suppressAutoHyphens/>
        <w:autoSpaceDE w:val="0"/>
        <w:spacing w:after="120"/>
        <w:ind w:firstLine="709"/>
        <w:rPr>
          <w:rFonts w:eastAsia="Andale Sans UI"/>
          <w:kern w:val="1"/>
        </w:rPr>
      </w:pPr>
    </w:p>
    <w:p w:rsidR="008842F2" w:rsidRPr="008842F2" w:rsidRDefault="008842F2" w:rsidP="008842F2">
      <w:pPr>
        <w:widowControl w:val="0"/>
        <w:numPr>
          <w:ilvl w:val="0"/>
          <w:numId w:val="3"/>
        </w:numPr>
        <w:suppressAutoHyphens/>
        <w:spacing w:after="120"/>
        <w:jc w:val="center"/>
        <w:rPr>
          <w:rFonts w:eastAsia="Andale Sans UI"/>
          <w:b/>
          <w:kern w:val="1"/>
        </w:rPr>
      </w:pPr>
      <w:r w:rsidRPr="008842F2">
        <w:rPr>
          <w:rFonts w:eastAsia="Andale Sans UI"/>
          <w:b/>
          <w:kern w:val="1"/>
        </w:rPr>
        <w:t>Перечень мероприятий и показателей (индикаторов) Программы</w:t>
      </w:r>
    </w:p>
    <w:p w:rsidR="008842F2" w:rsidRPr="008842F2" w:rsidRDefault="008842F2" w:rsidP="008842F2">
      <w:pPr>
        <w:widowControl w:val="0"/>
        <w:suppressAutoHyphens/>
        <w:spacing w:after="120"/>
        <w:ind w:firstLine="709"/>
        <w:jc w:val="both"/>
        <w:rPr>
          <w:rFonts w:eastAsia="Andale Sans UI"/>
          <w:kern w:val="1"/>
        </w:rPr>
      </w:pPr>
      <w:r w:rsidRPr="008842F2">
        <w:rPr>
          <w:rFonts w:eastAsia="Andale Sans UI"/>
          <w:kern w:val="1"/>
        </w:rPr>
        <w:t>Перечень мероприятий Программы представлен в приложении 1 к Программе.</w:t>
      </w:r>
    </w:p>
    <w:p w:rsidR="008842F2" w:rsidRPr="008842F2" w:rsidRDefault="008842F2" w:rsidP="008842F2">
      <w:pPr>
        <w:widowControl w:val="0"/>
        <w:suppressAutoHyphens/>
        <w:spacing w:after="120"/>
        <w:ind w:firstLine="709"/>
        <w:jc w:val="both"/>
        <w:rPr>
          <w:rFonts w:eastAsia="Andale Sans UI"/>
          <w:kern w:val="1"/>
        </w:rPr>
      </w:pPr>
      <w:r w:rsidRPr="008842F2">
        <w:rPr>
          <w:rFonts w:eastAsia="Andale Sans UI"/>
          <w:kern w:val="1"/>
        </w:rPr>
        <w:t>Для оценки эффективности реализации Программы используются показатели (индикаторы), представленные в приложении 2 к Программе.</w:t>
      </w:r>
    </w:p>
    <w:p w:rsidR="008842F2" w:rsidRPr="008842F2" w:rsidRDefault="008842F2" w:rsidP="008842F2">
      <w:pPr>
        <w:widowControl w:val="0"/>
        <w:suppressAutoHyphens/>
        <w:spacing w:after="120"/>
        <w:jc w:val="center"/>
        <w:rPr>
          <w:rFonts w:eastAsia="Andale Sans UI"/>
          <w:kern w:val="1"/>
        </w:rPr>
      </w:pPr>
      <w:r w:rsidRPr="008842F2">
        <w:rPr>
          <w:rFonts w:eastAsia="Andale Sans UI"/>
          <w:b/>
          <w:kern w:val="1"/>
        </w:rPr>
        <w:t>5. Ресурсное обеспечение Программы</w:t>
      </w:r>
    </w:p>
    <w:p w:rsidR="008842F2" w:rsidRPr="008842F2" w:rsidRDefault="008842F2" w:rsidP="008842F2">
      <w:pPr>
        <w:widowControl w:val="0"/>
        <w:suppressAutoHyphens/>
        <w:autoSpaceDE w:val="0"/>
        <w:spacing w:after="120"/>
        <w:ind w:firstLine="709"/>
        <w:jc w:val="both"/>
        <w:rPr>
          <w:rFonts w:eastAsia="Andale Sans UI"/>
          <w:kern w:val="1"/>
        </w:rPr>
      </w:pPr>
      <w:r w:rsidRPr="008842F2">
        <w:rPr>
          <w:rFonts w:eastAsia="Andale Sans UI"/>
          <w:kern w:val="1"/>
        </w:rPr>
        <w:t>Реализация мероприятий Программы осуществляется за счет средств бюджета сельского поселения Ягодное.</w:t>
      </w:r>
    </w:p>
    <w:tbl>
      <w:tblPr>
        <w:tblW w:w="10442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519"/>
        <w:gridCol w:w="3734"/>
        <w:gridCol w:w="1276"/>
        <w:gridCol w:w="1228"/>
        <w:gridCol w:w="1276"/>
        <w:gridCol w:w="1275"/>
        <w:gridCol w:w="1134"/>
      </w:tblGrid>
      <w:tr w:rsidR="008842F2" w:rsidRPr="008842F2" w:rsidTr="008E0639">
        <w:trPr>
          <w:cantSplit/>
          <w:trHeight w:val="23"/>
        </w:trPr>
        <w:tc>
          <w:tcPr>
            <w:tcW w:w="5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widowControl w:val="0"/>
              <w:suppressAutoHyphens/>
              <w:ind w:left="-142" w:right="-107"/>
              <w:jc w:val="center"/>
              <w:rPr>
                <w:rFonts w:eastAsia="Andale Sans UI"/>
                <w:kern w:val="1"/>
              </w:rPr>
            </w:pPr>
            <w:r w:rsidRPr="008842F2">
              <w:rPr>
                <w:kern w:val="1"/>
              </w:rPr>
              <w:t xml:space="preserve">№ </w:t>
            </w:r>
            <w:r w:rsidRPr="008842F2">
              <w:rPr>
                <w:rFonts w:eastAsia="Andale Sans UI"/>
                <w:kern w:val="1"/>
              </w:rPr>
              <w:t>п</w:t>
            </w:r>
            <w:r w:rsidRPr="008842F2">
              <w:rPr>
                <w:rFonts w:eastAsia="Andale Sans UI"/>
                <w:kern w:val="1"/>
                <w:lang w:val="en-US"/>
              </w:rPr>
              <w:t>/</w:t>
            </w:r>
            <w:r w:rsidRPr="008842F2">
              <w:rPr>
                <w:rFonts w:eastAsia="Andale Sans UI"/>
                <w:kern w:val="1"/>
              </w:rPr>
              <w:t>п</w:t>
            </w:r>
          </w:p>
        </w:tc>
        <w:tc>
          <w:tcPr>
            <w:tcW w:w="37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Наименование мероприятия</w:t>
            </w:r>
          </w:p>
        </w:tc>
        <w:tc>
          <w:tcPr>
            <w:tcW w:w="618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widowControl w:val="0"/>
              <w:suppressAutoHyphens/>
              <w:ind w:left="-107" w:right="-56"/>
              <w:jc w:val="center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Объем расходов бюджетных средств, тыс.рублей</w:t>
            </w:r>
          </w:p>
        </w:tc>
      </w:tr>
      <w:tr w:rsidR="008842F2" w:rsidRPr="008842F2" w:rsidTr="008E0639">
        <w:trPr>
          <w:cantSplit/>
          <w:trHeight w:val="23"/>
        </w:trPr>
        <w:tc>
          <w:tcPr>
            <w:tcW w:w="5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widowControl w:val="0"/>
              <w:suppressAutoHyphens/>
              <w:snapToGrid w:val="0"/>
              <w:rPr>
                <w:rFonts w:eastAsia="Andale Sans UI"/>
                <w:kern w:val="1"/>
              </w:rPr>
            </w:pPr>
          </w:p>
        </w:tc>
        <w:tc>
          <w:tcPr>
            <w:tcW w:w="37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widowControl w:val="0"/>
              <w:suppressAutoHyphens/>
              <w:snapToGrid w:val="0"/>
              <w:rPr>
                <w:rFonts w:eastAsia="Andale Sans UI"/>
                <w:kern w:val="1"/>
              </w:rPr>
            </w:pPr>
          </w:p>
        </w:tc>
        <w:tc>
          <w:tcPr>
            <w:tcW w:w="12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widowControl w:val="0"/>
              <w:suppressAutoHyphens/>
              <w:ind w:left="-107" w:right="-56"/>
              <w:jc w:val="center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Всего</w:t>
            </w:r>
          </w:p>
        </w:tc>
        <w:tc>
          <w:tcPr>
            <w:tcW w:w="491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widowControl w:val="0"/>
              <w:suppressAutoHyphens/>
              <w:ind w:left="-107" w:right="-56"/>
              <w:jc w:val="center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в том числе по годам</w:t>
            </w:r>
          </w:p>
        </w:tc>
      </w:tr>
      <w:tr w:rsidR="008E0639" w:rsidRPr="008842F2" w:rsidTr="008E0639">
        <w:trPr>
          <w:cantSplit/>
          <w:trHeight w:val="23"/>
        </w:trPr>
        <w:tc>
          <w:tcPr>
            <w:tcW w:w="5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F1019" w:rsidRPr="008842F2" w:rsidRDefault="000F1019" w:rsidP="008842F2">
            <w:pPr>
              <w:widowControl w:val="0"/>
              <w:suppressAutoHyphens/>
              <w:snapToGrid w:val="0"/>
              <w:rPr>
                <w:rFonts w:eastAsia="Andale Sans UI"/>
                <w:kern w:val="1"/>
              </w:rPr>
            </w:pPr>
          </w:p>
        </w:tc>
        <w:tc>
          <w:tcPr>
            <w:tcW w:w="37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F1019" w:rsidRPr="008842F2" w:rsidRDefault="000F1019" w:rsidP="008842F2">
            <w:pPr>
              <w:widowControl w:val="0"/>
              <w:suppressAutoHyphens/>
              <w:snapToGrid w:val="0"/>
              <w:rPr>
                <w:rFonts w:eastAsia="Andale Sans UI"/>
                <w:kern w:val="1"/>
              </w:rPr>
            </w:pPr>
          </w:p>
        </w:tc>
        <w:tc>
          <w:tcPr>
            <w:tcW w:w="12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F1019" w:rsidRPr="008842F2" w:rsidRDefault="000F1019" w:rsidP="008842F2">
            <w:pPr>
              <w:widowControl w:val="0"/>
              <w:suppressAutoHyphens/>
              <w:snapToGrid w:val="0"/>
              <w:rPr>
                <w:rFonts w:eastAsia="Andale Sans UI"/>
                <w:kern w:val="1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F1019" w:rsidRPr="008842F2" w:rsidRDefault="000F1019" w:rsidP="008842F2">
            <w:pPr>
              <w:widowControl w:val="0"/>
              <w:suppressAutoHyphens/>
              <w:ind w:left="-107" w:right="-69"/>
              <w:jc w:val="center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2021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F1019" w:rsidRPr="008842F2" w:rsidRDefault="000F1019" w:rsidP="008842F2">
            <w:pPr>
              <w:widowControl w:val="0"/>
              <w:suppressAutoHyphens/>
              <w:ind w:left="-107" w:right="-56"/>
              <w:jc w:val="center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2022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F1019" w:rsidRPr="008842F2" w:rsidRDefault="000F1019" w:rsidP="008842F2">
            <w:pPr>
              <w:widowControl w:val="0"/>
              <w:suppressAutoHyphens/>
              <w:ind w:left="-107" w:right="-56"/>
              <w:jc w:val="center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2023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F1019" w:rsidRPr="008842F2" w:rsidRDefault="000F1019" w:rsidP="008842F2">
            <w:pPr>
              <w:widowControl w:val="0"/>
              <w:suppressAutoHyphens/>
              <w:ind w:left="-107" w:right="-56"/>
              <w:jc w:val="center"/>
              <w:rPr>
                <w:rFonts w:eastAsia="Andale Sans UI"/>
                <w:kern w:val="1"/>
              </w:rPr>
            </w:pPr>
            <w:r w:rsidRPr="008842F2">
              <w:rPr>
                <w:kern w:val="1"/>
              </w:rPr>
              <w:t xml:space="preserve"> </w:t>
            </w:r>
            <w:r>
              <w:rPr>
                <w:kern w:val="1"/>
              </w:rPr>
              <w:t>2024</w:t>
            </w:r>
            <w:r w:rsidRPr="008842F2">
              <w:rPr>
                <w:kern w:val="1"/>
              </w:rPr>
              <w:t>-2031</w:t>
            </w:r>
          </w:p>
        </w:tc>
      </w:tr>
      <w:tr w:rsidR="008E0639" w:rsidRPr="008E0639" w:rsidTr="008E0639">
        <w:trPr>
          <w:trHeight w:val="23"/>
        </w:trPr>
        <w:tc>
          <w:tcPr>
            <w:tcW w:w="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F1019" w:rsidRPr="008842F2" w:rsidRDefault="000F1019" w:rsidP="008842F2">
            <w:pPr>
              <w:widowControl w:val="0"/>
              <w:suppressAutoHyphens/>
              <w:ind w:left="-142" w:right="-107"/>
              <w:jc w:val="center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1.</w:t>
            </w:r>
          </w:p>
        </w:tc>
        <w:tc>
          <w:tcPr>
            <w:tcW w:w="3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F1019" w:rsidRPr="008E0639" w:rsidRDefault="000F1019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  <w:sz w:val="22"/>
              </w:rPr>
            </w:pPr>
            <w:r w:rsidRPr="008E0639">
              <w:rPr>
                <w:rFonts w:eastAsia="Andale Sans UI"/>
                <w:kern w:val="1"/>
                <w:sz w:val="22"/>
              </w:rPr>
              <w:t>Запланированные мероприятия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F1019" w:rsidRPr="008E0639" w:rsidRDefault="008E0639" w:rsidP="008842F2">
            <w:pPr>
              <w:widowControl w:val="0"/>
              <w:suppressAutoHyphens/>
              <w:ind w:left="-107" w:right="-56"/>
              <w:jc w:val="center"/>
              <w:rPr>
                <w:rFonts w:eastAsia="Andale Sans UI"/>
                <w:kern w:val="1"/>
                <w:sz w:val="18"/>
                <w:szCs w:val="18"/>
              </w:rPr>
            </w:pPr>
            <w:r w:rsidRPr="008E0639">
              <w:rPr>
                <w:rFonts w:eastAsia="Andale Sans UI"/>
                <w:kern w:val="1"/>
                <w:sz w:val="18"/>
                <w:szCs w:val="18"/>
              </w:rPr>
              <w:t>21 367 222,31</w:t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F1019" w:rsidRPr="008E0639" w:rsidRDefault="008E0639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  <w:sz w:val="18"/>
                <w:szCs w:val="18"/>
              </w:rPr>
            </w:pPr>
            <w:r w:rsidRPr="008E0639">
              <w:rPr>
                <w:rFonts w:eastAsia="Andale Sans UI"/>
                <w:kern w:val="1"/>
                <w:sz w:val="18"/>
                <w:szCs w:val="18"/>
              </w:rPr>
              <w:t>3 933 195,20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F1019" w:rsidRPr="008E0639" w:rsidRDefault="008E0639" w:rsidP="008842F2">
            <w:pPr>
              <w:widowControl w:val="0"/>
              <w:suppressAutoHyphens/>
              <w:rPr>
                <w:rFonts w:eastAsia="Andale Sans UI"/>
                <w:kern w:val="1"/>
                <w:sz w:val="18"/>
                <w:szCs w:val="18"/>
              </w:rPr>
            </w:pPr>
            <w:r w:rsidRPr="008E0639">
              <w:rPr>
                <w:rFonts w:eastAsia="Andale Sans UI"/>
                <w:kern w:val="1"/>
                <w:sz w:val="18"/>
                <w:szCs w:val="18"/>
              </w:rPr>
              <w:t>5 498 162,81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F1019" w:rsidRPr="008E0639" w:rsidRDefault="008E0639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  <w:sz w:val="18"/>
                <w:szCs w:val="18"/>
              </w:rPr>
            </w:pPr>
            <w:r w:rsidRPr="008E0639">
              <w:rPr>
                <w:rFonts w:eastAsia="Andale Sans UI"/>
                <w:kern w:val="1"/>
                <w:sz w:val="18"/>
                <w:szCs w:val="18"/>
              </w:rPr>
              <w:t>6 127 864,30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F1019" w:rsidRPr="008E0639" w:rsidRDefault="008E0639" w:rsidP="008842F2">
            <w:pPr>
              <w:widowControl w:val="0"/>
              <w:suppressAutoHyphens/>
              <w:snapToGrid w:val="0"/>
              <w:ind w:left="-107" w:right="-56"/>
              <w:jc w:val="center"/>
              <w:rPr>
                <w:rFonts w:eastAsia="Andale Sans UI"/>
                <w:kern w:val="1"/>
                <w:sz w:val="18"/>
                <w:szCs w:val="18"/>
              </w:rPr>
            </w:pPr>
            <w:r w:rsidRPr="008E0639">
              <w:rPr>
                <w:rFonts w:eastAsia="Andale Sans UI"/>
                <w:kern w:val="1"/>
                <w:sz w:val="18"/>
                <w:szCs w:val="18"/>
              </w:rPr>
              <w:t>5 808 000,00</w:t>
            </w:r>
          </w:p>
        </w:tc>
      </w:tr>
      <w:tr w:rsidR="008E0639" w:rsidRPr="008842F2" w:rsidTr="008E0639">
        <w:trPr>
          <w:trHeight w:val="23"/>
        </w:trPr>
        <w:tc>
          <w:tcPr>
            <w:tcW w:w="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F1019" w:rsidRPr="008842F2" w:rsidRDefault="000F1019" w:rsidP="008842F2">
            <w:pPr>
              <w:widowControl w:val="0"/>
              <w:suppressAutoHyphens/>
              <w:snapToGrid w:val="0"/>
              <w:ind w:left="-142" w:right="-107"/>
              <w:jc w:val="center"/>
              <w:rPr>
                <w:rFonts w:eastAsia="Andale Sans UI"/>
                <w:kern w:val="1"/>
                <w:highlight w:val="green"/>
              </w:rPr>
            </w:pPr>
          </w:p>
        </w:tc>
        <w:tc>
          <w:tcPr>
            <w:tcW w:w="3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F1019" w:rsidRPr="008E0639" w:rsidRDefault="000F1019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  <w:sz w:val="22"/>
              </w:rPr>
            </w:pPr>
            <w:r w:rsidRPr="008E0639">
              <w:rPr>
                <w:rFonts w:eastAsia="Andale Sans UI"/>
                <w:kern w:val="1"/>
                <w:sz w:val="22"/>
              </w:rPr>
              <w:t>В том числе: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F1019" w:rsidRPr="008E0639" w:rsidRDefault="000F1019" w:rsidP="008842F2">
            <w:pPr>
              <w:widowControl w:val="0"/>
              <w:suppressAutoHyphens/>
              <w:snapToGrid w:val="0"/>
              <w:ind w:left="-107" w:right="-56"/>
              <w:jc w:val="center"/>
              <w:rPr>
                <w:rFonts w:eastAsia="Andale Sans UI"/>
                <w:kern w:val="1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F1019" w:rsidRPr="008E0639" w:rsidRDefault="000F1019" w:rsidP="008842F2">
            <w:pPr>
              <w:widowControl w:val="0"/>
              <w:suppressAutoHyphens/>
              <w:snapToGrid w:val="0"/>
              <w:ind w:left="-107" w:right="-56"/>
              <w:jc w:val="center"/>
              <w:rPr>
                <w:rFonts w:eastAsia="Andale Sans UI"/>
                <w:kern w:val="1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F1019" w:rsidRPr="008E0639" w:rsidRDefault="000F1019" w:rsidP="008842F2">
            <w:pPr>
              <w:widowControl w:val="0"/>
              <w:suppressAutoHyphens/>
              <w:snapToGrid w:val="0"/>
              <w:ind w:left="-107" w:right="-56"/>
              <w:jc w:val="center"/>
              <w:rPr>
                <w:rFonts w:eastAsia="Andale Sans UI"/>
                <w:kern w:val="1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F1019" w:rsidRPr="008E0639" w:rsidRDefault="000F1019" w:rsidP="008842F2">
            <w:pPr>
              <w:widowControl w:val="0"/>
              <w:suppressAutoHyphens/>
              <w:snapToGrid w:val="0"/>
              <w:ind w:left="-107" w:right="-56"/>
              <w:jc w:val="center"/>
              <w:rPr>
                <w:rFonts w:eastAsia="Andale Sans UI"/>
                <w:kern w:val="1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F1019" w:rsidRPr="008E0639" w:rsidRDefault="000F1019" w:rsidP="008842F2">
            <w:pPr>
              <w:widowControl w:val="0"/>
              <w:suppressAutoHyphens/>
              <w:snapToGrid w:val="0"/>
              <w:ind w:left="-107" w:right="-56"/>
              <w:jc w:val="center"/>
              <w:rPr>
                <w:rFonts w:eastAsia="Andale Sans UI"/>
                <w:kern w:val="1"/>
                <w:sz w:val="18"/>
                <w:szCs w:val="18"/>
                <w:highlight w:val="green"/>
              </w:rPr>
            </w:pPr>
          </w:p>
        </w:tc>
      </w:tr>
      <w:tr w:rsidR="008E0639" w:rsidRPr="008842F2" w:rsidTr="008E0639">
        <w:trPr>
          <w:trHeight w:val="23"/>
        </w:trPr>
        <w:tc>
          <w:tcPr>
            <w:tcW w:w="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F1019" w:rsidRPr="008842F2" w:rsidRDefault="000F1019" w:rsidP="008842F2">
            <w:pPr>
              <w:widowControl w:val="0"/>
              <w:suppressAutoHyphens/>
              <w:ind w:left="-142" w:right="-107"/>
              <w:jc w:val="center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1.1</w:t>
            </w:r>
          </w:p>
        </w:tc>
        <w:tc>
          <w:tcPr>
            <w:tcW w:w="3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F1019" w:rsidRPr="008E0639" w:rsidRDefault="000F1019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  <w:sz w:val="22"/>
              </w:rPr>
            </w:pPr>
            <w:r w:rsidRPr="008E0639">
              <w:rPr>
                <w:rFonts w:eastAsia="Andale Sans UI"/>
                <w:kern w:val="1"/>
                <w:sz w:val="22"/>
              </w:rPr>
              <w:t xml:space="preserve">Модернизация и реконструкция объектов водоснабжения 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F1019" w:rsidRPr="008E0639" w:rsidRDefault="000F1019" w:rsidP="008842F2">
            <w:pPr>
              <w:widowControl w:val="0"/>
              <w:suppressAutoHyphens/>
              <w:ind w:left="-107" w:right="-56"/>
              <w:jc w:val="center"/>
              <w:rPr>
                <w:rFonts w:eastAsia="Andale Sans UI"/>
                <w:kern w:val="1"/>
                <w:sz w:val="18"/>
                <w:szCs w:val="18"/>
              </w:rPr>
            </w:pPr>
          </w:p>
          <w:p w:rsidR="000F1019" w:rsidRPr="008E0639" w:rsidRDefault="000F1019" w:rsidP="008842F2">
            <w:pPr>
              <w:widowControl w:val="0"/>
              <w:suppressAutoHyphens/>
              <w:ind w:left="-107" w:right="-56"/>
              <w:jc w:val="center"/>
              <w:rPr>
                <w:rFonts w:eastAsia="Andale Sans UI"/>
                <w:kern w:val="1"/>
                <w:sz w:val="18"/>
                <w:szCs w:val="18"/>
              </w:rPr>
            </w:pPr>
            <w:r w:rsidRPr="008E0639">
              <w:rPr>
                <w:rFonts w:eastAsia="Andale Sans UI"/>
                <w:kern w:val="1"/>
                <w:sz w:val="18"/>
                <w:szCs w:val="18"/>
              </w:rPr>
              <w:t>6 287 114,18</w:t>
            </w:r>
          </w:p>
          <w:p w:rsidR="000F1019" w:rsidRPr="008E0639" w:rsidRDefault="000F1019" w:rsidP="008842F2">
            <w:pPr>
              <w:widowControl w:val="0"/>
              <w:suppressAutoHyphens/>
              <w:ind w:left="-107" w:right="-56"/>
              <w:jc w:val="center"/>
              <w:rPr>
                <w:rFonts w:eastAsia="Andale Sans UI"/>
                <w:kern w:val="1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F1019" w:rsidRPr="008E0639" w:rsidRDefault="000F1019" w:rsidP="008842F2">
            <w:pPr>
              <w:widowControl w:val="0"/>
              <w:suppressAutoHyphens/>
              <w:ind w:left="-107" w:right="-56"/>
              <w:jc w:val="center"/>
              <w:rPr>
                <w:rFonts w:eastAsia="Andale Sans UI"/>
                <w:kern w:val="1"/>
                <w:sz w:val="18"/>
                <w:szCs w:val="18"/>
              </w:rPr>
            </w:pPr>
            <w:r w:rsidRPr="008E0639">
              <w:rPr>
                <w:rFonts w:eastAsia="Andale Sans UI"/>
                <w:kern w:val="1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F1019" w:rsidRPr="008E0639" w:rsidRDefault="000F1019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  <w:sz w:val="18"/>
                <w:szCs w:val="18"/>
              </w:rPr>
            </w:pPr>
            <w:r w:rsidRPr="008E0639">
              <w:rPr>
                <w:rFonts w:eastAsia="Andale Sans UI"/>
                <w:kern w:val="1"/>
                <w:sz w:val="18"/>
                <w:szCs w:val="18"/>
              </w:rPr>
              <w:t>612 199,40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F1019" w:rsidRPr="008E0639" w:rsidRDefault="000F1019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  <w:sz w:val="18"/>
                <w:szCs w:val="18"/>
              </w:rPr>
            </w:pPr>
            <w:r w:rsidRPr="008E0639">
              <w:rPr>
                <w:rFonts w:eastAsia="Andale Sans UI"/>
                <w:kern w:val="1"/>
                <w:sz w:val="18"/>
                <w:szCs w:val="18"/>
              </w:rPr>
              <w:t>874 914,78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F1019" w:rsidRPr="008E0639" w:rsidRDefault="000F1019" w:rsidP="008842F2">
            <w:pPr>
              <w:widowControl w:val="0"/>
              <w:suppressAutoHyphens/>
              <w:snapToGrid w:val="0"/>
              <w:ind w:left="-107" w:right="-56"/>
              <w:jc w:val="center"/>
              <w:rPr>
                <w:rFonts w:eastAsia="Andale Sans UI"/>
                <w:kern w:val="1"/>
                <w:sz w:val="18"/>
                <w:szCs w:val="18"/>
                <w:highlight w:val="green"/>
              </w:rPr>
            </w:pPr>
            <w:r w:rsidRPr="008E0639">
              <w:rPr>
                <w:rFonts w:eastAsia="Andale Sans UI"/>
                <w:kern w:val="1"/>
                <w:sz w:val="18"/>
                <w:szCs w:val="18"/>
              </w:rPr>
              <w:t>4 800 000,00</w:t>
            </w:r>
          </w:p>
        </w:tc>
      </w:tr>
      <w:tr w:rsidR="008E0639" w:rsidRPr="008842F2" w:rsidTr="008E0639">
        <w:trPr>
          <w:trHeight w:val="23"/>
        </w:trPr>
        <w:tc>
          <w:tcPr>
            <w:tcW w:w="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E0639" w:rsidRPr="008E0639" w:rsidRDefault="008E0639" w:rsidP="008842F2">
            <w:pPr>
              <w:widowControl w:val="0"/>
              <w:suppressAutoHyphens/>
              <w:ind w:left="-142" w:right="-107"/>
              <w:jc w:val="center"/>
              <w:rPr>
                <w:rFonts w:eastAsia="Andale Sans UI"/>
                <w:kern w:val="1"/>
              </w:rPr>
            </w:pPr>
            <w:r>
              <w:rPr>
                <w:rFonts w:eastAsia="Andale Sans UI"/>
                <w:kern w:val="1"/>
              </w:rPr>
              <w:t>1.2</w:t>
            </w:r>
          </w:p>
        </w:tc>
        <w:tc>
          <w:tcPr>
            <w:tcW w:w="3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E0639" w:rsidRPr="008E0639" w:rsidRDefault="008E0639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  <w:sz w:val="22"/>
              </w:rPr>
            </w:pPr>
            <w:r w:rsidRPr="008E0639">
              <w:rPr>
                <w:rFonts w:eastAsia="Andale Sans UI"/>
                <w:kern w:val="1"/>
                <w:sz w:val="22"/>
              </w:rPr>
              <w:t>Модернизация объектов электроснабжения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E0639" w:rsidRPr="008E0639" w:rsidRDefault="008E0639" w:rsidP="008842F2">
            <w:pPr>
              <w:widowControl w:val="0"/>
              <w:suppressAutoHyphens/>
              <w:ind w:left="-107" w:right="-56"/>
              <w:jc w:val="center"/>
              <w:rPr>
                <w:rFonts w:eastAsia="Andale Sans UI"/>
                <w:kern w:val="1"/>
                <w:sz w:val="18"/>
                <w:szCs w:val="18"/>
              </w:rPr>
            </w:pPr>
            <w:r w:rsidRPr="008E0639">
              <w:rPr>
                <w:rFonts w:eastAsia="Andale Sans UI"/>
                <w:kern w:val="1"/>
                <w:sz w:val="18"/>
                <w:szCs w:val="18"/>
              </w:rPr>
              <w:t>13 269 108,13</w:t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E0639" w:rsidRPr="008E0639" w:rsidRDefault="008E0639" w:rsidP="008842F2">
            <w:pPr>
              <w:widowControl w:val="0"/>
              <w:suppressAutoHyphens/>
              <w:ind w:left="-107" w:right="-56"/>
              <w:jc w:val="center"/>
              <w:rPr>
                <w:rFonts w:eastAsia="Andale Sans UI"/>
                <w:kern w:val="1"/>
                <w:sz w:val="18"/>
                <w:szCs w:val="18"/>
              </w:rPr>
            </w:pPr>
            <w:r w:rsidRPr="008E0639">
              <w:rPr>
                <w:rFonts w:eastAsia="Andale Sans UI"/>
                <w:kern w:val="1"/>
                <w:sz w:val="18"/>
                <w:szCs w:val="18"/>
              </w:rPr>
              <w:t>3 732 195,20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E0639" w:rsidRPr="008E0639" w:rsidRDefault="008E0639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  <w:sz w:val="18"/>
                <w:szCs w:val="18"/>
              </w:rPr>
            </w:pPr>
            <w:r w:rsidRPr="008E0639">
              <w:rPr>
                <w:rFonts w:eastAsia="Andale Sans UI"/>
                <w:kern w:val="1"/>
                <w:sz w:val="18"/>
                <w:szCs w:val="18"/>
              </w:rPr>
              <w:t>4 584 963,41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E0639" w:rsidRPr="008E0639" w:rsidRDefault="008E0639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  <w:sz w:val="18"/>
                <w:szCs w:val="18"/>
              </w:rPr>
            </w:pPr>
            <w:r w:rsidRPr="008E0639">
              <w:rPr>
                <w:rFonts w:eastAsia="Andale Sans UI"/>
                <w:kern w:val="1"/>
                <w:sz w:val="18"/>
                <w:szCs w:val="18"/>
              </w:rPr>
              <w:t>4 951 949,52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E0639" w:rsidRPr="008E0639" w:rsidRDefault="008E0639" w:rsidP="008842F2">
            <w:pPr>
              <w:widowControl w:val="0"/>
              <w:suppressAutoHyphens/>
              <w:snapToGrid w:val="0"/>
              <w:ind w:left="-107" w:right="-56"/>
              <w:jc w:val="center"/>
              <w:rPr>
                <w:rFonts w:eastAsia="Andale Sans UI"/>
                <w:kern w:val="1"/>
                <w:sz w:val="18"/>
                <w:szCs w:val="18"/>
              </w:rPr>
            </w:pPr>
            <w:r w:rsidRPr="008E0639">
              <w:rPr>
                <w:rFonts w:eastAsia="Andale Sans UI"/>
                <w:kern w:val="1"/>
                <w:sz w:val="18"/>
                <w:szCs w:val="18"/>
              </w:rPr>
              <w:t>0</w:t>
            </w:r>
          </w:p>
        </w:tc>
      </w:tr>
      <w:tr w:rsidR="008E0639" w:rsidRPr="008842F2" w:rsidTr="008E0639">
        <w:trPr>
          <w:trHeight w:val="23"/>
        </w:trPr>
        <w:tc>
          <w:tcPr>
            <w:tcW w:w="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F1019" w:rsidRPr="008E0639" w:rsidRDefault="008E0639" w:rsidP="008842F2">
            <w:pPr>
              <w:widowControl w:val="0"/>
              <w:suppressAutoHyphens/>
              <w:ind w:left="-142" w:right="-107"/>
              <w:jc w:val="center"/>
              <w:rPr>
                <w:rFonts w:eastAsia="Andale Sans UI"/>
                <w:kern w:val="1"/>
              </w:rPr>
            </w:pPr>
            <w:r>
              <w:rPr>
                <w:rFonts w:eastAsia="Andale Sans UI"/>
                <w:kern w:val="1"/>
              </w:rPr>
              <w:t>1.3</w:t>
            </w:r>
          </w:p>
        </w:tc>
        <w:tc>
          <w:tcPr>
            <w:tcW w:w="3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F1019" w:rsidRPr="008E0639" w:rsidRDefault="000F1019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  <w:sz w:val="22"/>
              </w:rPr>
            </w:pPr>
            <w:r w:rsidRPr="008E0639">
              <w:rPr>
                <w:rFonts w:eastAsia="Andale Sans UI"/>
                <w:kern w:val="1"/>
                <w:sz w:val="22"/>
              </w:rPr>
              <w:t>Организация сбора и вывоза твердых коммунальных отходов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F1019" w:rsidRPr="008E0639" w:rsidRDefault="000F1019" w:rsidP="008842F2">
            <w:pPr>
              <w:widowControl w:val="0"/>
              <w:suppressAutoHyphens/>
              <w:ind w:left="-107" w:right="-56"/>
              <w:jc w:val="center"/>
              <w:rPr>
                <w:rFonts w:eastAsia="Andale Sans UI"/>
                <w:kern w:val="1"/>
                <w:sz w:val="18"/>
                <w:szCs w:val="18"/>
              </w:rPr>
            </w:pPr>
            <w:r w:rsidRPr="008E0639">
              <w:rPr>
                <w:rFonts w:eastAsia="Andale Sans UI"/>
                <w:kern w:val="1"/>
                <w:sz w:val="18"/>
                <w:szCs w:val="18"/>
              </w:rPr>
              <w:t>1 800 000,00</w:t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F1019" w:rsidRPr="008E0639" w:rsidRDefault="000F1019" w:rsidP="008842F2">
            <w:pPr>
              <w:widowControl w:val="0"/>
              <w:suppressAutoHyphens/>
              <w:ind w:left="-107" w:right="-56"/>
              <w:jc w:val="center"/>
              <w:rPr>
                <w:rFonts w:eastAsia="Andale Sans UI"/>
                <w:kern w:val="1"/>
                <w:sz w:val="18"/>
                <w:szCs w:val="18"/>
              </w:rPr>
            </w:pPr>
            <w:r w:rsidRPr="008E0639">
              <w:rPr>
                <w:rFonts w:eastAsia="Andale Sans UI"/>
                <w:kern w:val="1"/>
                <w:sz w:val="18"/>
                <w:szCs w:val="18"/>
              </w:rPr>
              <w:t>200 000,00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F1019" w:rsidRPr="008E0639" w:rsidRDefault="000F1019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  <w:sz w:val="18"/>
                <w:szCs w:val="18"/>
              </w:rPr>
            </w:pPr>
            <w:r w:rsidRPr="008E0639">
              <w:rPr>
                <w:rFonts w:eastAsia="Andale Sans UI"/>
                <w:kern w:val="1"/>
                <w:sz w:val="18"/>
                <w:szCs w:val="18"/>
              </w:rPr>
              <w:t>300 000,00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F1019" w:rsidRPr="008E0639" w:rsidRDefault="000F1019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  <w:sz w:val="18"/>
                <w:szCs w:val="18"/>
              </w:rPr>
            </w:pPr>
            <w:r w:rsidRPr="008E0639">
              <w:rPr>
                <w:rFonts w:eastAsia="Andale Sans UI"/>
                <w:kern w:val="1"/>
                <w:sz w:val="18"/>
                <w:szCs w:val="18"/>
              </w:rPr>
              <w:t>300 000,00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F1019" w:rsidRPr="008E0639" w:rsidRDefault="000F1019" w:rsidP="008842F2">
            <w:pPr>
              <w:widowControl w:val="0"/>
              <w:suppressAutoHyphens/>
              <w:snapToGrid w:val="0"/>
              <w:ind w:left="-107" w:right="-56"/>
              <w:jc w:val="center"/>
              <w:rPr>
                <w:rFonts w:eastAsia="Andale Sans UI"/>
                <w:kern w:val="1"/>
                <w:sz w:val="18"/>
                <w:szCs w:val="18"/>
              </w:rPr>
            </w:pPr>
            <w:r w:rsidRPr="008E0639">
              <w:rPr>
                <w:rFonts w:eastAsia="Andale Sans UI"/>
                <w:kern w:val="1"/>
                <w:sz w:val="18"/>
                <w:szCs w:val="18"/>
              </w:rPr>
              <w:t>1 000 000,00</w:t>
            </w:r>
          </w:p>
        </w:tc>
      </w:tr>
      <w:tr w:rsidR="008E0639" w:rsidRPr="008842F2" w:rsidTr="008E0639">
        <w:trPr>
          <w:trHeight w:val="23"/>
        </w:trPr>
        <w:tc>
          <w:tcPr>
            <w:tcW w:w="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F1019" w:rsidRPr="008E0639" w:rsidRDefault="008E0639" w:rsidP="008842F2">
            <w:pPr>
              <w:widowControl w:val="0"/>
              <w:suppressAutoHyphens/>
              <w:ind w:left="-142" w:right="-107"/>
              <w:jc w:val="center"/>
              <w:rPr>
                <w:rFonts w:eastAsia="Andale Sans UI"/>
                <w:kern w:val="1"/>
              </w:rPr>
            </w:pPr>
            <w:r>
              <w:rPr>
                <w:rFonts w:eastAsia="Andale Sans UI"/>
                <w:kern w:val="1"/>
              </w:rPr>
              <w:t>1.4</w:t>
            </w:r>
          </w:p>
        </w:tc>
        <w:tc>
          <w:tcPr>
            <w:tcW w:w="3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F1019" w:rsidRPr="008E0639" w:rsidRDefault="000F1019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  <w:sz w:val="22"/>
              </w:rPr>
            </w:pPr>
            <w:r w:rsidRPr="008E0639">
              <w:rPr>
                <w:rFonts w:eastAsia="Andale Sans UI"/>
                <w:kern w:val="1"/>
                <w:sz w:val="22"/>
              </w:rPr>
              <w:t>Правовое просвещение населения сельского поселения Ягодное муниципального района Ставропольский  в жилищно-коммунальной сфере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F1019" w:rsidRPr="008E0639" w:rsidRDefault="000F1019" w:rsidP="008842F2">
            <w:pPr>
              <w:widowControl w:val="0"/>
              <w:suppressAutoHyphens/>
              <w:ind w:left="-107" w:right="-56"/>
              <w:jc w:val="center"/>
              <w:rPr>
                <w:rFonts w:eastAsia="Andale Sans UI"/>
                <w:kern w:val="1"/>
                <w:sz w:val="18"/>
                <w:szCs w:val="18"/>
              </w:rPr>
            </w:pPr>
            <w:r w:rsidRPr="008E0639">
              <w:rPr>
                <w:rFonts w:eastAsia="Andale Sans UI"/>
                <w:kern w:val="1"/>
                <w:sz w:val="18"/>
                <w:szCs w:val="18"/>
              </w:rPr>
              <w:t>11 000,00</w:t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F1019" w:rsidRPr="008E0639" w:rsidRDefault="000F1019" w:rsidP="008842F2">
            <w:pPr>
              <w:widowControl w:val="0"/>
              <w:suppressAutoHyphens/>
              <w:ind w:left="-107" w:right="-56"/>
              <w:jc w:val="center"/>
              <w:rPr>
                <w:rFonts w:eastAsia="Andale Sans UI"/>
                <w:kern w:val="1"/>
                <w:sz w:val="18"/>
                <w:szCs w:val="18"/>
              </w:rPr>
            </w:pPr>
            <w:r w:rsidRPr="008E0639">
              <w:rPr>
                <w:rFonts w:eastAsia="Andale Sans UI"/>
                <w:kern w:val="1"/>
                <w:sz w:val="18"/>
                <w:szCs w:val="18"/>
              </w:rPr>
              <w:t>1 000,00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F1019" w:rsidRPr="008E0639" w:rsidRDefault="000F1019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  <w:sz w:val="18"/>
                <w:szCs w:val="18"/>
              </w:rPr>
            </w:pPr>
            <w:r w:rsidRPr="008E0639">
              <w:rPr>
                <w:rFonts w:eastAsia="Andale Sans UI"/>
                <w:kern w:val="1"/>
                <w:sz w:val="18"/>
                <w:szCs w:val="18"/>
              </w:rPr>
              <w:t>1 000,00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F1019" w:rsidRPr="008E0639" w:rsidRDefault="000F1019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  <w:sz w:val="18"/>
                <w:szCs w:val="18"/>
              </w:rPr>
            </w:pPr>
            <w:r w:rsidRPr="008E0639">
              <w:rPr>
                <w:rFonts w:eastAsia="Andale Sans UI"/>
                <w:kern w:val="1"/>
                <w:sz w:val="18"/>
                <w:szCs w:val="18"/>
              </w:rPr>
              <w:t>1 000,00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F1019" w:rsidRPr="008E0639" w:rsidRDefault="000F1019" w:rsidP="008842F2">
            <w:pPr>
              <w:widowControl w:val="0"/>
              <w:suppressAutoHyphens/>
              <w:snapToGrid w:val="0"/>
              <w:ind w:left="-107" w:right="-56"/>
              <w:jc w:val="center"/>
              <w:rPr>
                <w:rFonts w:eastAsia="Andale Sans UI"/>
                <w:kern w:val="1"/>
                <w:sz w:val="18"/>
                <w:szCs w:val="18"/>
              </w:rPr>
            </w:pPr>
            <w:r w:rsidRPr="008E0639">
              <w:rPr>
                <w:rFonts w:eastAsia="Andale Sans UI"/>
                <w:kern w:val="1"/>
                <w:sz w:val="18"/>
                <w:szCs w:val="18"/>
              </w:rPr>
              <w:t>8 000,00</w:t>
            </w:r>
          </w:p>
        </w:tc>
      </w:tr>
    </w:tbl>
    <w:p w:rsidR="008842F2" w:rsidRPr="008842F2" w:rsidRDefault="008842F2" w:rsidP="008842F2">
      <w:pPr>
        <w:widowControl w:val="0"/>
        <w:suppressAutoHyphens/>
        <w:spacing w:after="120"/>
        <w:ind w:left="1080"/>
        <w:rPr>
          <w:rFonts w:eastAsia="Andale Sans UI"/>
          <w:b/>
          <w:bCs/>
          <w:kern w:val="1"/>
        </w:rPr>
      </w:pPr>
    </w:p>
    <w:p w:rsidR="008842F2" w:rsidRPr="008842F2" w:rsidRDefault="008842F2" w:rsidP="008842F2">
      <w:pPr>
        <w:widowControl w:val="0"/>
        <w:suppressAutoHyphens/>
        <w:spacing w:after="120"/>
        <w:ind w:firstLine="709"/>
        <w:jc w:val="both"/>
        <w:rPr>
          <w:rFonts w:eastAsia="Andale Sans UI"/>
          <w:kern w:val="1"/>
        </w:rPr>
      </w:pPr>
      <w:r w:rsidRPr="008842F2">
        <w:rPr>
          <w:rFonts w:eastAsia="Andale Sans UI"/>
          <w:kern w:val="1"/>
        </w:rPr>
        <w:t>Финансирование мероприятий, указанных в перечне мероприятий Программы, осуществляется в форме бюджетных ассигнований на оплату муниципальных контрактов на поставку товаров, выполнение работ, оказание услуг для муниципальных нужд, остальных мероприятий – в рамках средств, предусмотренных на финансирование текущей деятельности ответственного исполнителя Программы.</w:t>
      </w:r>
    </w:p>
    <w:p w:rsidR="008842F2" w:rsidRPr="008842F2" w:rsidRDefault="008842F2" w:rsidP="008842F2">
      <w:pPr>
        <w:widowControl w:val="0"/>
        <w:suppressAutoHyphens/>
        <w:spacing w:after="120"/>
        <w:ind w:firstLine="700"/>
        <w:jc w:val="center"/>
        <w:rPr>
          <w:rFonts w:eastAsia="Andale Sans UI"/>
          <w:b/>
          <w:i/>
          <w:iCs/>
          <w:kern w:val="1"/>
        </w:rPr>
      </w:pPr>
    </w:p>
    <w:p w:rsidR="008842F2" w:rsidRPr="008842F2" w:rsidRDefault="008842F2" w:rsidP="008842F2">
      <w:pPr>
        <w:widowControl w:val="0"/>
        <w:suppressAutoHyphens/>
        <w:spacing w:after="120"/>
        <w:ind w:firstLine="700"/>
        <w:jc w:val="center"/>
        <w:rPr>
          <w:rFonts w:eastAsia="Andale Sans UI"/>
          <w:kern w:val="1"/>
        </w:rPr>
      </w:pPr>
      <w:r w:rsidRPr="008842F2">
        <w:rPr>
          <w:rFonts w:eastAsia="Andale Sans UI"/>
          <w:b/>
          <w:i/>
          <w:iCs/>
          <w:kern w:val="1"/>
        </w:rPr>
        <w:t xml:space="preserve">6. Комплексная оценка эффективности и рисков реализации Программы </w:t>
      </w:r>
    </w:p>
    <w:p w:rsidR="008842F2" w:rsidRPr="008842F2" w:rsidRDefault="008842F2" w:rsidP="008842F2">
      <w:pPr>
        <w:widowControl w:val="0"/>
        <w:suppressAutoHyphens/>
        <w:autoSpaceDE w:val="0"/>
        <w:ind w:firstLine="709"/>
        <w:jc w:val="both"/>
        <w:rPr>
          <w:rFonts w:eastAsia="Andale Sans UI"/>
          <w:kern w:val="1"/>
        </w:rPr>
      </w:pPr>
      <w:r w:rsidRPr="008842F2">
        <w:rPr>
          <w:rFonts w:eastAsia="Andale Sans UI"/>
          <w:kern w:val="1"/>
        </w:rPr>
        <w:t xml:space="preserve">Комплексная оценка эффективности реализации муниципальной программы </w:t>
      </w:r>
      <w:r w:rsidRPr="008842F2">
        <w:rPr>
          <w:rFonts w:eastAsia="Andale Sans UI"/>
          <w:bCs/>
          <w:kern w:val="1"/>
        </w:rPr>
        <w:t xml:space="preserve">«Комплексное </w:t>
      </w:r>
      <w:r w:rsidRPr="008842F2">
        <w:rPr>
          <w:rFonts w:eastAsia="Andale Sans UI"/>
          <w:kern w:val="1"/>
        </w:rPr>
        <w:t>развитие систем коммунальной инфраструктуры сельского поселения Ягодное</w:t>
      </w:r>
      <w:r w:rsidRPr="008842F2">
        <w:rPr>
          <w:rFonts w:eastAsia="Andale Sans UI"/>
          <w:bCs/>
          <w:kern w:val="1"/>
        </w:rPr>
        <w:t xml:space="preserve"> муниципального района Ставропольский Самарской области» </w:t>
      </w:r>
      <w:r w:rsidRPr="008842F2">
        <w:rPr>
          <w:rFonts w:eastAsia="Andale Sans UI"/>
          <w:kern w:val="1"/>
        </w:rPr>
        <w:t>на 2021 – 2031 годы (далее – Программа) осуществляется ежегодно в течение всего срока реализации и по окончании ее реализации  включает в себя оценку степени выполнения мероприятий Программы и оценку эффективности ее реализации.</w:t>
      </w:r>
    </w:p>
    <w:p w:rsidR="008842F2" w:rsidRPr="008842F2" w:rsidRDefault="008842F2" w:rsidP="008842F2">
      <w:pPr>
        <w:widowControl w:val="0"/>
        <w:suppressAutoHyphens/>
        <w:ind w:left="720"/>
        <w:contextualSpacing/>
        <w:rPr>
          <w:rFonts w:eastAsia="Andale Sans UI"/>
          <w:b/>
          <w:kern w:val="1"/>
        </w:rPr>
      </w:pPr>
      <w:r w:rsidRPr="008842F2">
        <w:rPr>
          <w:rFonts w:eastAsia="Andale Sans UI"/>
          <w:kern w:val="1"/>
        </w:rPr>
        <w:t>6.1.Оценка степени выполнения мероприятий Программы</w:t>
      </w:r>
    </w:p>
    <w:p w:rsidR="008842F2" w:rsidRPr="008842F2" w:rsidRDefault="008842F2" w:rsidP="008842F2">
      <w:pPr>
        <w:widowControl w:val="0"/>
        <w:suppressAutoHyphens/>
        <w:ind w:firstLine="709"/>
        <w:jc w:val="both"/>
        <w:rPr>
          <w:rFonts w:eastAsia="Andale Sans UI"/>
          <w:kern w:val="1"/>
        </w:rPr>
      </w:pPr>
      <w:r w:rsidRPr="008842F2">
        <w:rPr>
          <w:rFonts w:eastAsia="Andale Sans UI"/>
          <w:kern w:val="1"/>
        </w:rPr>
        <w:t xml:space="preserve">Степень выполнения мероприятий Программы за отчетный год рассчитывается как отношение количества мероприятий, выполненных в отчетном году в установленные сроки, к общему количеству мероприятий, предусмотренных к выполнению в отчетном году. </w:t>
      </w:r>
    </w:p>
    <w:p w:rsidR="008842F2" w:rsidRPr="008842F2" w:rsidRDefault="008842F2" w:rsidP="008842F2">
      <w:pPr>
        <w:widowControl w:val="0"/>
        <w:suppressAutoHyphens/>
        <w:ind w:firstLine="709"/>
        <w:jc w:val="both"/>
        <w:rPr>
          <w:rFonts w:eastAsia="Andale Sans UI"/>
          <w:kern w:val="1"/>
        </w:rPr>
      </w:pPr>
      <w:r w:rsidRPr="008842F2">
        <w:rPr>
          <w:rFonts w:eastAsia="Andale Sans UI"/>
          <w:kern w:val="1"/>
        </w:rPr>
        <w:t>Степень выполнения мероприятий Программы по окончании ее реализации рассчитывается как отношение количества мероприятий, выполненных за весь период реализации Программы к общему количеству мероприятий, предусмотренных к выполнению за весь период ее реализации.</w:t>
      </w:r>
    </w:p>
    <w:p w:rsidR="008842F2" w:rsidRPr="008842F2" w:rsidRDefault="008842F2" w:rsidP="008842F2">
      <w:pPr>
        <w:widowControl w:val="0"/>
        <w:suppressAutoHyphens/>
        <w:contextualSpacing/>
        <w:rPr>
          <w:rFonts w:eastAsia="Andale Sans UI"/>
          <w:b/>
          <w:kern w:val="1"/>
        </w:rPr>
      </w:pPr>
      <w:r w:rsidRPr="008842F2">
        <w:rPr>
          <w:rFonts w:eastAsia="Andale Sans UI"/>
          <w:kern w:val="1"/>
        </w:rPr>
        <w:t xml:space="preserve">            6.2.Оценка эффективности реализации Программы</w:t>
      </w:r>
    </w:p>
    <w:p w:rsidR="008842F2" w:rsidRPr="008842F2" w:rsidRDefault="008842F2" w:rsidP="008842F2">
      <w:pPr>
        <w:widowControl w:val="0"/>
        <w:suppressAutoHyphens/>
        <w:ind w:firstLine="709"/>
        <w:jc w:val="both"/>
        <w:rPr>
          <w:rFonts w:eastAsia="Andale Sans UI"/>
          <w:kern w:val="1"/>
        </w:rPr>
      </w:pPr>
      <w:r w:rsidRPr="008842F2">
        <w:rPr>
          <w:kern w:val="1"/>
        </w:rPr>
        <w:t xml:space="preserve"> </w:t>
      </w:r>
      <w:r w:rsidRPr="008842F2">
        <w:rPr>
          <w:rFonts w:eastAsia="Andale Sans UI"/>
          <w:kern w:val="1"/>
        </w:rPr>
        <w:t>Эффективность реализации Программы рассчитывается путем соотнесения степени достижения показателей (индикаторов) Программы к уровню ее финансирования (расходов).</w:t>
      </w:r>
    </w:p>
    <w:p w:rsidR="008842F2" w:rsidRPr="008842F2" w:rsidRDefault="008842F2" w:rsidP="008842F2">
      <w:pPr>
        <w:widowControl w:val="0"/>
        <w:suppressAutoHyphens/>
        <w:ind w:firstLine="709"/>
        <w:jc w:val="both"/>
        <w:rPr>
          <w:rFonts w:eastAsia="Andale Sans UI"/>
          <w:kern w:val="1"/>
        </w:rPr>
      </w:pPr>
      <w:r w:rsidRPr="008842F2">
        <w:rPr>
          <w:rFonts w:eastAsia="Andale Sans UI"/>
          <w:kern w:val="1"/>
        </w:rPr>
        <w:lastRenderedPageBreak/>
        <w:t>Показатель эффективности реализации Программы (R) за отчетный год рассчитывается по формуле</w:t>
      </w:r>
    </w:p>
    <w:p w:rsidR="008842F2" w:rsidRPr="008842F2" w:rsidRDefault="008842F2" w:rsidP="008842F2">
      <w:pPr>
        <w:widowControl w:val="0"/>
        <w:suppressAutoHyphens/>
        <w:ind w:firstLine="709"/>
        <w:jc w:val="center"/>
        <w:rPr>
          <w:rFonts w:eastAsia="Andale Sans UI"/>
          <w:kern w:val="1"/>
        </w:rPr>
      </w:pPr>
      <w:r w:rsidRPr="008842F2">
        <w:rPr>
          <w:rFonts w:eastAsia="Andale Sans UI"/>
          <w:kern w:val="1"/>
          <w:position w:val="-58"/>
        </w:rPr>
        <w:object w:dxaOrig="2540" w:dyaOrig="141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26.75pt;height:71.25pt" o:ole="" filled="t">
            <v:fill color2="black"/>
            <v:imagedata r:id="rId12" o:title=""/>
          </v:shape>
          <o:OLEObject Type="Embed" ProgID="Equation.3" ShapeID="_x0000_i1025" DrawAspect="Content" ObjectID="_1670667662" r:id="rId13"/>
        </w:object>
      </w:r>
      <w:r w:rsidRPr="008842F2">
        <w:rPr>
          <w:rFonts w:eastAsia="Andale Sans UI"/>
          <w:kern w:val="1"/>
        </w:rPr>
        <w:t>,</w:t>
      </w:r>
    </w:p>
    <w:p w:rsidR="008842F2" w:rsidRPr="008842F2" w:rsidRDefault="008842F2" w:rsidP="008842F2">
      <w:pPr>
        <w:widowControl w:val="0"/>
        <w:tabs>
          <w:tab w:val="left" w:pos="142"/>
        </w:tabs>
        <w:suppressAutoHyphens/>
        <w:ind w:firstLine="709"/>
        <w:rPr>
          <w:rFonts w:eastAsia="Andale Sans UI"/>
          <w:kern w:val="1"/>
        </w:rPr>
      </w:pPr>
      <w:r w:rsidRPr="008842F2">
        <w:rPr>
          <w:rFonts w:eastAsia="Andale Sans UI"/>
          <w:kern w:val="1"/>
        </w:rPr>
        <w:t xml:space="preserve">где N – количество показателей (индикаторов) Программы; </w:t>
      </w:r>
    </w:p>
    <w:p w:rsidR="008842F2" w:rsidRPr="008842F2" w:rsidRDefault="008842F2" w:rsidP="008842F2">
      <w:pPr>
        <w:widowControl w:val="0"/>
        <w:suppressAutoHyphens/>
        <w:ind w:firstLine="709"/>
        <w:jc w:val="both"/>
        <w:rPr>
          <w:rFonts w:eastAsia="Andale Sans UI"/>
          <w:kern w:val="1"/>
        </w:rPr>
      </w:pPr>
      <w:r w:rsidRPr="008842F2">
        <w:rPr>
          <w:rFonts w:eastAsia="Andale Sans UI"/>
          <w:kern w:val="1"/>
        </w:rPr>
        <w:object w:dxaOrig="738" w:dyaOrig="355">
          <v:shape id="_x0000_i1026" type="#_x0000_t75" style="width:36.75pt;height:18pt" o:ole="" filled="t">
            <v:fill color2="black"/>
            <v:imagedata r:id="rId14" o:title=""/>
          </v:shape>
          <o:OLEObject Type="Embed" ProgID="Equation.3" ShapeID="_x0000_i1026" DrawAspect="Content" ObjectID="_1670667663" r:id="rId15"/>
        </w:object>
      </w:r>
      <w:r w:rsidRPr="008842F2">
        <w:rPr>
          <w:kern w:val="1"/>
        </w:rPr>
        <w:t xml:space="preserve"> – </w:t>
      </w:r>
      <w:r w:rsidRPr="008842F2">
        <w:rPr>
          <w:rFonts w:eastAsia="Andale Sans UI"/>
          <w:kern w:val="1"/>
        </w:rPr>
        <w:t>плановое значение n-</w:t>
      </w:r>
      <w:proofErr w:type="spellStart"/>
      <w:r w:rsidRPr="008842F2">
        <w:rPr>
          <w:rFonts w:eastAsia="Andale Sans UI"/>
          <w:kern w:val="1"/>
        </w:rPr>
        <w:t>го</w:t>
      </w:r>
      <w:proofErr w:type="spellEnd"/>
      <w:r w:rsidRPr="008842F2">
        <w:rPr>
          <w:rFonts w:eastAsia="Andale Sans UI"/>
          <w:kern w:val="1"/>
        </w:rPr>
        <w:t xml:space="preserve"> показателя (индикатора);</w:t>
      </w:r>
    </w:p>
    <w:p w:rsidR="008842F2" w:rsidRPr="008842F2" w:rsidRDefault="008842F2" w:rsidP="008842F2">
      <w:pPr>
        <w:widowControl w:val="0"/>
        <w:suppressAutoHyphens/>
        <w:ind w:firstLine="709"/>
        <w:jc w:val="both"/>
        <w:rPr>
          <w:rFonts w:eastAsia="Andale Sans UI"/>
          <w:kern w:val="1"/>
        </w:rPr>
      </w:pPr>
      <w:r w:rsidRPr="008842F2">
        <w:rPr>
          <w:rFonts w:eastAsia="Andale Sans UI"/>
          <w:kern w:val="1"/>
        </w:rPr>
        <w:object w:dxaOrig="731" w:dyaOrig="355">
          <v:shape id="_x0000_i1027" type="#_x0000_t75" style="width:36.75pt;height:18pt" o:ole="" filled="t">
            <v:fill color2="black"/>
            <v:imagedata r:id="rId16" o:title=""/>
          </v:shape>
          <o:OLEObject Type="Embed" ProgID="Equation.3" ShapeID="_x0000_i1027" DrawAspect="Content" ObjectID="_1670667664" r:id="rId17"/>
        </w:object>
      </w:r>
      <w:r w:rsidRPr="008842F2">
        <w:rPr>
          <w:kern w:val="1"/>
        </w:rPr>
        <w:t xml:space="preserve">– </w:t>
      </w:r>
      <w:r w:rsidRPr="008842F2">
        <w:rPr>
          <w:rFonts w:eastAsia="Andale Sans UI"/>
          <w:kern w:val="1"/>
        </w:rPr>
        <w:t>значение n-</w:t>
      </w:r>
      <w:proofErr w:type="spellStart"/>
      <w:r w:rsidRPr="008842F2">
        <w:rPr>
          <w:rFonts w:eastAsia="Andale Sans UI"/>
          <w:kern w:val="1"/>
        </w:rPr>
        <w:t>го</w:t>
      </w:r>
      <w:proofErr w:type="spellEnd"/>
      <w:r w:rsidRPr="008842F2">
        <w:rPr>
          <w:rFonts w:eastAsia="Andale Sans UI"/>
          <w:kern w:val="1"/>
        </w:rPr>
        <w:t xml:space="preserve"> показателя (индикатора) на конец отчетного года;</w:t>
      </w:r>
    </w:p>
    <w:p w:rsidR="008842F2" w:rsidRPr="008842F2" w:rsidRDefault="008842F2" w:rsidP="008842F2">
      <w:pPr>
        <w:widowControl w:val="0"/>
        <w:suppressAutoHyphens/>
        <w:ind w:firstLine="709"/>
        <w:jc w:val="both"/>
        <w:rPr>
          <w:rFonts w:eastAsia="Andale Sans UI"/>
          <w:kern w:val="1"/>
        </w:rPr>
      </w:pPr>
      <w:r w:rsidRPr="008842F2">
        <w:rPr>
          <w:rFonts w:eastAsia="Andale Sans UI"/>
          <w:kern w:val="1"/>
        </w:rPr>
        <w:object w:dxaOrig="726" w:dyaOrig="302">
          <v:shape id="_x0000_i1028" type="#_x0000_t75" style="width:36pt;height:15pt" o:ole="" filled="t">
            <v:fill color2="black"/>
            <v:imagedata r:id="rId18" o:title=""/>
          </v:shape>
          <o:OLEObject Type="Embed" ProgID="Equation.3" ShapeID="_x0000_i1028" DrawAspect="Content" ObjectID="_1670667665" r:id="rId19"/>
        </w:object>
      </w:r>
      <w:r w:rsidRPr="008842F2">
        <w:rPr>
          <w:kern w:val="1"/>
        </w:rPr>
        <w:t xml:space="preserve"> – </w:t>
      </w:r>
      <w:r w:rsidRPr="008842F2">
        <w:rPr>
          <w:rFonts w:eastAsia="Andale Sans UI"/>
          <w:kern w:val="1"/>
        </w:rPr>
        <w:t>плановая сумма финансирования по Программе;</w:t>
      </w:r>
    </w:p>
    <w:p w:rsidR="008842F2" w:rsidRPr="008842F2" w:rsidRDefault="008842F2" w:rsidP="008842F2">
      <w:pPr>
        <w:widowControl w:val="0"/>
        <w:suppressAutoHyphens/>
        <w:ind w:firstLine="709"/>
        <w:jc w:val="both"/>
        <w:rPr>
          <w:rFonts w:eastAsia="Andale Sans UI"/>
          <w:kern w:val="1"/>
        </w:rPr>
      </w:pPr>
      <w:r w:rsidRPr="008842F2">
        <w:rPr>
          <w:rFonts w:eastAsia="Andale Sans UI"/>
          <w:kern w:val="1"/>
        </w:rPr>
        <w:object w:dxaOrig="718" w:dyaOrig="302">
          <v:shape id="_x0000_i1029" type="#_x0000_t75" style="width:36pt;height:15pt" o:ole="" filled="t">
            <v:fill color2="black"/>
            <v:imagedata r:id="rId20" o:title=""/>
          </v:shape>
          <o:OLEObject Type="Embed" ProgID="Equation.3" ShapeID="_x0000_i1029" DrawAspect="Content" ObjectID="_1670667666" r:id="rId21"/>
        </w:object>
      </w:r>
      <w:r w:rsidRPr="008842F2">
        <w:rPr>
          <w:kern w:val="1"/>
        </w:rPr>
        <w:t xml:space="preserve">– </w:t>
      </w:r>
      <w:r w:rsidRPr="008842F2">
        <w:rPr>
          <w:rFonts w:eastAsia="Andale Sans UI"/>
          <w:kern w:val="1"/>
        </w:rPr>
        <w:t>сумма фактически произведенных расходов на реализацию мероприятий Программы на конец отчетного года.</w:t>
      </w:r>
    </w:p>
    <w:p w:rsidR="008842F2" w:rsidRPr="008842F2" w:rsidRDefault="008842F2" w:rsidP="008842F2">
      <w:pPr>
        <w:widowControl w:val="0"/>
        <w:suppressAutoHyphens/>
        <w:ind w:firstLine="709"/>
        <w:jc w:val="both"/>
        <w:rPr>
          <w:rFonts w:eastAsia="Andale Sans UI"/>
          <w:kern w:val="1"/>
        </w:rPr>
      </w:pPr>
      <w:r w:rsidRPr="008842F2">
        <w:rPr>
          <w:rFonts w:eastAsia="Andale Sans UI"/>
          <w:kern w:val="1"/>
        </w:rPr>
        <w:t>Для расчета показателя эффективности реализации Программы используются показатели (индикаторы), достижение которых предусмотрено в отчетном году.</w:t>
      </w:r>
    </w:p>
    <w:p w:rsidR="008842F2" w:rsidRPr="008842F2" w:rsidRDefault="008842F2" w:rsidP="008842F2">
      <w:pPr>
        <w:widowControl w:val="0"/>
        <w:suppressAutoHyphens/>
        <w:ind w:firstLine="709"/>
        <w:jc w:val="both"/>
        <w:rPr>
          <w:rFonts w:eastAsia="Andale Sans UI"/>
          <w:kern w:val="1"/>
        </w:rPr>
      </w:pPr>
      <w:r w:rsidRPr="008842F2">
        <w:rPr>
          <w:rFonts w:eastAsia="Andale Sans UI"/>
          <w:kern w:val="1"/>
        </w:rPr>
        <w:t>Оценка эффективности реализации Программы за весь период реализации рассчитывается как среднее арифметическое показателей эффективности реализации Программы за все отчетные годы.</w:t>
      </w:r>
    </w:p>
    <w:p w:rsidR="008842F2" w:rsidRPr="008842F2" w:rsidRDefault="008842F2" w:rsidP="008842F2">
      <w:pPr>
        <w:widowControl w:val="0"/>
        <w:suppressAutoHyphens/>
        <w:ind w:firstLine="709"/>
        <w:jc w:val="both"/>
        <w:rPr>
          <w:rFonts w:eastAsia="Andale Sans UI"/>
          <w:kern w:val="1"/>
        </w:rPr>
      </w:pPr>
      <w:r w:rsidRPr="008842F2">
        <w:rPr>
          <w:rFonts w:eastAsia="Andale Sans UI"/>
          <w:kern w:val="1"/>
        </w:rPr>
        <w:t>6.3. Анализ социальных, финансово-экономических и прочих рисков реализации Программы</w:t>
      </w:r>
    </w:p>
    <w:p w:rsidR="008842F2" w:rsidRPr="008842F2" w:rsidRDefault="008842F2" w:rsidP="008842F2">
      <w:pPr>
        <w:widowControl w:val="0"/>
        <w:suppressAutoHyphens/>
        <w:ind w:firstLine="709"/>
        <w:jc w:val="both"/>
        <w:rPr>
          <w:rFonts w:eastAsia="Andale Sans UI"/>
          <w:kern w:val="1"/>
        </w:rPr>
      </w:pPr>
      <w:r w:rsidRPr="008842F2">
        <w:rPr>
          <w:rFonts w:eastAsia="Andale Sans UI"/>
          <w:kern w:val="1"/>
        </w:rPr>
        <w:t>Важное значение для успешной реализации Программы имеет прогнозирование возможных рисков, связанных с достижением цели и решением задач Программы, оценка их масштабов и последствий, а также формирование системы мер по их предотвращению.</w:t>
      </w:r>
    </w:p>
    <w:p w:rsidR="008842F2" w:rsidRPr="008842F2" w:rsidRDefault="008842F2" w:rsidP="008842F2">
      <w:pPr>
        <w:widowControl w:val="0"/>
        <w:suppressAutoHyphens/>
        <w:ind w:firstLine="709"/>
        <w:jc w:val="both"/>
        <w:rPr>
          <w:rFonts w:eastAsia="Andale Sans UI"/>
          <w:kern w:val="1"/>
        </w:rPr>
      </w:pPr>
      <w:r w:rsidRPr="008842F2">
        <w:rPr>
          <w:rFonts w:eastAsia="Andale Sans UI"/>
          <w:kern w:val="1"/>
        </w:rPr>
        <w:t>Правовые риски связаны с изменением федерального и регионального законодательства, длительностью формирования нормативно-правовой базы, необходимой для эффективной реализации Программы. Это может привести к увеличению планируемых сроков или изменению условий реализации мероприятий Программы.</w:t>
      </w:r>
    </w:p>
    <w:p w:rsidR="008842F2" w:rsidRPr="008842F2" w:rsidRDefault="008842F2" w:rsidP="008842F2">
      <w:pPr>
        <w:widowControl w:val="0"/>
        <w:suppressAutoHyphens/>
        <w:ind w:firstLine="709"/>
        <w:jc w:val="both"/>
        <w:rPr>
          <w:rFonts w:eastAsia="Andale Sans UI"/>
          <w:kern w:val="1"/>
        </w:rPr>
      </w:pPr>
      <w:r w:rsidRPr="008842F2">
        <w:rPr>
          <w:rFonts w:eastAsia="Andale Sans UI"/>
          <w:kern w:val="1"/>
        </w:rPr>
        <w:t>Для минимизации воздействия данной группы рисков планируется проводить мониторинг планируемых изменений в федеральном и региональном законодательстве в сфере пожарной безопасности.</w:t>
      </w:r>
    </w:p>
    <w:p w:rsidR="008842F2" w:rsidRPr="008842F2" w:rsidRDefault="008842F2" w:rsidP="008842F2">
      <w:pPr>
        <w:widowControl w:val="0"/>
        <w:suppressAutoHyphens/>
        <w:ind w:firstLine="709"/>
        <w:jc w:val="both"/>
        <w:rPr>
          <w:rFonts w:eastAsia="Andale Sans UI"/>
          <w:kern w:val="1"/>
        </w:rPr>
      </w:pPr>
      <w:r w:rsidRPr="008842F2">
        <w:rPr>
          <w:rFonts w:eastAsia="Andale Sans UI"/>
          <w:kern w:val="1"/>
        </w:rPr>
        <w:t>Финансовые риски связаны с возникновением бюджетного дефицита и, как следствие, недостаточным уровнем бюджетного финансирования жилищно-коммунальной сферы, что может повлечь недофинансирование, сокращение или прекращение программных мероприятий.</w:t>
      </w:r>
    </w:p>
    <w:p w:rsidR="008842F2" w:rsidRPr="008842F2" w:rsidRDefault="008842F2" w:rsidP="008842F2">
      <w:pPr>
        <w:widowControl w:val="0"/>
        <w:suppressAutoHyphens/>
        <w:ind w:firstLine="709"/>
        <w:jc w:val="both"/>
        <w:rPr>
          <w:rFonts w:eastAsia="Andale Sans UI"/>
          <w:kern w:val="1"/>
        </w:rPr>
      </w:pPr>
      <w:r w:rsidRPr="008842F2">
        <w:rPr>
          <w:rFonts w:eastAsia="Andale Sans UI"/>
          <w:kern w:val="1"/>
        </w:rPr>
        <w:t>Способами ограничения финансовых рисков выступают ежегодное уточнение объемов финансовых средств, предусмотренных на реализацию мероприятий Программы, в том числе в зависимости от достигнутых результатов; определение приоритетов для первоочередного финансирования.</w:t>
      </w:r>
    </w:p>
    <w:p w:rsidR="008842F2" w:rsidRPr="008842F2" w:rsidRDefault="008842F2" w:rsidP="008842F2">
      <w:pPr>
        <w:widowControl w:val="0"/>
        <w:suppressAutoHyphens/>
        <w:ind w:firstLine="709"/>
        <w:jc w:val="both"/>
        <w:rPr>
          <w:rFonts w:eastAsia="Andale Sans UI"/>
          <w:kern w:val="1"/>
        </w:rPr>
      </w:pPr>
      <w:r w:rsidRPr="008842F2">
        <w:rPr>
          <w:rFonts w:eastAsia="Andale Sans UI"/>
          <w:kern w:val="1"/>
        </w:rPr>
        <w:t>Административные риски связаны с неэффективным управлением Программой, низкой эффективностью взаимодействия заинтересованных сторон, что может повлечь за собой потерю управляемости жилищно-коммунальной отраслью, нарушение планируемых сроков реализации Программы, невыполнение ее задач, недостижение плановых значений показателей, снижение эффективности использования ресурсов и качества выполнения мероприятий Программы.</w:t>
      </w:r>
    </w:p>
    <w:p w:rsidR="008842F2" w:rsidRPr="008842F2" w:rsidRDefault="008842F2" w:rsidP="008842F2">
      <w:pPr>
        <w:widowControl w:val="0"/>
        <w:suppressAutoHyphens/>
        <w:ind w:firstLine="709"/>
        <w:jc w:val="both"/>
        <w:rPr>
          <w:rFonts w:eastAsia="Andale Sans UI"/>
          <w:kern w:val="1"/>
        </w:rPr>
      </w:pPr>
      <w:r w:rsidRPr="008842F2">
        <w:rPr>
          <w:rFonts w:eastAsia="Andale Sans UI"/>
          <w:kern w:val="1"/>
        </w:rPr>
        <w:t>Основными условиями минимизации административных рисков являются формирование эффективной системы управления реализацией Программы; ежегодный анализ результативности реализации Программы; повышение эффективности взаимодействия участников реализации Программы; своевременная корректировка мероприятий Программы.</w:t>
      </w:r>
    </w:p>
    <w:p w:rsidR="008842F2" w:rsidRPr="008842F2" w:rsidRDefault="008842F2" w:rsidP="008842F2">
      <w:pPr>
        <w:widowControl w:val="0"/>
        <w:suppressAutoHyphens/>
        <w:ind w:firstLine="709"/>
        <w:jc w:val="both"/>
        <w:rPr>
          <w:rFonts w:eastAsia="Andale Sans UI"/>
          <w:kern w:val="1"/>
        </w:rPr>
      </w:pPr>
    </w:p>
    <w:p w:rsidR="008842F2" w:rsidRPr="008842F2" w:rsidRDefault="008842F2" w:rsidP="008842F2">
      <w:pPr>
        <w:widowControl w:val="0"/>
        <w:suppressAutoHyphens/>
        <w:ind w:firstLine="709"/>
        <w:jc w:val="both"/>
        <w:rPr>
          <w:rFonts w:eastAsia="Andale Sans UI"/>
          <w:kern w:val="1"/>
        </w:rPr>
      </w:pPr>
    </w:p>
    <w:p w:rsidR="008842F2" w:rsidRPr="008842F2" w:rsidRDefault="008842F2" w:rsidP="008842F2">
      <w:pPr>
        <w:widowControl w:val="0"/>
        <w:suppressAutoHyphens/>
        <w:ind w:firstLine="709"/>
        <w:jc w:val="both"/>
        <w:rPr>
          <w:rFonts w:eastAsia="Andale Sans UI"/>
          <w:kern w:val="1"/>
        </w:rPr>
        <w:sectPr w:rsidR="008842F2" w:rsidRPr="008842F2" w:rsidSect="008842F2">
          <w:pgSz w:w="11906" w:h="16838"/>
          <w:pgMar w:top="284" w:right="1134" w:bottom="568" w:left="1134" w:header="720" w:footer="720" w:gutter="0"/>
          <w:cols w:space="720"/>
          <w:docGrid w:linePitch="360"/>
        </w:sectPr>
      </w:pPr>
    </w:p>
    <w:p w:rsidR="008842F2" w:rsidRPr="008842F2" w:rsidRDefault="008842F2" w:rsidP="008842F2">
      <w:pPr>
        <w:widowControl w:val="0"/>
        <w:suppressAutoHyphens/>
        <w:ind w:left="8505"/>
        <w:jc w:val="center"/>
        <w:rPr>
          <w:rFonts w:eastAsia="Andale Sans UI"/>
          <w:kern w:val="1"/>
        </w:rPr>
      </w:pPr>
      <w:r w:rsidRPr="008842F2">
        <w:rPr>
          <w:rFonts w:eastAsia="Andale Sans UI"/>
          <w:kern w:val="1"/>
        </w:rPr>
        <w:lastRenderedPageBreak/>
        <w:t>ПРИЛОЖЕНИЕ 1</w:t>
      </w:r>
    </w:p>
    <w:p w:rsidR="008842F2" w:rsidRPr="008842F2" w:rsidRDefault="008842F2" w:rsidP="008842F2">
      <w:pPr>
        <w:widowControl w:val="0"/>
        <w:suppressAutoHyphens/>
        <w:autoSpaceDE w:val="0"/>
        <w:ind w:left="8364"/>
        <w:jc w:val="center"/>
        <w:rPr>
          <w:rFonts w:eastAsia="Andale Sans UI"/>
          <w:kern w:val="1"/>
        </w:rPr>
      </w:pPr>
      <w:r w:rsidRPr="008842F2">
        <w:rPr>
          <w:rFonts w:eastAsia="Andale Sans UI"/>
          <w:kern w:val="1"/>
        </w:rPr>
        <w:t>к Программе комплексного развития систем коммунальной инфраструктуры сельского поселения Ягодное муниципального района Ставропольский Самарской области на 2021-2031годы</w:t>
      </w:r>
    </w:p>
    <w:p w:rsidR="008842F2" w:rsidRPr="008842F2" w:rsidRDefault="008842F2" w:rsidP="008842F2">
      <w:pPr>
        <w:widowControl w:val="0"/>
        <w:suppressAutoHyphens/>
        <w:ind w:left="10773"/>
        <w:jc w:val="center"/>
        <w:rPr>
          <w:rFonts w:eastAsia="Andale Sans UI"/>
          <w:kern w:val="1"/>
          <w:sz w:val="28"/>
          <w:szCs w:val="28"/>
          <w:highlight w:val="green"/>
        </w:rPr>
      </w:pPr>
    </w:p>
    <w:p w:rsidR="008842F2" w:rsidRPr="008842F2" w:rsidRDefault="008842F2" w:rsidP="008842F2">
      <w:pPr>
        <w:widowControl w:val="0"/>
        <w:suppressAutoHyphens/>
        <w:jc w:val="center"/>
        <w:rPr>
          <w:rFonts w:eastAsia="Andale Sans UI"/>
          <w:kern w:val="1"/>
        </w:rPr>
      </w:pPr>
      <w:r w:rsidRPr="008842F2">
        <w:rPr>
          <w:rFonts w:eastAsia="Andale Sans UI"/>
          <w:b/>
          <w:kern w:val="1"/>
        </w:rPr>
        <w:t>ПЕРЕЧЕНЬ  МЕРОПРИЯТИЙ</w:t>
      </w:r>
    </w:p>
    <w:p w:rsidR="008842F2" w:rsidRPr="008842F2" w:rsidRDefault="008842F2" w:rsidP="008842F2">
      <w:pPr>
        <w:suppressAutoHyphens/>
        <w:autoSpaceDE w:val="0"/>
        <w:jc w:val="center"/>
        <w:rPr>
          <w:rFonts w:eastAsia="Arial"/>
          <w:b/>
          <w:bCs/>
          <w:kern w:val="1"/>
          <w:lang w:eastAsia="en-US"/>
        </w:rPr>
      </w:pPr>
      <w:r w:rsidRPr="008842F2">
        <w:rPr>
          <w:rFonts w:eastAsia="Arial"/>
          <w:b/>
          <w:bCs/>
          <w:kern w:val="1"/>
          <w:lang w:eastAsia="en-US"/>
        </w:rPr>
        <w:t>Программы к</w:t>
      </w:r>
      <w:r w:rsidRPr="008842F2">
        <w:rPr>
          <w:rFonts w:eastAsia="Arial"/>
          <w:b/>
          <w:kern w:val="1"/>
          <w:lang w:eastAsia="en-US"/>
        </w:rPr>
        <w:t xml:space="preserve">омплексного </w:t>
      </w:r>
      <w:r w:rsidRPr="008842F2">
        <w:rPr>
          <w:rFonts w:eastAsia="Arial"/>
          <w:b/>
          <w:bCs/>
          <w:kern w:val="1"/>
          <w:lang w:eastAsia="en-US"/>
        </w:rPr>
        <w:t xml:space="preserve">развития систем коммунальной инфраструктуры сельского поселения </w:t>
      </w:r>
      <w:proofErr w:type="gramStart"/>
      <w:r w:rsidRPr="008842F2">
        <w:rPr>
          <w:rFonts w:eastAsia="Arial"/>
          <w:b/>
          <w:bCs/>
          <w:kern w:val="1"/>
          <w:lang w:eastAsia="en-US"/>
        </w:rPr>
        <w:t>Ягодное</w:t>
      </w:r>
      <w:proofErr w:type="gramEnd"/>
      <w:r w:rsidRPr="008842F2">
        <w:rPr>
          <w:rFonts w:eastAsia="Arial"/>
          <w:b/>
          <w:kern w:val="1"/>
          <w:lang w:eastAsia="en-US"/>
        </w:rPr>
        <w:t xml:space="preserve"> муниципального района Ставропольский Самарской области на 2021-2031 годы </w:t>
      </w:r>
    </w:p>
    <w:tbl>
      <w:tblPr>
        <w:tblW w:w="5000" w:type="pct"/>
        <w:tblLook w:val="0000" w:firstRow="0" w:lastRow="0" w:firstColumn="0" w:lastColumn="0" w:noHBand="0" w:noVBand="0"/>
      </w:tblPr>
      <w:tblGrid>
        <w:gridCol w:w="756"/>
        <w:gridCol w:w="4526"/>
        <w:gridCol w:w="1596"/>
        <w:gridCol w:w="1476"/>
        <w:gridCol w:w="1476"/>
        <w:gridCol w:w="1476"/>
        <w:gridCol w:w="2119"/>
        <w:gridCol w:w="1927"/>
      </w:tblGrid>
      <w:tr w:rsidR="008842F2" w:rsidRPr="008842F2" w:rsidTr="00592EEB">
        <w:trPr>
          <w:cantSplit/>
          <w:trHeight w:val="23"/>
          <w:tblHeader/>
        </w:trPr>
        <w:tc>
          <w:tcPr>
            <w:tcW w:w="246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8842F2">
              <w:rPr>
                <w:b/>
                <w:bCs/>
                <w:kern w:val="1"/>
              </w:rPr>
              <w:t>№</w:t>
            </w:r>
          </w:p>
        </w:tc>
        <w:tc>
          <w:tcPr>
            <w:tcW w:w="161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b/>
                <w:bCs/>
                <w:kern w:val="1"/>
              </w:rPr>
              <w:t>Содержание мероприятия</w:t>
            </w:r>
          </w:p>
        </w:tc>
        <w:tc>
          <w:tcPr>
            <w:tcW w:w="2369" w:type="pct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842F2" w:rsidRPr="008842F2" w:rsidRDefault="008842F2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b/>
                <w:bCs/>
                <w:kern w:val="1"/>
              </w:rPr>
              <w:t>Объем расходов на реализацию (тыс.руб.)</w:t>
            </w:r>
          </w:p>
        </w:tc>
        <w:tc>
          <w:tcPr>
            <w:tcW w:w="775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b/>
                <w:bCs/>
                <w:kern w:val="1"/>
              </w:rPr>
              <w:t>Исполнитель</w:t>
            </w:r>
          </w:p>
        </w:tc>
      </w:tr>
      <w:tr w:rsidR="00592EEB" w:rsidRPr="008842F2" w:rsidTr="00592EEB">
        <w:trPr>
          <w:cantSplit/>
          <w:trHeight w:val="23"/>
          <w:tblHeader/>
        </w:trPr>
        <w:tc>
          <w:tcPr>
            <w:tcW w:w="246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92EEB" w:rsidRPr="008842F2" w:rsidRDefault="00592EEB" w:rsidP="008842F2">
            <w:pPr>
              <w:widowControl w:val="0"/>
              <w:suppressAutoHyphens/>
              <w:snapToGrid w:val="0"/>
              <w:rPr>
                <w:rFonts w:eastAsia="Andale Sans UI"/>
                <w:kern w:val="1"/>
              </w:rPr>
            </w:pPr>
          </w:p>
        </w:tc>
        <w:tc>
          <w:tcPr>
            <w:tcW w:w="161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92EEB" w:rsidRPr="008842F2" w:rsidRDefault="00592EEB" w:rsidP="008842F2">
            <w:pPr>
              <w:widowControl w:val="0"/>
              <w:suppressAutoHyphens/>
              <w:snapToGrid w:val="0"/>
              <w:rPr>
                <w:rFonts w:eastAsia="Andale Sans UI"/>
                <w:kern w:val="1"/>
              </w:rPr>
            </w:pPr>
          </w:p>
        </w:tc>
        <w:tc>
          <w:tcPr>
            <w:tcW w:w="36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92EEB" w:rsidRPr="008842F2" w:rsidRDefault="00592EEB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Всего</w:t>
            </w:r>
          </w:p>
        </w:tc>
        <w:tc>
          <w:tcPr>
            <w:tcW w:w="3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92EEB" w:rsidRPr="008842F2" w:rsidRDefault="00592EEB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2021г.</w:t>
            </w:r>
          </w:p>
        </w:tc>
        <w:tc>
          <w:tcPr>
            <w:tcW w:w="42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92EEB" w:rsidRPr="008842F2" w:rsidRDefault="00592EEB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2022г.</w:t>
            </w:r>
          </w:p>
        </w:tc>
        <w:tc>
          <w:tcPr>
            <w:tcW w:w="4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92EEB" w:rsidRPr="008842F2" w:rsidRDefault="00592EEB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2023г.</w:t>
            </w:r>
          </w:p>
        </w:tc>
        <w:tc>
          <w:tcPr>
            <w:tcW w:w="8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92EEB" w:rsidRPr="008842F2" w:rsidRDefault="00592EEB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202</w:t>
            </w:r>
            <w:r>
              <w:rPr>
                <w:rFonts w:eastAsia="Andale Sans UI"/>
                <w:kern w:val="1"/>
              </w:rPr>
              <w:t>4</w:t>
            </w:r>
            <w:r w:rsidRPr="008842F2">
              <w:rPr>
                <w:rFonts w:eastAsia="Andale Sans UI"/>
                <w:kern w:val="1"/>
              </w:rPr>
              <w:t>-2031г.</w:t>
            </w:r>
          </w:p>
        </w:tc>
        <w:tc>
          <w:tcPr>
            <w:tcW w:w="775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92EEB" w:rsidRPr="008842F2" w:rsidRDefault="00592EEB" w:rsidP="008842F2">
            <w:pPr>
              <w:widowControl w:val="0"/>
              <w:suppressAutoHyphens/>
              <w:snapToGrid w:val="0"/>
              <w:rPr>
                <w:rFonts w:eastAsia="Andale Sans UI"/>
                <w:kern w:val="1"/>
              </w:rPr>
            </w:pPr>
          </w:p>
        </w:tc>
      </w:tr>
      <w:tr w:rsidR="008842F2" w:rsidRPr="008842F2" w:rsidTr="008842F2">
        <w:trPr>
          <w:trHeight w:val="23"/>
        </w:trPr>
        <w:tc>
          <w:tcPr>
            <w:tcW w:w="5000" w:type="pct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42F2" w:rsidRPr="008842F2" w:rsidRDefault="008842F2" w:rsidP="008842F2">
            <w:pPr>
              <w:suppressAutoHyphens/>
              <w:autoSpaceDE w:val="0"/>
              <w:jc w:val="both"/>
              <w:rPr>
                <w:rFonts w:ascii="Arial" w:hAnsi="Arial" w:cs="Arial"/>
                <w:b/>
                <w:bCs/>
                <w:kern w:val="1"/>
                <w:sz w:val="20"/>
                <w:szCs w:val="20"/>
                <w:lang w:eastAsia="en-US"/>
              </w:rPr>
            </w:pPr>
            <w:r w:rsidRPr="008842F2">
              <w:rPr>
                <w:b/>
                <w:bCs/>
                <w:kern w:val="1"/>
                <w:lang w:eastAsia="en-US"/>
              </w:rPr>
              <w:t>Цель 1. Обеспечение устойчивого функционирования и развития систем инженерно-коммунального обеспечения</w:t>
            </w:r>
          </w:p>
        </w:tc>
      </w:tr>
      <w:tr w:rsidR="008842F2" w:rsidRPr="008842F2" w:rsidTr="008842F2">
        <w:trPr>
          <w:trHeight w:val="23"/>
        </w:trPr>
        <w:tc>
          <w:tcPr>
            <w:tcW w:w="5000" w:type="pct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42F2" w:rsidRPr="008842F2" w:rsidRDefault="008842F2" w:rsidP="008842F2">
            <w:pPr>
              <w:widowControl w:val="0"/>
              <w:suppressAutoHyphens/>
              <w:jc w:val="both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 xml:space="preserve">Задача 1.1 </w:t>
            </w:r>
            <w:r w:rsidRPr="008842F2">
              <w:rPr>
                <w:rFonts w:eastAsia="Andale Sans UI"/>
                <w:spacing w:val="-2"/>
                <w:kern w:val="1"/>
              </w:rPr>
              <w:t>Реконструкция и модернизация объектов водоснабжения и водоотведения на территории сельского поселения Ягодное</w:t>
            </w:r>
          </w:p>
        </w:tc>
      </w:tr>
      <w:tr w:rsidR="00592EEB" w:rsidRPr="008842F2" w:rsidTr="00592EEB">
        <w:trPr>
          <w:trHeight w:val="23"/>
        </w:trPr>
        <w:tc>
          <w:tcPr>
            <w:tcW w:w="2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92EEB" w:rsidRPr="008842F2" w:rsidRDefault="00592EEB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1.1.1</w:t>
            </w:r>
          </w:p>
        </w:tc>
        <w:tc>
          <w:tcPr>
            <w:tcW w:w="16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92EEB" w:rsidRPr="008842F2" w:rsidRDefault="00592EEB" w:rsidP="008842F2">
            <w:pPr>
              <w:widowControl w:val="0"/>
              <w:suppressAutoHyphens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Реконструкция трубопровода холодного водоснабжения</w:t>
            </w:r>
          </w:p>
        </w:tc>
        <w:tc>
          <w:tcPr>
            <w:tcW w:w="36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92EEB" w:rsidRPr="00592EEB" w:rsidRDefault="00592EEB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>
              <w:rPr>
                <w:rFonts w:eastAsia="Andale Sans UI"/>
                <w:kern w:val="1"/>
              </w:rPr>
              <w:t>6 287 114,18</w:t>
            </w:r>
          </w:p>
        </w:tc>
        <w:tc>
          <w:tcPr>
            <w:tcW w:w="3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92EEB" w:rsidRPr="00592EEB" w:rsidRDefault="00592EEB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>
              <w:rPr>
                <w:rFonts w:eastAsia="Andale Sans UI"/>
                <w:kern w:val="1"/>
              </w:rPr>
              <w:t>0</w:t>
            </w:r>
          </w:p>
        </w:tc>
        <w:tc>
          <w:tcPr>
            <w:tcW w:w="42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92EEB" w:rsidRPr="00592EEB" w:rsidRDefault="00592EEB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>
              <w:rPr>
                <w:rFonts w:eastAsia="Andale Sans UI"/>
                <w:kern w:val="1"/>
              </w:rPr>
              <w:t>612 199,40</w:t>
            </w:r>
          </w:p>
        </w:tc>
        <w:tc>
          <w:tcPr>
            <w:tcW w:w="4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92EEB" w:rsidRPr="00592EEB" w:rsidRDefault="00592EEB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>
              <w:rPr>
                <w:rFonts w:eastAsia="Andale Sans UI"/>
                <w:kern w:val="1"/>
              </w:rPr>
              <w:t>874 914,78</w:t>
            </w:r>
          </w:p>
        </w:tc>
        <w:tc>
          <w:tcPr>
            <w:tcW w:w="8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92EEB" w:rsidRPr="00592EEB" w:rsidRDefault="00592EEB" w:rsidP="008842F2">
            <w:pPr>
              <w:widowControl w:val="0"/>
              <w:suppressAutoHyphens/>
              <w:snapToGrid w:val="0"/>
              <w:jc w:val="center"/>
              <w:rPr>
                <w:rFonts w:eastAsia="Andale Sans UI"/>
                <w:kern w:val="1"/>
              </w:rPr>
            </w:pPr>
            <w:r>
              <w:rPr>
                <w:rFonts w:eastAsia="Andale Sans UI"/>
                <w:kern w:val="1"/>
              </w:rPr>
              <w:t>4 800 000,00</w:t>
            </w:r>
          </w:p>
        </w:tc>
        <w:tc>
          <w:tcPr>
            <w:tcW w:w="77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2EEB" w:rsidRPr="008842F2" w:rsidRDefault="00592EEB" w:rsidP="008842F2">
            <w:pPr>
              <w:widowControl w:val="0"/>
              <w:suppressAutoHyphens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Администрация сельского поселения Ягодное</w:t>
            </w:r>
          </w:p>
        </w:tc>
      </w:tr>
      <w:tr w:rsidR="008842F2" w:rsidRPr="008842F2" w:rsidTr="008842F2">
        <w:trPr>
          <w:trHeight w:val="23"/>
        </w:trPr>
        <w:tc>
          <w:tcPr>
            <w:tcW w:w="5000" w:type="pct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42F2" w:rsidRPr="008842F2" w:rsidRDefault="008842F2" w:rsidP="008842F2">
            <w:pPr>
              <w:widowControl w:val="0"/>
              <w:suppressAutoHyphens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 xml:space="preserve">Задача 1.2 </w:t>
            </w:r>
            <w:r w:rsidRPr="008842F2">
              <w:rPr>
                <w:rFonts w:eastAsia="Andale Sans UI"/>
                <w:spacing w:val="-2"/>
                <w:kern w:val="1"/>
              </w:rPr>
              <w:t>Реконструкция и модернизация объектов газоснабжения на территории сельского поселения Ягодное</w:t>
            </w:r>
          </w:p>
        </w:tc>
      </w:tr>
      <w:tr w:rsidR="00592EEB" w:rsidRPr="008842F2" w:rsidTr="00592EEB">
        <w:trPr>
          <w:trHeight w:val="23"/>
        </w:trPr>
        <w:tc>
          <w:tcPr>
            <w:tcW w:w="2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92EEB" w:rsidRPr="008842F2" w:rsidRDefault="00592EEB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1.2.1.</w:t>
            </w:r>
          </w:p>
        </w:tc>
        <w:tc>
          <w:tcPr>
            <w:tcW w:w="16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92EEB" w:rsidRPr="008842F2" w:rsidRDefault="00592EEB" w:rsidP="008842F2">
            <w:pPr>
              <w:widowControl w:val="0"/>
              <w:suppressAutoHyphens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«Техническое перевооружение сети газоснабжения Ставропольского района с. Ягодное. Газопровод высокого давления от существующего газопровода в/д до ГРПШ-03М-01-2У1 на ул. Целинная, газопровод среднего давления по ул. Целинная до ГРПШ-М, с установкой 2 ГРПШ</w:t>
            </w:r>
          </w:p>
        </w:tc>
        <w:tc>
          <w:tcPr>
            <w:tcW w:w="36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92EEB" w:rsidRPr="008842F2" w:rsidRDefault="00592EEB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>
              <w:rPr>
                <w:rFonts w:eastAsia="Andale Sans UI"/>
                <w:kern w:val="1"/>
              </w:rPr>
              <w:t>0</w:t>
            </w:r>
          </w:p>
        </w:tc>
        <w:tc>
          <w:tcPr>
            <w:tcW w:w="3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92EEB" w:rsidRPr="00592EEB" w:rsidRDefault="00592EEB" w:rsidP="008842F2">
            <w:pPr>
              <w:widowControl w:val="0"/>
              <w:suppressAutoHyphens/>
              <w:jc w:val="center"/>
              <w:rPr>
                <w:kern w:val="1"/>
              </w:rPr>
            </w:pPr>
            <w:r>
              <w:rPr>
                <w:kern w:val="1"/>
              </w:rPr>
              <w:t>0</w:t>
            </w:r>
          </w:p>
        </w:tc>
        <w:tc>
          <w:tcPr>
            <w:tcW w:w="42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92EEB" w:rsidRPr="008842F2" w:rsidRDefault="00592EEB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>
              <w:rPr>
                <w:rFonts w:eastAsia="Andale Sans UI"/>
                <w:kern w:val="1"/>
              </w:rPr>
              <w:t>0</w:t>
            </w:r>
          </w:p>
        </w:tc>
        <w:tc>
          <w:tcPr>
            <w:tcW w:w="4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92EEB" w:rsidRPr="008842F2" w:rsidRDefault="00592EEB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>
              <w:rPr>
                <w:rFonts w:eastAsia="Andale Sans UI"/>
                <w:kern w:val="1"/>
              </w:rPr>
              <w:t>0</w:t>
            </w:r>
          </w:p>
        </w:tc>
        <w:tc>
          <w:tcPr>
            <w:tcW w:w="8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92EEB" w:rsidRPr="00592EEB" w:rsidRDefault="00592EEB" w:rsidP="008842F2">
            <w:pPr>
              <w:widowControl w:val="0"/>
              <w:suppressAutoHyphens/>
              <w:snapToGrid w:val="0"/>
              <w:jc w:val="center"/>
              <w:rPr>
                <w:rFonts w:eastAsia="Andale Sans UI"/>
                <w:kern w:val="1"/>
              </w:rPr>
            </w:pPr>
            <w:r>
              <w:rPr>
                <w:rFonts w:eastAsia="Andale Sans UI"/>
                <w:kern w:val="1"/>
              </w:rPr>
              <w:t>0</w:t>
            </w:r>
          </w:p>
        </w:tc>
        <w:tc>
          <w:tcPr>
            <w:tcW w:w="77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2EEB" w:rsidRPr="008842F2" w:rsidRDefault="00592EEB" w:rsidP="008842F2">
            <w:pPr>
              <w:widowControl w:val="0"/>
              <w:suppressAutoHyphens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Администрация сельского поселения Ягодное</w:t>
            </w:r>
          </w:p>
        </w:tc>
      </w:tr>
      <w:tr w:rsidR="008842F2" w:rsidRPr="008842F2" w:rsidTr="008842F2">
        <w:trPr>
          <w:trHeight w:val="23"/>
        </w:trPr>
        <w:tc>
          <w:tcPr>
            <w:tcW w:w="5000" w:type="pct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42F2" w:rsidRPr="008842F2" w:rsidRDefault="008842F2" w:rsidP="008842F2">
            <w:pPr>
              <w:widowControl w:val="0"/>
              <w:suppressAutoHyphens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 xml:space="preserve">Задача 1.3 </w:t>
            </w:r>
            <w:r w:rsidRPr="008842F2">
              <w:rPr>
                <w:rFonts w:eastAsia="Andale Sans UI"/>
                <w:spacing w:val="-2"/>
                <w:kern w:val="1"/>
              </w:rPr>
              <w:t>Реконструкция и модернизация объектов электроснабжения на территории сельского поселения Ягодное</w:t>
            </w:r>
          </w:p>
        </w:tc>
      </w:tr>
      <w:tr w:rsidR="00592EEB" w:rsidRPr="008842F2" w:rsidTr="00592EEB">
        <w:trPr>
          <w:trHeight w:val="23"/>
        </w:trPr>
        <w:tc>
          <w:tcPr>
            <w:tcW w:w="2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92EEB" w:rsidRPr="008842F2" w:rsidRDefault="00592EEB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1.3.1</w:t>
            </w:r>
          </w:p>
        </w:tc>
        <w:tc>
          <w:tcPr>
            <w:tcW w:w="16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92EEB" w:rsidRPr="008842F2" w:rsidRDefault="00592EEB" w:rsidP="008842F2">
            <w:pPr>
              <w:widowControl w:val="0"/>
              <w:suppressAutoHyphens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 xml:space="preserve">Модернизация объектов </w:t>
            </w:r>
            <w:r w:rsidRPr="008842F2">
              <w:rPr>
                <w:rFonts w:eastAsia="Andale Sans UI"/>
                <w:spacing w:val="-2"/>
                <w:kern w:val="1"/>
              </w:rPr>
              <w:t>электроснабжения</w:t>
            </w:r>
          </w:p>
        </w:tc>
        <w:tc>
          <w:tcPr>
            <w:tcW w:w="36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92EEB" w:rsidRPr="008842F2" w:rsidRDefault="00592EEB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>
              <w:rPr>
                <w:rFonts w:eastAsia="Andale Sans UI"/>
                <w:kern w:val="1"/>
              </w:rPr>
              <w:t>13 269 108,13</w:t>
            </w:r>
          </w:p>
        </w:tc>
        <w:tc>
          <w:tcPr>
            <w:tcW w:w="3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92EEB" w:rsidRPr="00592EEB" w:rsidRDefault="00592EEB" w:rsidP="008842F2">
            <w:pPr>
              <w:widowControl w:val="0"/>
              <w:suppressAutoHyphens/>
              <w:jc w:val="center"/>
              <w:rPr>
                <w:kern w:val="1"/>
              </w:rPr>
            </w:pPr>
            <w:r>
              <w:rPr>
                <w:kern w:val="1"/>
              </w:rPr>
              <w:t>3 732 195,20</w:t>
            </w:r>
          </w:p>
        </w:tc>
        <w:tc>
          <w:tcPr>
            <w:tcW w:w="42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92EEB" w:rsidRPr="008842F2" w:rsidRDefault="00592EEB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>
              <w:rPr>
                <w:rFonts w:eastAsia="Andale Sans UI"/>
                <w:kern w:val="1"/>
              </w:rPr>
              <w:t>4 584 963,41</w:t>
            </w:r>
          </w:p>
        </w:tc>
        <w:tc>
          <w:tcPr>
            <w:tcW w:w="4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92EEB" w:rsidRPr="008842F2" w:rsidRDefault="00592EEB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>
              <w:rPr>
                <w:rFonts w:eastAsia="Andale Sans UI"/>
                <w:kern w:val="1"/>
              </w:rPr>
              <w:t>4 951 949,52</w:t>
            </w:r>
          </w:p>
        </w:tc>
        <w:tc>
          <w:tcPr>
            <w:tcW w:w="8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2EEB" w:rsidRDefault="00592EEB" w:rsidP="008842F2">
            <w:pPr>
              <w:widowControl w:val="0"/>
              <w:suppressAutoHyphens/>
              <w:snapToGrid w:val="0"/>
              <w:jc w:val="center"/>
              <w:rPr>
                <w:rFonts w:eastAsia="Andale Sans UI"/>
                <w:kern w:val="1"/>
              </w:rPr>
            </w:pPr>
          </w:p>
          <w:p w:rsidR="00592EEB" w:rsidRDefault="00592EEB" w:rsidP="008842F2">
            <w:pPr>
              <w:widowControl w:val="0"/>
              <w:suppressAutoHyphens/>
              <w:snapToGrid w:val="0"/>
              <w:jc w:val="center"/>
              <w:rPr>
                <w:rFonts w:eastAsia="Andale Sans UI"/>
                <w:kern w:val="1"/>
              </w:rPr>
            </w:pPr>
          </w:p>
          <w:p w:rsidR="00592EEB" w:rsidRPr="00592EEB" w:rsidRDefault="00592EEB" w:rsidP="008842F2">
            <w:pPr>
              <w:widowControl w:val="0"/>
              <w:suppressAutoHyphens/>
              <w:snapToGrid w:val="0"/>
              <w:jc w:val="center"/>
              <w:rPr>
                <w:rFonts w:eastAsia="Andale Sans UI"/>
                <w:kern w:val="1"/>
              </w:rPr>
            </w:pPr>
            <w:r>
              <w:rPr>
                <w:rFonts w:eastAsia="Andale Sans UI"/>
                <w:kern w:val="1"/>
              </w:rPr>
              <w:t>0</w:t>
            </w:r>
          </w:p>
        </w:tc>
        <w:tc>
          <w:tcPr>
            <w:tcW w:w="77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2EEB" w:rsidRPr="008842F2" w:rsidRDefault="00592EEB" w:rsidP="008842F2">
            <w:pPr>
              <w:widowControl w:val="0"/>
              <w:suppressAutoHyphens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Администрация сельского поселения Ягодное</w:t>
            </w:r>
          </w:p>
        </w:tc>
      </w:tr>
      <w:tr w:rsidR="008842F2" w:rsidRPr="008842F2" w:rsidTr="008842F2">
        <w:trPr>
          <w:trHeight w:val="23"/>
        </w:trPr>
        <w:tc>
          <w:tcPr>
            <w:tcW w:w="5000" w:type="pct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42F2" w:rsidRPr="008842F2" w:rsidRDefault="008842F2" w:rsidP="008842F2">
            <w:pPr>
              <w:suppressAutoHyphens/>
              <w:autoSpaceDE w:val="0"/>
              <w:jc w:val="both"/>
              <w:rPr>
                <w:rFonts w:ascii="Arial" w:hAnsi="Arial" w:cs="Arial"/>
                <w:b/>
                <w:bCs/>
                <w:kern w:val="1"/>
                <w:sz w:val="20"/>
                <w:szCs w:val="20"/>
                <w:lang w:eastAsia="en-US"/>
              </w:rPr>
            </w:pPr>
            <w:r w:rsidRPr="008842F2">
              <w:rPr>
                <w:b/>
                <w:bCs/>
                <w:kern w:val="1"/>
                <w:lang w:eastAsia="en-US"/>
              </w:rPr>
              <w:t>Цель 2. Повышение качества, надежности и доступности коммунального обслуживания потребителей</w:t>
            </w:r>
          </w:p>
        </w:tc>
      </w:tr>
      <w:tr w:rsidR="008842F2" w:rsidRPr="008842F2" w:rsidTr="008842F2">
        <w:trPr>
          <w:trHeight w:val="23"/>
        </w:trPr>
        <w:tc>
          <w:tcPr>
            <w:tcW w:w="5000" w:type="pct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42F2" w:rsidRPr="008842F2" w:rsidRDefault="008842F2" w:rsidP="008842F2">
            <w:pPr>
              <w:widowControl w:val="0"/>
              <w:suppressAutoHyphens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Задача 2.1 Повышение надежности газоснабжения на территории поселения</w:t>
            </w:r>
          </w:p>
        </w:tc>
      </w:tr>
      <w:tr w:rsidR="00592EEB" w:rsidRPr="008842F2" w:rsidTr="00592EEB">
        <w:trPr>
          <w:trHeight w:val="23"/>
        </w:trPr>
        <w:tc>
          <w:tcPr>
            <w:tcW w:w="2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92EEB" w:rsidRPr="008842F2" w:rsidRDefault="00592EEB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lastRenderedPageBreak/>
              <w:t>2.1.1</w:t>
            </w:r>
          </w:p>
        </w:tc>
        <w:tc>
          <w:tcPr>
            <w:tcW w:w="16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92EEB" w:rsidRPr="008842F2" w:rsidRDefault="00592EEB" w:rsidP="008842F2">
            <w:pPr>
              <w:widowControl w:val="0"/>
              <w:suppressAutoHyphens/>
              <w:jc w:val="both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Техническое перевооружение шкафного газорегуляторного пункта (ШГРП-1А) с установкой системы телеметрии и узла учета расхода газа с. Ягодное (с.п. Ягодное), Ставропольского района, 1 шт.</w:t>
            </w:r>
            <w:r w:rsidRPr="008842F2">
              <w:rPr>
                <w:rFonts w:eastAsia="Andale Sans UI"/>
                <w:kern w:val="1"/>
                <w:vertAlign w:val="superscript"/>
              </w:rPr>
              <w:footnoteReference w:id="3"/>
            </w:r>
          </w:p>
        </w:tc>
        <w:tc>
          <w:tcPr>
            <w:tcW w:w="36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EEB" w:rsidRPr="008842F2" w:rsidRDefault="00592EEB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>
              <w:rPr>
                <w:rFonts w:eastAsia="Andale Sans UI"/>
                <w:kern w:val="1"/>
              </w:rPr>
              <w:t>0</w:t>
            </w:r>
          </w:p>
        </w:tc>
        <w:tc>
          <w:tcPr>
            <w:tcW w:w="3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92EEB" w:rsidRPr="008842F2" w:rsidRDefault="00592EEB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>
              <w:rPr>
                <w:rFonts w:eastAsia="Andale Sans UI"/>
                <w:kern w:val="1"/>
              </w:rPr>
              <w:t>0</w:t>
            </w:r>
          </w:p>
        </w:tc>
        <w:tc>
          <w:tcPr>
            <w:tcW w:w="42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92EEB" w:rsidRPr="008842F2" w:rsidRDefault="00592EEB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>
              <w:rPr>
                <w:rFonts w:eastAsia="Andale Sans UI"/>
                <w:kern w:val="1"/>
              </w:rPr>
              <w:t>0</w:t>
            </w:r>
          </w:p>
        </w:tc>
        <w:tc>
          <w:tcPr>
            <w:tcW w:w="4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92EEB" w:rsidRPr="00592EEB" w:rsidRDefault="00592EEB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>
              <w:rPr>
                <w:rFonts w:eastAsia="Andale Sans UI"/>
                <w:kern w:val="1"/>
              </w:rPr>
              <w:t>0</w:t>
            </w:r>
          </w:p>
        </w:tc>
        <w:tc>
          <w:tcPr>
            <w:tcW w:w="8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92EEB" w:rsidRPr="00592EEB" w:rsidRDefault="00592EEB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>
              <w:rPr>
                <w:rFonts w:eastAsia="Andale Sans UI"/>
                <w:kern w:val="1"/>
              </w:rPr>
              <w:t>0</w:t>
            </w:r>
          </w:p>
        </w:tc>
        <w:tc>
          <w:tcPr>
            <w:tcW w:w="77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92EEB" w:rsidRPr="008842F2" w:rsidRDefault="00592EEB" w:rsidP="008842F2">
            <w:pPr>
              <w:widowControl w:val="0"/>
              <w:suppressAutoHyphens/>
              <w:jc w:val="both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Администрация сельского поселения Ягодное</w:t>
            </w:r>
          </w:p>
        </w:tc>
      </w:tr>
      <w:tr w:rsidR="008842F2" w:rsidRPr="008842F2" w:rsidTr="008842F2">
        <w:trPr>
          <w:trHeight w:val="23"/>
        </w:trPr>
        <w:tc>
          <w:tcPr>
            <w:tcW w:w="5000" w:type="pct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widowControl w:val="0"/>
              <w:suppressAutoHyphens/>
              <w:jc w:val="both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Задача 2.2 Создание условий, обеспечивающих формирование правового сознания и правовой культуры населения области в жилищно-коммунальной сфере</w:t>
            </w:r>
          </w:p>
        </w:tc>
      </w:tr>
      <w:tr w:rsidR="008842F2" w:rsidRPr="008842F2" w:rsidTr="00592EEB">
        <w:trPr>
          <w:trHeight w:val="23"/>
        </w:trPr>
        <w:tc>
          <w:tcPr>
            <w:tcW w:w="2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2.2.1</w:t>
            </w:r>
          </w:p>
        </w:tc>
        <w:tc>
          <w:tcPr>
            <w:tcW w:w="16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widowControl w:val="0"/>
              <w:suppressAutoHyphens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Проведение мониторинга по вопросам, связанным с предоставлением населению жилищно-коммунальных услуг</w:t>
            </w:r>
          </w:p>
        </w:tc>
        <w:tc>
          <w:tcPr>
            <w:tcW w:w="2369" w:type="pct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842F2" w:rsidRPr="008842F2" w:rsidRDefault="008842F2" w:rsidP="008842F2">
            <w:pPr>
              <w:widowControl w:val="0"/>
              <w:suppressAutoHyphens/>
              <w:snapToGrid w:val="0"/>
              <w:jc w:val="center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В рамках текущей деятельности</w:t>
            </w:r>
          </w:p>
        </w:tc>
        <w:tc>
          <w:tcPr>
            <w:tcW w:w="77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widowControl w:val="0"/>
              <w:suppressAutoHyphens/>
              <w:jc w:val="both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Администрация сельского поселения Ягодное</w:t>
            </w:r>
          </w:p>
        </w:tc>
      </w:tr>
      <w:tr w:rsidR="008842F2" w:rsidRPr="008842F2" w:rsidTr="00592EEB">
        <w:trPr>
          <w:trHeight w:val="23"/>
        </w:trPr>
        <w:tc>
          <w:tcPr>
            <w:tcW w:w="2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2.2.2</w:t>
            </w:r>
          </w:p>
        </w:tc>
        <w:tc>
          <w:tcPr>
            <w:tcW w:w="16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widowControl w:val="0"/>
              <w:suppressAutoHyphens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Разработка и реализация плана «Правовое просвещение председателей советов многоквартирных  домов»</w:t>
            </w:r>
          </w:p>
        </w:tc>
        <w:tc>
          <w:tcPr>
            <w:tcW w:w="2369" w:type="pct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842F2" w:rsidRPr="008842F2" w:rsidRDefault="008842F2" w:rsidP="008842F2">
            <w:pPr>
              <w:widowControl w:val="0"/>
              <w:suppressAutoHyphens/>
              <w:snapToGrid w:val="0"/>
              <w:jc w:val="center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В рамках текущей деятельности</w:t>
            </w:r>
          </w:p>
        </w:tc>
        <w:tc>
          <w:tcPr>
            <w:tcW w:w="77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widowControl w:val="0"/>
              <w:suppressAutoHyphens/>
              <w:jc w:val="both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Администрация сельского поселения Ягодное</w:t>
            </w:r>
          </w:p>
        </w:tc>
      </w:tr>
      <w:tr w:rsidR="008842F2" w:rsidRPr="008842F2" w:rsidTr="008842F2">
        <w:trPr>
          <w:trHeight w:val="23"/>
        </w:trPr>
        <w:tc>
          <w:tcPr>
            <w:tcW w:w="5000" w:type="pct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42F2" w:rsidRPr="008842F2" w:rsidRDefault="008842F2" w:rsidP="008842F2">
            <w:pPr>
              <w:suppressAutoHyphens/>
              <w:autoSpaceDE w:val="0"/>
              <w:jc w:val="both"/>
              <w:rPr>
                <w:rFonts w:ascii="Arial" w:hAnsi="Arial" w:cs="Arial"/>
                <w:b/>
                <w:bCs/>
                <w:kern w:val="1"/>
                <w:sz w:val="20"/>
                <w:szCs w:val="20"/>
                <w:lang w:eastAsia="en-US"/>
              </w:rPr>
            </w:pPr>
            <w:r w:rsidRPr="008842F2">
              <w:rPr>
                <w:b/>
                <w:bCs/>
                <w:kern w:val="1"/>
                <w:lang w:eastAsia="en-US"/>
              </w:rPr>
              <w:t>Цель 3. Обеспечение благоприятной экологической обстановки на территории сельского поселения</w:t>
            </w:r>
          </w:p>
        </w:tc>
      </w:tr>
      <w:tr w:rsidR="008842F2" w:rsidRPr="008842F2" w:rsidTr="008842F2">
        <w:trPr>
          <w:trHeight w:val="23"/>
        </w:trPr>
        <w:tc>
          <w:tcPr>
            <w:tcW w:w="5000" w:type="pct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42F2" w:rsidRPr="008842F2" w:rsidRDefault="008842F2" w:rsidP="008842F2">
            <w:pPr>
              <w:widowControl w:val="0"/>
              <w:suppressAutoHyphens/>
              <w:jc w:val="both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Задача 3.1 Улучшение санитарного и экологического состояния территории сельского поселения Ягодное</w:t>
            </w:r>
          </w:p>
        </w:tc>
      </w:tr>
      <w:tr w:rsidR="00592EEB" w:rsidRPr="008842F2" w:rsidTr="00592EEB">
        <w:trPr>
          <w:trHeight w:val="23"/>
        </w:trPr>
        <w:tc>
          <w:tcPr>
            <w:tcW w:w="2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92EEB" w:rsidRPr="008842F2" w:rsidRDefault="00592EEB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3.1.1</w:t>
            </w:r>
          </w:p>
        </w:tc>
        <w:tc>
          <w:tcPr>
            <w:tcW w:w="16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92EEB" w:rsidRPr="008842F2" w:rsidRDefault="00592EEB" w:rsidP="008842F2">
            <w:pPr>
              <w:widowControl w:val="0"/>
              <w:suppressAutoHyphens/>
              <w:jc w:val="both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Организация сбора и вывоза твердых коммунальных отходов</w:t>
            </w:r>
          </w:p>
        </w:tc>
        <w:tc>
          <w:tcPr>
            <w:tcW w:w="36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92EEB" w:rsidRPr="00A058D7" w:rsidRDefault="00592EEB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1</w:t>
            </w:r>
            <w:r w:rsidR="00A058D7">
              <w:rPr>
                <w:rFonts w:eastAsia="Andale Sans UI"/>
                <w:kern w:val="1"/>
              </w:rPr>
              <w:t> </w:t>
            </w:r>
            <w:r w:rsidRPr="008842F2">
              <w:rPr>
                <w:rFonts w:eastAsia="Andale Sans UI"/>
                <w:kern w:val="1"/>
              </w:rPr>
              <w:t>8</w:t>
            </w:r>
            <w:r w:rsidR="00A058D7">
              <w:rPr>
                <w:rFonts w:eastAsia="Andale Sans UI"/>
                <w:kern w:val="1"/>
              </w:rPr>
              <w:t>00 000,00</w:t>
            </w:r>
          </w:p>
        </w:tc>
        <w:tc>
          <w:tcPr>
            <w:tcW w:w="3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92EEB" w:rsidRPr="00A058D7" w:rsidRDefault="00592EEB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20</w:t>
            </w:r>
            <w:r w:rsidR="00A058D7">
              <w:rPr>
                <w:rFonts w:eastAsia="Andale Sans UI"/>
                <w:kern w:val="1"/>
              </w:rPr>
              <w:t>0 000,00</w:t>
            </w:r>
          </w:p>
        </w:tc>
        <w:tc>
          <w:tcPr>
            <w:tcW w:w="42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92EEB" w:rsidRPr="00A058D7" w:rsidRDefault="00592EEB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30</w:t>
            </w:r>
            <w:r w:rsidR="00A058D7">
              <w:rPr>
                <w:rFonts w:eastAsia="Andale Sans UI"/>
                <w:kern w:val="1"/>
              </w:rPr>
              <w:t>0 000,00</w:t>
            </w: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92EEB" w:rsidRPr="00A058D7" w:rsidRDefault="00592EEB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30</w:t>
            </w:r>
            <w:r w:rsidR="00A058D7">
              <w:rPr>
                <w:rFonts w:eastAsia="Andale Sans UI"/>
                <w:kern w:val="1"/>
              </w:rPr>
              <w:t>0 000,00</w:t>
            </w:r>
          </w:p>
        </w:tc>
        <w:tc>
          <w:tcPr>
            <w:tcW w:w="82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92EEB" w:rsidRPr="00A058D7" w:rsidRDefault="00592EEB" w:rsidP="00592EEB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>
              <w:rPr>
                <w:rFonts w:eastAsia="Andale Sans UI"/>
                <w:kern w:val="1"/>
              </w:rPr>
              <w:t>1</w:t>
            </w:r>
            <w:r w:rsidR="00A058D7">
              <w:rPr>
                <w:rFonts w:eastAsia="Andale Sans UI"/>
                <w:kern w:val="1"/>
              </w:rPr>
              <w:t> </w:t>
            </w:r>
            <w:r w:rsidRPr="008842F2">
              <w:rPr>
                <w:rFonts w:eastAsia="Andale Sans UI"/>
                <w:kern w:val="1"/>
              </w:rPr>
              <w:t>00</w:t>
            </w:r>
            <w:r w:rsidR="00A058D7">
              <w:rPr>
                <w:rFonts w:eastAsia="Andale Sans UI"/>
                <w:kern w:val="1"/>
              </w:rPr>
              <w:t>0 000,00</w:t>
            </w:r>
          </w:p>
        </w:tc>
        <w:tc>
          <w:tcPr>
            <w:tcW w:w="77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92EEB" w:rsidRPr="008842F2" w:rsidRDefault="00592EEB" w:rsidP="008842F2">
            <w:pPr>
              <w:widowControl w:val="0"/>
              <w:suppressAutoHyphens/>
              <w:jc w:val="both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Администрация сельского поселения Ягодное</w:t>
            </w:r>
          </w:p>
        </w:tc>
      </w:tr>
      <w:tr w:rsidR="008842F2" w:rsidRPr="008842F2" w:rsidTr="008842F2">
        <w:trPr>
          <w:trHeight w:val="23"/>
        </w:trPr>
        <w:tc>
          <w:tcPr>
            <w:tcW w:w="5000" w:type="pct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widowControl w:val="0"/>
              <w:suppressAutoHyphens/>
              <w:jc w:val="both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Задача 3.2 Создание и поддержка единой информационной среды в сфере обращения с отходами производства и потребления</w:t>
            </w:r>
          </w:p>
        </w:tc>
      </w:tr>
      <w:tr w:rsidR="00592EEB" w:rsidRPr="008842F2" w:rsidTr="00592EEB">
        <w:trPr>
          <w:trHeight w:val="23"/>
        </w:trPr>
        <w:tc>
          <w:tcPr>
            <w:tcW w:w="2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92EEB" w:rsidRPr="008842F2" w:rsidRDefault="00592EEB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3.2.1</w:t>
            </w:r>
          </w:p>
        </w:tc>
        <w:tc>
          <w:tcPr>
            <w:tcW w:w="16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92EEB" w:rsidRPr="008842F2" w:rsidRDefault="00592EEB" w:rsidP="008842F2">
            <w:pPr>
              <w:widowControl w:val="0"/>
              <w:suppressAutoHyphens/>
              <w:jc w:val="both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Размещение в газете «Вестник сельского поселения Ягодное» материалов по экологическому воспитанию и просвещению в сфере обращения с отходами</w:t>
            </w:r>
          </w:p>
        </w:tc>
        <w:tc>
          <w:tcPr>
            <w:tcW w:w="36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92EEB" w:rsidRPr="00A058D7" w:rsidRDefault="00592EEB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>
              <w:rPr>
                <w:rFonts w:eastAsia="Andale Sans UI"/>
                <w:kern w:val="1"/>
              </w:rPr>
              <w:t>11</w:t>
            </w:r>
            <w:r w:rsidR="00A058D7">
              <w:rPr>
                <w:rFonts w:eastAsia="Andale Sans UI"/>
                <w:kern w:val="1"/>
              </w:rPr>
              <w:t> 000,00</w:t>
            </w:r>
          </w:p>
        </w:tc>
        <w:tc>
          <w:tcPr>
            <w:tcW w:w="3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92EEB" w:rsidRPr="00A058D7" w:rsidRDefault="00A058D7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>
              <w:rPr>
                <w:rFonts w:eastAsia="Andale Sans UI"/>
                <w:kern w:val="1"/>
              </w:rPr>
              <w:t>1 000,00</w:t>
            </w:r>
          </w:p>
        </w:tc>
        <w:tc>
          <w:tcPr>
            <w:tcW w:w="42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92EEB" w:rsidRPr="00A058D7" w:rsidRDefault="00A058D7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>
              <w:rPr>
                <w:rFonts w:eastAsia="Andale Sans UI"/>
                <w:kern w:val="1"/>
              </w:rPr>
              <w:t>1 000,00</w:t>
            </w: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92EEB" w:rsidRPr="00A058D7" w:rsidRDefault="00A058D7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>
              <w:rPr>
                <w:rFonts w:eastAsia="Andale Sans UI"/>
                <w:kern w:val="1"/>
              </w:rPr>
              <w:t>1 000,00</w:t>
            </w:r>
          </w:p>
        </w:tc>
        <w:tc>
          <w:tcPr>
            <w:tcW w:w="82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92EEB" w:rsidRPr="00A058D7" w:rsidRDefault="00592EEB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>
              <w:rPr>
                <w:rFonts w:eastAsia="Andale Sans UI"/>
                <w:kern w:val="1"/>
              </w:rPr>
              <w:t>8</w:t>
            </w:r>
            <w:r w:rsidR="00A058D7">
              <w:rPr>
                <w:rFonts w:eastAsia="Andale Sans UI"/>
                <w:kern w:val="1"/>
              </w:rPr>
              <w:t> 000,00</w:t>
            </w:r>
          </w:p>
        </w:tc>
        <w:tc>
          <w:tcPr>
            <w:tcW w:w="77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92EEB" w:rsidRPr="008842F2" w:rsidRDefault="00592EEB" w:rsidP="008842F2">
            <w:pPr>
              <w:widowControl w:val="0"/>
              <w:suppressAutoHyphens/>
              <w:jc w:val="both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Администрация сельского поселения Ягодное</w:t>
            </w:r>
          </w:p>
        </w:tc>
      </w:tr>
      <w:tr w:rsidR="00592EEB" w:rsidRPr="008842F2" w:rsidTr="00592EEB">
        <w:trPr>
          <w:trHeight w:val="23"/>
        </w:trPr>
        <w:tc>
          <w:tcPr>
            <w:tcW w:w="2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92EEB" w:rsidRPr="008842F2" w:rsidRDefault="00592EEB" w:rsidP="008842F2">
            <w:pPr>
              <w:widowControl w:val="0"/>
              <w:suppressAutoHyphens/>
              <w:snapToGrid w:val="0"/>
              <w:jc w:val="center"/>
              <w:rPr>
                <w:rFonts w:eastAsia="Andale Sans UI"/>
                <w:kern w:val="1"/>
              </w:rPr>
            </w:pPr>
          </w:p>
        </w:tc>
        <w:tc>
          <w:tcPr>
            <w:tcW w:w="16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92EEB" w:rsidRPr="008842F2" w:rsidRDefault="00592EEB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b/>
                <w:kern w:val="1"/>
              </w:rPr>
              <w:t>ИТОГО ПО ПРОГРАММЕ</w:t>
            </w:r>
          </w:p>
        </w:tc>
        <w:tc>
          <w:tcPr>
            <w:tcW w:w="36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92EEB" w:rsidRPr="00A058D7" w:rsidRDefault="00A058D7" w:rsidP="008842F2">
            <w:pPr>
              <w:widowControl w:val="0"/>
              <w:suppressAutoHyphens/>
              <w:ind w:left="-107" w:right="-56"/>
              <w:jc w:val="center"/>
              <w:rPr>
                <w:rFonts w:eastAsia="Andale Sans UI"/>
                <w:b/>
                <w:kern w:val="1"/>
              </w:rPr>
            </w:pPr>
            <w:r>
              <w:rPr>
                <w:rFonts w:eastAsia="Andale Sans UI"/>
                <w:b/>
                <w:kern w:val="1"/>
              </w:rPr>
              <w:t>21 367 222,31</w:t>
            </w:r>
          </w:p>
        </w:tc>
        <w:tc>
          <w:tcPr>
            <w:tcW w:w="3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92EEB" w:rsidRPr="00A058D7" w:rsidRDefault="00A058D7" w:rsidP="008842F2">
            <w:pPr>
              <w:widowControl w:val="0"/>
              <w:suppressAutoHyphens/>
              <w:jc w:val="center"/>
              <w:rPr>
                <w:rFonts w:eastAsia="Andale Sans UI"/>
                <w:b/>
                <w:kern w:val="1"/>
              </w:rPr>
            </w:pPr>
            <w:r>
              <w:rPr>
                <w:rFonts w:eastAsia="Andale Sans UI"/>
                <w:b/>
                <w:kern w:val="1"/>
              </w:rPr>
              <w:t>3 933 195,20</w:t>
            </w:r>
          </w:p>
        </w:tc>
        <w:tc>
          <w:tcPr>
            <w:tcW w:w="42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92EEB" w:rsidRPr="00A058D7" w:rsidRDefault="00A058D7" w:rsidP="008842F2">
            <w:pPr>
              <w:widowControl w:val="0"/>
              <w:suppressAutoHyphens/>
              <w:jc w:val="center"/>
              <w:rPr>
                <w:rFonts w:eastAsia="Andale Sans UI"/>
                <w:b/>
                <w:kern w:val="1"/>
              </w:rPr>
            </w:pPr>
            <w:r>
              <w:rPr>
                <w:rFonts w:eastAsia="Andale Sans UI"/>
                <w:b/>
                <w:kern w:val="1"/>
              </w:rPr>
              <w:t>5 498 162,81</w:t>
            </w: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92EEB" w:rsidRPr="00A058D7" w:rsidRDefault="00A058D7" w:rsidP="008842F2">
            <w:pPr>
              <w:widowControl w:val="0"/>
              <w:suppressAutoHyphens/>
              <w:jc w:val="center"/>
              <w:rPr>
                <w:rFonts w:eastAsia="Andale Sans UI"/>
                <w:b/>
                <w:kern w:val="1"/>
              </w:rPr>
            </w:pPr>
            <w:r>
              <w:rPr>
                <w:rFonts w:eastAsia="Andale Sans UI"/>
                <w:b/>
                <w:kern w:val="1"/>
              </w:rPr>
              <w:t>6 127 864,30</w:t>
            </w:r>
          </w:p>
        </w:tc>
        <w:tc>
          <w:tcPr>
            <w:tcW w:w="82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2EEB" w:rsidRPr="00A058D7" w:rsidRDefault="00A058D7" w:rsidP="008842F2">
            <w:pPr>
              <w:widowControl w:val="0"/>
              <w:suppressAutoHyphens/>
              <w:snapToGrid w:val="0"/>
              <w:jc w:val="center"/>
              <w:rPr>
                <w:rFonts w:eastAsia="Andale Sans UI"/>
                <w:b/>
                <w:kern w:val="1"/>
              </w:rPr>
            </w:pPr>
            <w:r>
              <w:rPr>
                <w:rFonts w:eastAsia="Andale Sans UI"/>
                <w:b/>
                <w:kern w:val="1"/>
              </w:rPr>
              <w:t>5 808 000,00</w:t>
            </w:r>
          </w:p>
        </w:tc>
        <w:tc>
          <w:tcPr>
            <w:tcW w:w="77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92EEB" w:rsidRPr="008842F2" w:rsidRDefault="00592EEB" w:rsidP="008842F2">
            <w:pPr>
              <w:widowControl w:val="0"/>
              <w:suppressAutoHyphens/>
              <w:snapToGrid w:val="0"/>
              <w:jc w:val="center"/>
              <w:rPr>
                <w:rFonts w:eastAsia="Andale Sans UI"/>
                <w:b/>
                <w:kern w:val="1"/>
              </w:rPr>
            </w:pPr>
          </w:p>
        </w:tc>
      </w:tr>
    </w:tbl>
    <w:p w:rsidR="008842F2" w:rsidRPr="008842F2" w:rsidRDefault="008842F2" w:rsidP="008842F2">
      <w:pPr>
        <w:widowControl w:val="0"/>
        <w:suppressAutoHyphens/>
        <w:spacing w:after="120"/>
        <w:jc w:val="both"/>
        <w:rPr>
          <w:rFonts w:eastAsia="Andale Sans UI"/>
          <w:kern w:val="1"/>
          <w:sz w:val="28"/>
          <w:szCs w:val="28"/>
          <w:highlight w:val="green"/>
        </w:rPr>
      </w:pPr>
    </w:p>
    <w:p w:rsidR="008842F2" w:rsidRPr="008842F2" w:rsidRDefault="008842F2" w:rsidP="008842F2">
      <w:pPr>
        <w:widowControl w:val="0"/>
        <w:suppressAutoHyphens/>
        <w:ind w:firstLine="709"/>
        <w:jc w:val="center"/>
        <w:rPr>
          <w:rFonts w:eastAsia="Andale Sans UI"/>
          <w:b/>
          <w:kern w:val="1"/>
          <w:sz w:val="28"/>
          <w:szCs w:val="28"/>
          <w:highlight w:val="green"/>
        </w:rPr>
      </w:pPr>
    </w:p>
    <w:p w:rsidR="008842F2" w:rsidRPr="008842F2" w:rsidRDefault="008842F2" w:rsidP="008842F2">
      <w:pPr>
        <w:widowControl w:val="0"/>
        <w:suppressAutoHyphens/>
        <w:rPr>
          <w:rFonts w:eastAsia="Andale Sans UI"/>
          <w:kern w:val="1"/>
        </w:rPr>
        <w:sectPr w:rsidR="008842F2" w:rsidRPr="008842F2">
          <w:footerReference w:type="default" r:id="rId22"/>
          <w:footerReference w:type="first" r:id="rId23"/>
          <w:pgSz w:w="16838" w:h="11906" w:orient="landscape"/>
          <w:pgMar w:top="1418" w:right="851" w:bottom="851" w:left="851" w:header="720" w:footer="709" w:gutter="0"/>
          <w:cols w:space="720"/>
          <w:docGrid w:linePitch="360" w:charSpace="24576"/>
        </w:sectPr>
      </w:pPr>
    </w:p>
    <w:p w:rsidR="008842F2" w:rsidRPr="008842F2" w:rsidRDefault="008842F2" w:rsidP="008842F2">
      <w:pPr>
        <w:widowControl w:val="0"/>
        <w:suppressAutoHyphens/>
        <w:autoSpaceDE w:val="0"/>
        <w:ind w:left="5760"/>
        <w:jc w:val="center"/>
        <w:rPr>
          <w:rFonts w:eastAsia="Andale Sans UI"/>
          <w:kern w:val="1"/>
        </w:rPr>
      </w:pPr>
      <w:r w:rsidRPr="008842F2">
        <w:rPr>
          <w:rFonts w:eastAsia="Andale Sans UI"/>
          <w:kern w:val="1"/>
        </w:rPr>
        <w:lastRenderedPageBreak/>
        <w:t>ПРИЛОЖЕНИЕ 2</w:t>
      </w:r>
    </w:p>
    <w:p w:rsidR="008842F2" w:rsidRPr="008842F2" w:rsidRDefault="008842F2" w:rsidP="008842F2">
      <w:pPr>
        <w:widowControl w:val="0"/>
        <w:suppressAutoHyphens/>
        <w:autoSpaceDE w:val="0"/>
        <w:ind w:left="5760"/>
        <w:jc w:val="center"/>
        <w:rPr>
          <w:rFonts w:eastAsia="Andale Sans UI"/>
          <w:kern w:val="1"/>
        </w:rPr>
      </w:pPr>
      <w:r w:rsidRPr="008842F2">
        <w:rPr>
          <w:rFonts w:eastAsia="Andale Sans UI"/>
          <w:kern w:val="1"/>
        </w:rPr>
        <w:t>к Программе комплексного развития систем коммунальной инфраструктуры сельского поселения Ягодное муниципального района Ставропольский Самарской области на 2021-2031 годы</w:t>
      </w:r>
    </w:p>
    <w:p w:rsidR="008842F2" w:rsidRPr="008842F2" w:rsidRDefault="008842F2" w:rsidP="008842F2">
      <w:pPr>
        <w:widowControl w:val="0"/>
        <w:suppressAutoHyphens/>
        <w:ind w:left="7938"/>
        <w:jc w:val="center"/>
        <w:rPr>
          <w:rFonts w:eastAsia="Andale Sans UI"/>
          <w:b/>
          <w:kern w:val="1"/>
          <w:sz w:val="28"/>
        </w:rPr>
      </w:pPr>
    </w:p>
    <w:p w:rsidR="008842F2" w:rsidRPr="008842F2" w:rsidRDefault="008842F2" w:rsidP="008842F2">
      <w:pPr>
        <w:widowControl w:val="0"/>
        <w:suppressAutoHyphens/>
        <w:ind w:firstLine="709"/>
        <w:jc w:val="center"/>
        <w:rPr>
          <w:rFonts w:eastAsia="Andale Sans UI"/>
          <w:kern w:val="1"/>
        </w:rPr>
      </w:pPr>
      <w:r w:rsidRPr="008842F2">
        <w:rPr>
          <w:rFonts w:eastAsia="Andale Sans UI"/>
          <w:b/>
          <w:kern w:val="1"/>
        </w:rPr>
        <w:t xml:space="preserve">ПЕРЕЧЕНЬ </w:t>
      </w:r>
    </w:p>
    <w:p w:rsidR="008842F2" w:rsidRPr="008842F2" w:rsidRDefault="008842F2" w:rsidP="008842F2">
      <w:pPr>
        <w:widowControl w:val="0"/>
        <w:suppressAutoHyphens/>
        <w:ind w:firstLine="709"/>
        <w:jc w:val="center"/>
        <w:rPr>
          <w:rFonts w:eastAsia="Andale Sans UI"/>
          <w:kern w:val="1"/>
        </w:rPr>
      </w:pPr>
      <w:r w:rsidRPr="008842F2">
        <w:rPr>
          <w:rFonts w:eastAsia="Andale Sans UI"/>
          <w:b/>
          <w:kern w:val="1"/>
        </w:rPr>
        <w:t>показателей (индикаторов), характеризующих ежегодный ход и итоги реализации Программы комплексного развития систем коммунальной инфраструктуры сельского поселения Ягодное муниципального района Ставропольский Самарской области на 2021-2031 годы</w:t>
      </w:r>
    </w:p>
    <w:tbl>
      <w:tblPr>
        <w:tblW w:w="949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4"/>
        <w:gridCol w:w="4197"/>
        <w:gridCol w:w="1116"/>
        <w:gridCol w:w="738"/>
        <w:gridCol w:w="738"/>
        <w:gridCol w:w="738"/>
        <w:gridCol w:w="1415"/>
        <w:gridCol w:w="69"/>
      </w:tblGrid>
      <w:tr w:rsidR="008842F2" w:rsidRPr="008842F2" w:rsidTr="00592EEB">
        <w:trPr>
          <w:cantSplit/>
          <w:trHeight w:val="480"/>
          <w:tblHeader/>
        </w:trPr>
        <w:tc>
          <w:tcPr>
            <w:tcW w:w="0" w:type="auto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suppressAutoHyphens/>
              <w:autoSpaceDE w:val="0"/>
              <w:jc w:val="center"/>
              <w:rPr>
                <w:rFonts w:ascii="Arial" w:hAnsi="Arial" w:cs="Arial"/>
                <w:kern w:val="1"/>
                <w:sz w:val="20"/>
                <w:szCs w:val="20"/>
                <w:lang w:eastAsia="en-US"/>
              </w:rPr>
            </w:pPr>
            <w:r w:rsidRPr="008842F2">
              <w:rPr>
                <w:b/>
                <w:kern w:val="1"/>
                <w:lang w:eastAsia="en-US"/>
              </w:rPr>
              <w:t>№</w:t>
            </w:r>
          </w:p>
          <w:p w:rsidR="008842F2" w:rsidRPr="008842F2" w:rsidRDefault="008842F2" w:rsidP="008842F2">
            <w:pPr>
              <w:suppressAutoHyphens/>
              <w:autoSpaceDE w:val="0"/>
              <w:jc w:val="center"/>
              <w:rPr>
                <w:rFonts w:ascii="Arial" w:hAnsi="Arial" w:cs="Arial"/>
                <w:kern w:val="1"/>
                <w:sz w:val="20"/>
                <w:szCs w:val="20"/>
                <w:lang w:eastAsia="en-US"/>
              </w:rPr>
            </w:pPr>
            <w:proofErr w:type="gramStart"/>
            <w:r w:rsidRPr="008842F2">
              <w:rPr>
                <w:b/>
                <w:kern w:val="1"/>
                <w:lang w:eastAsia="en-US"/>
              </w:rPr>
              <w:t>п</w:t>
            </w:r>
            <w:proofErr w:type="gramEnd"/>
            <w:r w:rsidRPr="008842F2">
              <w:rPr>
                <w:b/>
                <w:kern w:val="1"/>
                <w:lang w:eastAsia="en-US"/>
              </w:rPr>
              <w:t>/п</w:t>
            </w:r>
          </w:p>
        </w:tc>
        <w:tc>
          <w:tcPr>
            <w:tcW w:w="419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suppressAutoHyphens/>
              <w:autoSpaceDE w:val="0"/>
              <w:jc w:val="center"/>
              <w:rPr>
                <w:rFonts w:ascii="Arial" w:hAnsi="Arial" w:cs="Arial"/>
                <w:kern w:val="1"/>
                <w:sz w:val="20"/>
                <w:szCs w:val="20"/>
                <w:lang w:eastAsia="en-US"/>
              </w:rPr>
            </w:pPr>
            <w:r w:rsidRPr="008842F2">
              <w:rPr>
                <w:b/>
                <w:kern w:val="1"/>
                <w:lang w:eastAsia="en-US"/>
              </w:rPr>
              <w:t>Наименование цели, задачи, показателя (индикатора)</w:t>
            </w:r>
          </w:p>
        </w:tc>
        <w:tc>
          <w:tcPr>
            <w:tcW w:w="111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suppressAutoHyphens/>
              <w:autoSpaceDE w:val="0"/>
              <w:ind w:left="-158" w:firstLine="158"/>
              <w:jc w:val="center"/>
              <w:rPr>
                <w:rFonts w:ascii="Arial" w:hAnsi="Arial" w:cs="Arial"/>
                <w:kern w:val="1"/>
                <w:sz w:val="20"/>
                <w:szCs w:val="20"/>
                <w:lang w:eastAsia="en-US"/>
              </w:rPr>
            </w:pPr>
            <w:r w:rsidRPr="008842F2">
              <w:rPr>
                <w:b/>
                <w:kern w:val="1"/>
                <w:lang w:eastAsia="en-US"/>
              </w:rPr>
              <w:t>Единица</w:t>
            </w:r>
          </w:p>
          <w:p w:rsidR="008842F2" w:rsidRPr="008842F2" w:rsidRDefault="008842F2" w:rsidP="008842F2">
            <w:pPr>
              <w:suppressAutoHyphens/>
              <w:autoSpaceDE w:val="0"/>
              <w:jc w:val="center"/>
              <w:rPr>
                <w:rFonts w:ascii="Arial" w:hAnsi="Arial" w:cs="Arial"/>
                <w:kern w:val="1"/>
                <w:sz w:val="20"/>
                <w:szCs w:val="20"/>
                <w:lang w:eastAsia="en-US"/>
              </w:rPr>
            </w:pPr>
            <w:proofErr w:type="spellStart"/>
            <w:r w:rsidRPr="008842F2">
              <w:rPr>
                <w:b/>
                <w:kern w:val="1"/>
                <w:lang w:eastAsia="en-US"/>
              </w:rPr>
              <w:t>изме</w:t>
            </w:r>
            <w:proofErr w:type="spellEnd"/>
            <w:r w:rsidRPr="008842F2">
              <w:rPr>
                <w:b/>
                <w:kern w:val="1"/>
                <w:lang w:eastAsia="en-US"/>
              </w:rPr>
              <w:t xml:space="preserve"> </w:t>
            </w:r>
            <w:proofErr w:type="gramStart"/>
            <w:r w:rsidRPr="008842F2">
              <w:rPr>
                <w:b/>
                <w:kern w:val="1"/>
                <w:lang w:eastAsia="en-US"/>
              </w:rPr>
              <w:t>-р</w:t>
            </w:r>
            <w:proofErr w:type="gramEnd"/>
            <w:r w:rsidRPr="008842F2">
              <w:rPr>
                <w:b/>
                <w:kern w:val="1"/>
                <w:lang w:eastAsia="en-US"/>
              </w:rPr>
              <w:t>ения</w:t>
            </w:r>
          </w:p>
        </w:tc>
        <w:tc>
          <w:tcPr>
            <w:tcW w:w="3698" w:type="dxa"/>
            <w:gridSpan w:val="5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842F2" w:rsidRPr="008842F2" w:rsidRDefault="008842F2" w:rsidP="008842F2">
            <w:pPr>
              <w:suppressAutoHyphens/>
              <w:autoSpaceDE w:val="0"/>
              <w:jc w:val="center"/>
              <w:rPr>
                <w:b/>
                <w:kern w:val="1"/>
                <w:lang w:eastAsia="en-US"/>
              </w:rPr>
            </w:pPr>
            <w:r w:rsidRPr="008842F2">
              <w:rPr>
                <w:b/>
                <w:kern w:val="1"/>
                <w:lang w:eastAsia="en-US"/>
              </w:rPr>
              <w:t>Значение показателя (индикатора) по годам</w:t>
            </w:r>
          </w:p>
        </w:tc>
      </w:tr>
      <w:tr w:rsidR="00592EEB" w:rsidRPr="008842F2" w:rsidTr="00592EEB">
        <w:trPr>
          <w:gridAfter w:val="1"/>
          <w:wAfter w:w="69" w:type="dxa"/>
          <w:cantSplit/>
          <w:trHeight w:val="23"/>
          <w:tblHeader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92EEB" w:rsidRPr="008842F2" w:rsidRDefault="00592EEB" w:rsidP="008842F2">
            <w:pPr>
              <w:widowControl w:val="0"/>
              <w:suppressAutoHyphens/>
              <w:snapToGrid w:val="0"/>
              <w:rPr>
                <w:rFonts w:eastAsia="Andale Sans UI"/>
                <w:kern w:val="1"/>
              </w:rPr>
            </w:pPr>
          </w:p>
        </w:tc>
        <w:tc>
          <w:tcPr>
            <w:tcW w:w="419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92EEB" w:rsidRPr="008842F2" w:rsidRDefault="00592EEB" w:rsidP="008842F2">
            <w:pPr>
              <w:widowControl w:val="0"/>
              <w:suppressAutoHyphens/>
              <w:snapToGrid w:val="0"/>
              <w:rPr>
                <w:rFonts w:eastAsia="Andale Sans UI"/>
                <w:kern w:val="1"/>
              </w:rPr>
            </w:pPr>
          </w:p>
        </w:tc>
        <w:tc>
          <w:tcPr>
            <w:tcW w:w="111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92EEB" w:rsidRPr="008842F2" w:rsidRDefault="00592EEB" w:rsidP="008842F2">
            <w:pPr>
              <w:widowControl w:val="0"/>
              <w:suppressAutoHyphens/>
              <w:snapToGrid w:val="0"/>
              <w:rPr>
                <w:rFonts w:eastAsia="Andale Sans UI"/>
                <w:kern w:val="1"/>
              </w:rPr>
            </w:pPr>
          </w:p>
        </w:tc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92EEB" w:rsidRPr="008842F2" w:rsidRDefault="00592EEB" w:rsidP="008842F2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kern w:val="1"/>
                <w:sz w:val="20"/>
                <w:szCs w:val="20"/>
                <w:lang w:eastAsia="en-US"/>
              </w:rPr>
            </w:pPr>
            <w:r w:rsidRPr="008842F2">
              <w:rPr>
                <w:b/>
                <w:kern w:val="1"/>
                <w:lang w:eastAsia="en-US"/>
              </w:rPr>
              <w:t>2021</w:t>
            </w:r>
          </w:p>
        </w:tc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92EEB" w:rsidRPr="008842F2" w:rsidRDefault="00592EEB" w:rsidP="008842F2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kern w:val="1"/>
                <w:sz w:val="20"/>
                <w:szCs w:val="20"/>
                <w:lang w:eastAsia="en-US"/>
              </w:rPr>
            </w:pPr>
            <w:r w:rsidRPr="008842F2">
              <w:rPr>
                <w:b/>
                <w:kern w:val="1"/>
                <w:lang w:eastAsia="en-US"/>
              </w:rPr>
              <w:t>2022</w:t>
            </w:r>
          </w:p>
        </w:tc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92EEB" w:rsidRPr="008842F2" w:rsidRDefault="00592EEB" w:rsidP="008842F2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kern w:val="1"/>
                <w:sz w:val="20"/>
                <w:szCs w:val="20"/>
                <w:lang w:eastAsia="en-US"/>
              </w:rPr>
            </w:pPr>
            <w:r w:rsidRPr="008842F2">
              <w:rPr>
                <w:b/>
                <w:kern w:val="1"/>
                <w:lang w:eastAsia="en-US"/>
              </w:rPr>
              <w:t>2023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92EEB" w:rsidRPr="008842F2" w:rsidRDefault="00592EEB" w:rsidP="008842F2">
            <w:pPr>
              <w:widowControl w:val="0"/>
              <w:suppressAutoHyphens/>
              <w:autoSpaceDE w:val="0"/>
              <w:jc w:val="center"/>
              <w:rPr>
                <w:b/>
                <w:kern w:val="1"/>
                <w:lang w:eastAsia="en-US"/>
              </w:rPr>
            </w:pPr>
            <w:r>
              <w:rPr>
                <w:b/>
                <w:kern w:val="1"/>
                <w:lang w:eastAsia="en-US"/>
              </w:rPr>
              <w:t>2024</w:t>
            </w:r>
            <w:r w:rsidRPr="008842F2">
              <w:rPr>
                <w:b/>
                <w:kern w:val="1"/>
                <w:lang w:eastAsia="en-US"/>
              </w:rPr>
              <w:t>- 2031</w:t>
            </w:r>
          </w:p>
        </w:tc>
      </w:tr>
      <w:tr w:rsidR="00592EEB" w:rsidRPr="008842F2" w:rsidTr="00592EEB">
        <w:trPr>
          <w:gridAfter w:val="1"/>
          <w:wAfter w:w="69" w:type="dxa"/>
          <w:cantSplit/>
          <w:trHeight w:val="23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92EEB" w:rsidRPr="008842F2" w:rsidRDefault="00592EEB" w:rsidP="008842F2">
            <w:pPr>
              <w:suppressAutoHyphens/>
              <w:autoSpaceDE w:val="0"/>
              <w:jc w:val="center"/>
              <w:rPr>
                <w:rFonts w:ascii="Arial" w:hAnsi="Arial" w:cs="Arial"/>
                <w:kern w:val="1"/>
                <w:sz w:val="20"/>
                <w:szCs w:val="20"/>
                <w:lang w:eastAsia="en-US"/>
              </w:rPr>
            </w:pPr>
            <w:r w:rsidRPr="008842F2">
              <w:rPr>
                <w:kern w:val="1"/>
                <w:lang w:eastAsia="en-US"/>
              </w:rPr>
              <w:t>1</w:t>
            </w:r>
          </w:p>
        </w:tc>
        <w:tc>
          <w:tcPr>
            <w:tcW w:w="4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92EEB" w:rsidRPr="008842F2" w:rsidRDefault="00592EEB" w:rsidP="008842F2">
            <w:pPr>
              <w:widowControl w:val="0"/>
              <w:suppressAutoHyphens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Прирост количества модернизированных и реконструированных объектов водоснабжения</w:t>
            </w:r>
          </w:p>
        </w:tc>
        <w:tc>
          <w:tcPr>
            <w:tcW w:w="1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92EEB" w:rsidRPr="008842F2" w:rsidRDefault="00592EEB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%</w:t>
            </w:r>
          </w:p>
        </w:tc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92EEB" w:rsidRPr="008842F2" w:rsidRDefault="00592EEB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5,0</w:t>
            </w:r>
          </w:p>
        </w:tc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92EEB" w:rsidRPr="008842F2" w:rsidRDefault="00592EEB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5,0</w:t>
            </w:r>
          </w:p>
        </w:tc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92EEB" w:rsidRPr="008842F2" w:rsidRDefault="00592EEB" w:rsidP="008842F2">
            <w:pPr>
              <w:suppressAutoHyphens/>
              <w:autoSpaceDE w:val="0"/>
              <w:jc w:val="center"/>
              <w:rPr>
                <w:rFonts w:ascii="Arial" w:hAnsi="Arial" w:cs="Arial"/>
                <w:kern w:val="1"/>
                <w:sz w:val="20"/>
                <w:szCs w:val="20"/>
                <w:lang w:eastAsia="en-US"/>
              </w:rPr>
            </w:pPr>
            <w:r w:rsidRPr="008842F2">
              <w:rPr>
                <w:kern w:val="1"/>
                <w:lang w:eastAsia="en-US"/>
              </w:rPr>
              <w:t>5,0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92EEB" w:rsidRPr="008842F2" w:rsidRDefault="00592EEB" w:rsidP="008842F2">
            <w:pPr>
              <w:suppressAutoHyphens/>
              <w:autoSpaceDE w:val="0"/>
              <w:jc w:val="center"/>
              <w:rPr>
                <w:kern w:val="1"/>
                <w:lang w:eastAsia="en-US"/>
              </w:rPr>
            </w:pPr>
            <w:r w:rsidRPr="008842F2">
              <w:rPr>
                <w:kern w:val="1"/>
                <w:lang w:eastAsia="en-US"/>
              </w:rPr>
              <w:t>10,0</w:t>
            </w:r>
          </w:p>
        </w:tc>
      </w:tr>
      <w:tr w:rsidR="00592EEB" w:rsidRPr="008842F2" w:rsidTr="00592EEB">
        <w:trPr>
          <w:gridAfter w:val="1"/>
          <w:wAfter w:w="69" w:type="dxa"/>
          <w:cantSplit/>
          <w:trHeight w:val="23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92EEB" w:rsidRPr="008842F2" w:rsidRDefault="00592EEB" w:rsidP="008842F2">
            <w:pPr>
              <w:suppressAutoHyphens/>
              <w:autoSpaceDE w:val="0"/>
              <w:jc w:val="center"/>
              <w:rPr>
                <w:kern w:val="1"/>
                <w:lang w:eastAsia="en-US"/>
              </w:rPr>
            </w:pPr>
            <w:r w:rsidRPr="008842F2">
              <w:rPr>
                <w:kern w:val="1"/>
                <w:lang w:eastAsia="en-US"/>
              </w:rPr>
              <w:t>2</w:t>
            </w:r>
          </w:p>
        </w:tc>
        <w:tc>
          <w:tcPr>
            <w:tcW w:w="4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92EEB" w:rsidRPr="008842F2" w:rsidRDefault="00592EEB" w:rsidP="008842F2">
            <w:pPr>
              <w:widowControl w:val="0"/>
              <w:suppressAutoHyphens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Прирост количества модернизированных и реконструированных объектов газоснабжения</w:t>
            </w:r>
          </w:p>
        </w:tc>
        <w:tc>
          <w:tcPr>
            <w:tcW w:w="1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92EEB" w:rsidRPr="008842F2" w:rsidRDefault="00592EEB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%</w:t>
            </w:r>
          </w:p>
        </w:tc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92EEB" w:rsidRPr="008842F2" w:rsidRDefault="00592EEB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5,0</w:t>
            </w:r>
          </w:p>
        </w:tc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92EEB" w:rsidRPr="008842F2" w:rsidRDefault="00592EEB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5,0</w:t>
            </w:r>
          </w:p>
        </w:tc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92EEB" w:rsidRPr="008842F2" w:rsidRDefault="00592EEB" w:rsidP="008842F2">
            <w:pPr>
              <w:suppressAutoHyphens/>
              <w:autoSpaceDE w:val="0"/>
              <w:jc w:val="center"/>
              <w:rPr>
                <w:kern w:val="1"/>
                <w:lang w:eastAsia="en-US"/>
              </w:rPr>
            </w:pPr>
            <w:r w:rsidRPr="008842F2">
              <w:rPr>
                <w:kern w:val="1"/>
                <w:lang w:eastAsia="en-US"/>
              </w:rPr>
              <w:t>5,0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92EEB" w:rsidRPr="008842F2" w:rsidRDefault="00592EEB" w:rsidP="008842F2">
            <w:pPr>
              <w:suppressAutoHyphens/>
              <w:autoSpaceDE w:val="0"/>
              <w:jc w:val="center"/>
              <w:rPr>
                <w:kern w:val="1"/>
                <w:lang w:eastAsia="en-US"/>
              </w:rPr>
            </w:pPr>
            <w:r w:rsidRPr="008842F2">
              <w:rPr>
                <w:kern w:val="1"/>
                <w:lang w:eastAsia="en-US"/>
              </w:rPr>
              <w:t>10,0</w:t>
            </w:r>
          </w:p>
        </w:tc>
      </w:tr>
      <w:tr w:rsidR="00592EEB" w:rsidRPr="008842F2" w:rsidTr="00592EEB">
        <w:trPr>
          <w:gridAfter w:val="1"/>
          <w:wAfter w:w="69" w:type="dxa"/>
          <w:cantSplit/>
          <w:trHeight w:val="23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92EEB" w:rsidRPr="008842F2" w:rsidRDefault="00592EEB" w:rsidP="008842F2">
            <w:pPr>
              <w:suppressAutoHyphens/>
              <w:autoSpaceDE w:val="0"/>
              <w:jc w:val="center"/>
              <w:rPr>
                <w:rFonts w:ascii="Arial" w:hAnsi="Arial" w:cs="Arial"/>
                <w:kern w:val="1"/>
                <w:sz w:val="20"/>
                <w:szCs w:val="20"/>
                <w:lang w:eastAsia="en-US"/>
              </w:rPr>
            </w:pPr>
            <w:r w:rsidRPr="008842F2">
              <w:rPr>
                <w:kern w:val="1"/>
                <w:lang w:eastAsia="en-US"/>
              </w:rPr>
              <w:t>3</w:t>
            </w:r>
          </w:p>
        </w:tc>
        <w:tc>
          <w:tcPr>
            <w:tcW w:w="4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92EEB" w:rsidRPr="008842F2" w:rsidRDefault="00592EEB" w:rsidP="008842F2">
            <w:pPr>
              <w:widowControl w:val="0"/>
              <w:suppressAutoHyphens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Количество информационных материалов, размещенных в средствах массовой информации в целях обеспечения экологического просвещения в сфере обращения с отходами</w:t>
            </w:r>
          </w:p>
        </w:tc>
        <w:tc>
          <w:tcPr>
            <w:tcW w:w="1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92EEB" w:rsidRPr="008842F2" w:rsidRDefault="00592EEB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шт.</w:t>
            </w:r>
          </w:p>
        </w:tc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92EEB" w:rsidRPr="008842F2" w:rsidRDefault="00592EEB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2</w:t>
            </w:r>
          </w:p>
        </w:tc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92EEB" w:rsidRPr="008842F2" w:rsidRDefault="00592EEB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3</w:t>
            </w:r>
          </w:p>
        </w:tc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92EEB" w:rsidRPr="008842F2" w:rsidRDefault="00592EEB" w:rsidP="008842F2">
            <w:pPr>
              <w:suppressAutoHyphens/>
              <w:autoSpaceDE w:val="0"/>
              <w:jc w:val="center"/>
              <w:rPr>
                <w:rFonts w:ascii="Arial" w:hAnsi="Arial" w:cs="Arial"/>
                <w:kern w:val="1"/>
                <w:sz w:val="20"/>
                <w:szCs w:val="20"/>
                <w:lang w:eastAsia="en-US"/>
              </w:rPr>
            </w:pPr>
            <w:r w:rsidRPr="008842F2">
              <w:rPr>
                <w:kern w:val="1"/>
                <w:lang w:eastAsia="en-US"/>
              </w:rPr>
              <w:t>3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92EEB" w:rsidRPr="008842F2" w:rsidRDefault="00592EEB" w:rsidP="008842F2">
            <w:pPr>
              <w:suppressAutoHyphens/>
              <w:autoSpaceDE w:val="0"/>
              <w:jc w:val="center"/>
              <w:rPr>
                <w:kern w:val="1"/>
                <w:lang w:eastAsia="en-US"/>
              </w:rPr>
            </w:pPr>
            <w:r w:rsidRPr="008842F2">
              <w:rPr>
                <w:kern w:val="1"/>
                <w:lang w:eastAsia="en-US"/>
              </w:rPr>
              <w:t>10</w:t>
            </w:r>
          </w:p>
        </w:tc>
      </w:tr>
      <w:tr w:rsidR="00592EEB" w:rsidRPr="008842F2" w:rsidTr="00592EEB">
        <w:trPr>
          <w:gridAfter w:val="1"/>
          <w:wAfter w:w="69" w:type="dxa"/>
          <w:cantSplit/>
          <w:trHeight w:val="23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92EEB" w:rsidRPr="008842F2" w:rsidRDefault="00592EEB" w:rsidP="008842F2">
            <w:pPr>
              <w:suppressAutoHyphens/>
              <w:autoSpaceDE w:val="0"/>
              <w:jc w:val="center"/>
              <w:rPr>
                <w:rFonts w:ascii="Arial" w:hAnsi="Arial" w:cs="Arial"/>
                <w:kern w:val="1"/>
                <w:sz w:val="20"/>
                <w:szCs w:val="20"/>
                <w:lang w:eastAsia="en-US"/>
              </w:rPr>
            </w:pPr>
            <w:r w:rsidRPr="008842F2">
              <w:rPr>
                <w:kern w:val="1"/>
                <w:lang w:eastAsia="en-US"/>
              </w:rPr>
              <w:t>4</w:t>
            </w:r>
          </w:p>
        </w:tc>
        <w:tc>
          <w:tcPr>
            <w:tcW w:w="4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92EEB" w:rsidRPr="008842F2" w:rsidRDefault="00592EEB" w:rsidP="008842F2">
            <w:pPr>
              <w:widowControl w:val="0"/>
              <w:suppressAutoHyphens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Число граждан, вовлеченных в процесс управления многоквартирными домами и принявших участие в проводимых мероприятиях (семинары, «круглые столы», конференции) по вопросам управления и эксплуатации жилищного фонда</w:t>
            </w:r>
          </w:p>
        </w:tc>
        <w:tc>
          <w:tcPr>
            <w:tcW w:w="1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92EEB" w:rsidRPr="008842F2" w:rsidRDefault="00592EEB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чел.</w:t>
            </w:r>
          </w:p>
        </w:tc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92EEB" w:rsidRPr="008842F2" w:rsidRDefault="00592EEB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18</w:t>
            </w:r>
          </w:p>
        </w:tc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92EEB" w:rsidRPr="008842F2" w:rsidRDefault="00592EEB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27</w:t>
            </w:r>
          </w:p>
        </w:tc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92EEB" w:rsidRPr="008842F2" w:rsidRDefault="00592EEB" w:rsidP="008842F2">
            <w:pPr>
              <w:suppressAutoHyphens/>
              <w:autoSpaceDE w:val="0"/>
              <w:jc w:val="center"/>
              <w:rPr>
                <w:rFonts w:ascii="Arial" w:hAnsi="Arial" w:cs="Arial"/>
                <w:kern w:val="1"/>
                <w:sz w:val="20"/>
                <w:szCs w:val="20"/>
                <w:lang w:eastAsia="en-US"/>
              </w:rPr>
            </w:pPr>
            <w:r w:rsidRPr="008842F2">
              <w:rPr>
                <w:kern w:val="1"/>
                <w:lang w:eastAsia="en-US"/>
              </w:rPr>
              <w:t>28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EEB" w:rsidRPr="008842F2" w:rsidRDefault="00592EEB" w:rsidP="008842F2">
            <w:pPr>
              <w:suppressAutoHyphens/>
              <w:autoSpaceDE w:val="0"/>
              <w:jc w:val="center"/>
              <w:rPr>
                <w:kern w:val="1"/>
                <w:lang w:eastAsia="en-US"/>
              </w:rPr>
            </w:pPr>
          </w:p>
        </w:tc>
      </w:tr>
      <w:tr w:rsidR="00592EEB" w:rsidRPr="008842F2" w:rsidTr="00592EEB">
        <w:trPr>
          <w:gridAfter w:val="1"/>
          <w:wAfter w:w="69" w:type="dxa"/>
          <w:cantSplit/>
          <w:trHeight w:val="23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92EEB" w:rsidRPr="008842F2" w:rsidRDefault="00592EEB" w:rsidP="008842F2">
            <w:pPr>
              <w:suppressAutoHyphens/>
              <w:autoSpaceDE w:val="0"/>
              <w:jc w:val="center"/>
              <w:rPr>
                <w:rFonts w:ascii="Arial" w:hAnsi="Arial" w:cs="Arial"/>
                <w:kern w:val="1"/>
                <w:sz w:val="20"/>
                <w:szCs w:val="20"/>
                <w:lang w:eastAsia="en-US"/>
              </w:rPr>
            </w:pPr>
            <w:r w:rsidRPr="008842F2">
              <w:rPr>
                <w:kern w:val="1"/>
                <w:lang w:eastAsia="en-US"/>
              </w:rPr>
              <w:t>5</w:t>
            </w:r>
          </w:p>
        </w:tc>
        <w:tc>
          <w:tcPr>
            <w:tcW w:w="4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92EEB" w:rsidRPr="008842F2" w:rsidRDefault="00592EEB" w:rsidP="008842F2">
            <w:pPr>
              <w:widowControl w:val="0"/>
              <w:suppressAutoHyphens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Количество подготовленных методических пособий, сборников, информационных буклетов, видеоматериалов по вопросам управления и эксплуатации жилищного фонда</w:t>
            </w:r>
          </w:p>
        </w:tc>
        <w:tc>
          <w:tcPr>
            <w:tcW w:w="1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92EEB" w:rsidRPr="008842F2" w:rsidRDefault="00592EEB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шт.</w:t>
            </w:r>
          </w:p>
        </w:tc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92EEB" w:rsidRPr="008842F2" w:rsidRDefault="00592EEB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9</w:t>
            </w:r>
          </w:p>
        </w:tc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92EEB" w:rsidRPr="008842F2" w:rsidRDefault="00592EEB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13</w:t>
            </w:r>
          </w:p>
        </w:tc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92EEB" w:rsidRPr="008842F2" w:rsidRDefault="00592EEB" w:rsidP="008842F2">
            <w:pPr>
              <w:suppressAutoHyphens/>
              <w:autoSpaceDE w:val="0"/>
              <w:jc w:val="center"/>
              <w:rPr>
                <w:rFonts w:ascii="Arial" w:hAnsi="Arial" w:cs="Arial"/>
                <w:kern w:val="1"/>
                <w:sz w:val="20"/>
                <w:szCs w:val="20"/>
                <w:lang w:eastAsia="en-US"/>
              </w:rPr>
            </w:pPr>
            <w:r w:rsidRPr="008842F2">
              <w:rPr>
                <w:kern w:val="1"/>
                <w:lang w:eastAsia="en-US"/>
              </w:rPr>
              <w:t>15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EEB" w:rsidRPr="008842F2" w:rsidRDefault="00592EEB" w:rsidP="008842F2">
            <w:pPr>
              <w:suppressAutoHyphens/>
              <w:autoSpaceDE w:val="0"/>
              <w:jc w:val="center"/>
              <w:rPr>
                <w:kern w:val="1"/>
                <w:lang w:eastAsia="en-US"/>
              </w:rPr>
            </w:pPr>
            <w:r w:rsidRPr="008842F2">
              <w:rPr>
                <w:kern w:val="1"/>
                <w:lang w:eastAsia="en-US"/>
              </w:rPr>
              <w:t>25</w:t>
            </w:r>
          </w:p>
        </w:tc>
      </w:tr>
      <w:tr w:rsidR="00592EEB" w:rsidRPr="008842F2" w:rsidTr="00592EEB">
        <w:trPr>
          <w:gridAfter w:val="1"/>
          <w:wAfter w:w="69" w:type="dxa"/>
          <w:cantSplit/>
          <w:trHeight w:val="23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92EEB" w:rsidRPr="008842F2" w:rsidRDefault="00592EEB" w:rsidP="008842F2">
            <w:pPr>
              <w:suppressAutoHyphens/>
              <w:autoSpaceDE w:val="0"/>
              <w:jc w:val="center"/>
              <w:rPr>
                <w:kern w:val="1"/>
                <w:lang w:eastAsia="en-US"/>
              </w:rPr>
            </w:pPr>
            <w:r w:rsidRPr="008842F2">
              <w:rPr>
                <w:kern w:val="1"/>
                <w:lang w:eastAsia="en-US"/>
              </w:rPr>
              <w:t>6</w:t>
            </w:r>
          </w:p>
        </w:tc>
        <w:tc>
          <w:tcPr>
            <w:tcW w:w="4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92EEB" w:rsidRPr="008842F2" w:rsidRDefault="00592EEB" w:rsidP="008842F2">
            <w:pPr>
              <w:widowControl w:val="0"/>
              <w:suppressAutoHyphens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Повышение уровня удовлетворенности населения качеством предоставления коммунальных услуг</w:t>
            </w:r>
          </w:p>
        </w:tc>
        <w:tc>
          <w:tcPr>
            <w:tcW w:w="1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92EEB" w:rsidRPr="008842F2" w:rsidRDefault="00592EEB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%</w:t>
            </w:r>
          </w:p>
        </w:tc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92EEB" w:rsidRPr="008842F2" w:rsidRDefault="00592EEB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75</w:t>
            </w:r>
          </w:p>
        </w:tc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92EEB" w:rsidRPr="008842F2" w:rsidRDefault="00592EEB" w:rsidP="008842F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8842F2">
              <w:rPr>
                <w:rFonts w:eastAsia="Andale Sans UI"/>
                <w:kern w:val="1"/>
              </w:rPr>
              <w:t>80</w:t>
            </w:r>
          </w:p>
        </w:tc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92EEB" w:rsidRPr="008842F2" w:rsidRDefault="00592EEB" w:rsidP="008842F2">
            <w:pPr>
              <w:suppressAutoHyphens/>
              <w:autoSpaceDE w:val="0"/>
              <w:jc w:val="center"/>
              <w:rPr>
                <w:kern w:val="1"/>
                <w:lang w:eastAsia="en-US"/>
              </w:rPr>
            </w:pPr>
            <w:r w:rsidRPr="008842F2">
              <w:rPr>
                <w:kern w:val="1"/>
                <w:lang w:eastAsia="en-US"/>
              </w:rPr>
              <w:t>85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EEB" w:rsidRPr="008842F2" w:rsidRDefault="00592EEB" w:rsidP="008842F2">
            <w:pPr>
              <w:suppressAutoHyphens/>
              <w:autoSpaceDE w:val="0"/>
              <w:jc w:val="center"/>
              <w:rPr>
                <w:kern w:val="1"/>
                <w:lang w:eastAsia="en-US"/>
              </w:rPr>
            </w:pPr>
            <w:r w:rsidRPr="008842F2">
              <w:rPr>
                <w:kern w:val="1"/>
                <w:lang w:eastAsia="en-US"/>
              </w:rPr>
              <w:t>100</w:t>
            </w:r>
          </w:p>
        </w:tc>
      </w:tr>
    </w:tbl>
    <w:p w:rsidR="008842F2" w:rsidRPr="008842F2" w:rsidRDefault="008842F2" w:rsidP="008842F2">
      <w:pPr>
        <w:widowControl w:val="0"/>
        <w:suppressAutoHyphens/>
        <w:rPr>
          <w:rFonts w:eastAsia="Andale Sans UI"/>
          <w:kern w:val="1"/>
        </w:rPr>
      </w:pPr>
    </w:p>
    <w:p w:rsidR="008842F2" w:rsidRDefault="008842F2"/>
    <w:sectPr w:rsidR="008842F2" w:rsidSect="008842F2">
      <w:pgSz w:w="11906" w:h="16838"/>
      <w:pgMar w:top="567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55B3D" w:rsidRDefault="00755B3D" w:rsidP="008842F2">
      <w:r>
        <w:separator/>
      </w:r>
    </w:p>
  </w:endnote>
  <w:endnote w:type="continuationSeparator" w:id="0">
    <w:p w:rsidR="00755B3D" w:rsidRDefault="00755B3D" w:rsidP="008842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ndale Sans UI">
    <w:altName w:val="Times New Roman"/>
    <w:charset w:val="00"/>
    <w:family w:val="auto"/>
    <w:pitch w:val="variable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Lucida Grande CY">
    <w:altName w:val="Arial"/>
    <w:charset w:val="59"/>
    <w:family w:val="auto"/>
    <w:pitch w:val="variable"/>
    <w:sig w:usb0="E1000AEF" w:usb1="5000A1FF" w:usb2="00000000" w:usb3="00000000" w:csb0="000001B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42F2" w:rsidRDefault="008842F2">
    <w:pPr>
      <w:pStyle w:val="af1"/>
      <w:jc w:val="center"/>
    </w:pPr>
    <w:r>
      <w:fldChar w:fldCharType="begin"/>
    </w:r>
    <w:r>
      <w:instrText xml:space="preserve"> PAGE </w:instrText>
    </w:r>
    <w:r>
      <w:fldChar w:fldCharType="separate"/>
    </w:r>
    <w:r w:rsidR="004470A6">
      <w:rPr>
        <w:noProof/>
      </w:rPr>
      <w:t>26</w:t>
    </w:r>
    <w:r>
      <w:fldChar w:fldCharType="end"/>
    </w:r>
  </w:p>
  <w:p w:rsidR="008842F2" w:rsidRDefault="008842F2">
    <w:pPr>
      <w:pStyle w:val="af1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42F2" w:rsidRDefault="008842F2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55B3D" w:rsidRDefault="00755B3D" w:rsidP="008842F2">
      <w:r>
        <w:separator/>
      </w:r>
    </w:p>
  </w:footnote>
  <w:footnote w:type="continuationSeparator" w:id="0">
    <w:p w:rsidR="00755B3D" w:rsidRDefault="00755B3D" w:rsidP="008842F2">
      <w:r>
        <w:continuationSeparator/>
      </w:r>
    </w:p>
  </w:footnote>
  <w:footnote w:id="1">
    <w:p w:rsidR="008842F2" w:rsidRPr="00CE0F4D" w:rsidRDefault="008842F2" w:rsidP="008842F2">
      <w:pPr>
        <w:pStyle w:val="af7"/>
      </w:pPr>
      <w:r>
        <w:rPr>
          <w:rStyle w:val="af9"/>
        </w:rPr>
        <w:footnoteRef/>
      </w:r>
      <w:r>
        <w:t xml:space="preserve"> Муниципальная статистика. Росстат. </w:t>
      </w:r>
      <w:r>
        <w:sym w:font="Symbol" w:char="F05B"/>
      </w:r>
      <w:r>
        <w:t>Электронный ресурс</w:t>
      </w:r>
      <w:r>
        <w:sym w:font="Symbol" w:char="F05D"/>
      </w:r>
      <w:r>
        <w:t xml:space="preserve"> </w:t>
      </w:r>
      <w:r w:rsidRPr="00CE0F4D">
        <w:t>https://rosstat.gov.ru/scripts/db_inet2/passport/table.aspx?opt=3664046320162017201820192020</w:t>
      </w:r>
    </w:p>
  </w:footnote>
  <w:footnote w:id="2">
    <w:p w:rsidR="008842F2" w:rsidRPr="00220C79" w:rsidRDefault="008842F2" w:rsidP="008842F2">
      <w:pPr>
        <w:pStyle w:val="af7"/>
      </w:pPr>
      <w:r>
        <w:rPr>
          <w:rStyle w:val="af9"/>
        </w:rPr>
        <w:footnoteRef/>
      </w:r>
      <w:r>
        <w:t xml:space="preserve"> </w:t>
      </w:r>
      <w:r w:rsidRPr="00220C79">
        <w:t xml:space="preserve">Муниципальная статистика. Росстат. </w:t>
      </w:r>
      <w:r>
        <w:sym w:font="Symbol" w:char="F05B"/>
      </w:r>
      <w:r w:rsidRPr="00220C79">
        <w:t>Электронный ресурс</w:t>
      </w:r>
      <w:r>
        <w:sym w:font="Symbol" w:char="F05D"/>
      </w:r>
      <w:r w:rsidRPr="00220C79">
        <w:t xml:space="preserve"> https://rosstat.gov.ru/scripts/db_inet2/passport/table.aspx?opt=3664046320162017201820192020</w:t>
      </w:r>
    </w:p>
  </w:footnote>
  <w:footnote w:id="3">
    <w:p w:rsidR="00592EEB" w:rsidRPr="003D24B6" w:rsidRDefault="00592EEB" w:rsidP="008842F2">
      <w:pPr>
        <w:pStyle w:val="af7"/>
        <w:jc w:val="both"/>
      </w:pPr>
      <w:r>
        <w:rPr>
          <w:rStyle w:val="af9"/>
        </w:rPr>
        <w:footnoteRef/>
      </w:r>
      <w:r>
        <w:t xml:space="preserve"> Программа газификации Самарской области на 2020 – 2024 годы, финансируемую за счет средств, полученных от применения специальных надбавок к тарифам на транспортировку газа ООО «Газпром газораспределение Самара»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A65A626C"/>
    <w:name w:val="WW8Num1"/>
    <w:lvl w:ilvl="0">
      <w:start w:val="1"/>
      <w:numFmt w:val="decimal"/>
      <w:lvlText w:val="%1."/>
      <w:lvlJc w:val="left"/>
      <w:pPr>
        <w:tabs>
          <w:tab w:val="num" w:pos="0"/>
        </w:tabs>
        <w:ind w:left="1080" w:hanging="360"/>
      </w:pPr>
      <w:rPr>
        <w:b/>
        <w:sz w:val="24"/>
        <w:szCs w:val="24"/>
      </w:rPr>
    </w:lvl>
    <w:lvl w:ilvl="1">
      <w:start w:val="2"/>
      <w:numFmt w:val="decimal"/>
      <w:lvlText w:val="%1.%2."/>
      <w:lvlJc w:val="left"/>
      <w:pPr>
        <w:tabs>
          <w:tab w:val="num" w:pos="0"/>
        </w:tabs>
        <w:ind w:left="1440" w:hanging="720"/>
      </w:pPr>
      <w:rPr>
        <w:b/>
        <w:sz w:val="28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440" w:hanging="720"/>
      </w:pPr>
      <w:rPr>
        <w:b/>
        <w:sz w:val="28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800" w:hanging="1080"/>
      </w:pPr>
      <w:rPr>
        <w:b/>
        <w:sz w:val="28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800" w:hanging="1080"/>
      </w:pPr>
      <w:rPr>
        <w:b/>
        <w:sz w:val="28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160" w:hanging="1440"/>
      </w:pPr>
      <w:rPr>
        <w:b/>
        <w:sz w:val="28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2520" w:hanging="1800"/>
      </w:pPr>
      <w:rPr>
        <w:b/>
        <w:sz w:val="28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2520" w:hanging="1800"/>
      </w:pPr>
      <w:rPr>
        <w:b/>
        <w:sz w:val="28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880" w:hanging="2160"/>
      </w:pPr>
      <w:rPr>
        <w:b/>
        <w:sz w:val="28"/>
      </w:rPr>
    </w:lvl>
  </w:abstractNum>
  <w:abstractNum w:abstractNumId="1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0"/>
        </w:tabs>
        <w:ind w:left="450" w:hanging="45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72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80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2160"/>
      </w:pPr>
    </w:lvl>
  </w:abstractNum>
  <w:abstractNum w:abstractNumId="2">
    <w:nsid w:val="00000003"/>
    <w:multiLevelType w:val="multilevel"/>
    <w:tmpl w:val="61C2AEF4"/>
    <w:name w:val="WW8Num3"/>
    <w:lvl w:ilvl="0">
      <w:start w:val="3"/>
      <w:numFmt w:val="decimal"/>
      <w:lvlText w:val="%1."/>
      <w:lvlJc w:val="left"/>
      <w:pPr>
        <w:tabs>
          <w:tab w:val="num" w:pos="0"/>
        </w:tabs>
        <w:ind w:left="1211" w:hanging="360"/>
      </w:pPr>
      <w:rPr>
        <w:b/>
        <w:bCs/>
      </w:rPr>
    </w:lvl>
    <w:lvl w:ilvl="1">
      <w:start w:val="1"/>
      <w:numFmt w:val="decimal"/>
      <w:isLgl/>
      <w:lvlText w:val="%1.%2."/>
      <w:lvlJc w:val="left"/>
      <w:pPr>
        <w:ind w:left="1571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71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31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931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291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651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651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011" w:hanging="2160"/>
      </w:pPr>
      <w:rPr>
        <w:rFonts w:hint="default"/>
      </w:rPr>
    </w:lvl>
  </w:abstractNum>
  <w:abstractNum w:abstractNumId="3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1060" w:hanging="360"/>
      </w:pPr>
    </w:lvl>
  </w:abstractNum>
  <w:abstractNum w:abstractNumId="4">
    <w:nsid w:val="00000005"/>
    <w:multiLevelType w:val="multilevel"/>
    <w:tmpl w:val="00000005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5">
    <w:nsid w:val="00000007"/>
    <w:multiLevelType w:val="singleLevel"/>
    <w:tmpl w:val="00000007"/>
    <w:name w:val="WW8Num7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6">
    <w:nsid w:val="037D6EEA"/>
    <w:multiLevelType w:val="hybridMultilevel"/>
    <w:tmpl w:val="A5265466"/>
    <w:lvl w:ilvl="0" w:tplc="2BB8A7EC">
      <w:start w:val="1"/>
      <w:numFmt w:val="bullet"/>
      <w:lvlText w:val="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0DF51602"/>
    <w:multiLevelType w:val="hybridMultilevel"/>
    <w:tmpl w:val="604CC380"/>
    <w:lvl w:ilvl="0" w:tplc="800A6280">
      <w:start w:val="5"/>
      <w:numFmt w:val="bullet"/>
      <w:lvlText w:val="-"/>
      <w:lvlJc w:val="left"/>
      <w:pPr>
        <w:ind w:left="1069" w:hanging="360"/>
      </w:pPr>
      <w:rPr>
        <w:rFonts w:ascii="Times New Roman" w:eastAsia="Andale Sans U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8">
    <w:nsid w:val="123957BC"/>
    <w:multiLevelType w:val="hybridMultilevel"/>
    <w:tmpl w:val="A4BEAFF4"/>
    <w:lvl w:ilvl="0" w:tplc="6902D40E">
      <w:start w:val="2"/>
      <w:numFmt w:val="bullet"/>
      <w:lvlText w:val="-"/>
      <w:lvlJc w:val="left"/>
      <w:pPr>
        <w:ind w:left="720" w:hanging="360"/>
      </w:pPr>
      <w:rPr>
        <w:rFonts w:ascii="Cambria" w:eastAsia="MS Mincho" w:hAnsi="Cambria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44D0656"/>
    <w:multiLevelType w:val="hybridMultilevel"/>
    <w:tmpl w:val="692A05F2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4AA6B1E"/>
    <w:multiLevelType w:val="hybridMultilevel"/>
    <w:tmpl w:val="4394FCDC"/>
    <w:lvl w:ilvl="0" w:tplc="84D6AB8A">
      <w:start w:val="2"/>
      <w:numFmt w:val="bullet"/>
      <w:lvlText w:val="-"/>
      <w:lvlJc w:val="left"/>
      <w:pPr>
        <w:ind w:left="420" w:hanging="360"/>
      </w:pPr>
      <w:rPr>
        <w:rFonts w:ascii="Times New Roman" w:eastAsia="MS Mincho" w:hAnsi="Times New Roman" w:cs="Times New Roman" w:hint="default"/>
        <w:b w:val="0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1">
    <w:nsid w:val="1E92117D"/>
    <w:multiLevelType w:val="hybridMultilevel"/>
    <w:tmpl w:val="40B4AB84"/>
    <w:lvl w:ilvl="0" w:tplc="92A42FAC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1F8622D"/>
    <w:multiLevelType w:val="hybridMultilevel"/>
    <w:tmpl w:val="47BA369E"/>
    <w:lvl w:ilvl="0" w:tplc="13C02FBA">
      <w:start w:val="2"/>
      <w:numFmt w:val="bullet"/>
      <w:lvlText w:val="-"/>
      <w:lvlJc w:val="left"/>
      <w:pPr>
        <w:ind w:left="90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13">
    <w:nsid w:val="268F7295"/>
    <w:multiLevelType w:val="hybridMultilevel"/>
    <w:tmpl w:val="3C5AD21A"/>
    <w:lvl w:ilvl="0" w:tplc="7706B05C">
      <w:start w:val="3"/>
      <w:numFmt w:val="bullet"/>
      <w:lvlText w:val="-"/>
      <w:lvlJc w:val="left"/>
      <w:pPr>
        <w:ind w:left="720" w:hanging="360"/>
      </w:pPr>
      <w:rPr>
        <w:rFonts w:ascii="Times New Roman" w:eastAsia="MS Mincho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E553231"/>
    <w:multiLevelType w:val="multilevel"/>
    <w:tmpl w:val="9FF64104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 w:val="0"/>
      </w:rPr>
    </w:lvl>
  </w:abstractNum>
  <w:abstractNum w:abstractNumId="15">
    <w:nsid w:val="305C7F3E"/>
    <w:multiLevelType w:val="hybridMultilevel"/>
    <w:tmpl w:val="9A009A24"/>
    <w:lvl w:ilvl="0" w:tplc="0419000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16">
    <w:nsid w:val="351D60EC"/>
    <w:multiLevelType w:val="hybridMultilevel"/>
    <w:tmpl w:val="62583E46"/>
    <w:lvl w:ilvl="0" w:tplc="92A42FAC">
      <w:start w:val="1"/>
      <w:numFmt w:val="bullet"/>
      <w:lvlText w:val=""/>
      <w:lvlJc w:val="left"/>
      <w:pPr>
        <w:tabs>
          <w:tab w:val="num" w:pos="-480"/>
        </w:tabs>
        <w:ind w:left="-4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-120"/>
        </w:tabs>
        <w:ind w:left="-1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600"/>
        </w:tabs>
        <w:ind w:left="6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1320"/>
        </w:tabs>
        <w:ind w:left="13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2040"/>
        </w:tabs>
        <w:ind w:left="20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2760"/>
        </w:tabs>
        <w:ind w:left="27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3480"/>
        </w:tabs>
        <w:ind w:left="34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4200"/>
        </w:tabs>
        <w:ind w:left="42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4920"/>
        </w:tabs>
        <w:ind w:left="4920" w:hanging="360"/>
      </w:pPr>
      <w:rPr>
        <w:rFonts w:ascii="Wingdings" w:hAnsi="Wingdings" w:hint="default"/>
      </w:rPr>
    </w:lvl>
  </w:abstractNum>
  <w:abstractNum w:abstractNumId="17">
    <w:nsid w:val="36EC35BC"/>
    <w:multiLevelType w:val="hybridMultilevel"/>
    <w:tmpl w:val="783E4678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D0F207C"/>
    <w:multiLevelType w:val="hybridMultilevel"/>
    <w:tmpl w:val="E1E0DAC8"/>
    <w:lvl w:ilvl="0" w:tplc="2BB8A7EC">
      <w:start w:val="1"/>
      <w:numFmt w:val="bullet"/>
      <w:lvlText w:val="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9">
    <w:nsid w:val="3D911A42"/>
    <w:multiLevelType w:val="multilevel"/>
    <w:tmpl w:val="30A0B934"/>
    <w:lvl w:ilvl="0">
      <w:start w:val="1"/>
      <w:numFmt w:val="decimal"/>
      <w:suff w:val="space"/>
      <w:lvlText w:val="%1."/>
      <w:lvlJc w:val="left"/>
      <w:pPr>
        <w:ind w:firstLine="567"/>
      </w:pPr>
      <w:rPr>
        <w:rFonts w:ascii="Times New Roman" w:eastAsia="Times New Roman" w:hAnsi="Times New Roman"/>
      </w:rPr>
    </w:lvl>
    <w:lvl w:ilvl="1">
      <w:start w:val="1"/>
      <w:numFmt w:val="decimal"/>
      <w:suff w:val="space"/>
      <w:lvlText w:val="%1.%2"/>
      <w:lvlJc w:val="left"/>
      <w:pPr>
        <w:ind w:firstLine="567"/>
      </w:pPr>
      <w:rPr>
        <w:rFonts w:hint="default"/>
      </w:rPr>
    </w:lvl>
    <w:lvl w:ilvl="2">
      <w:start w:val="1"/>
      <w:numFmt w:val="decimal"/>
      <w:suff w:val="space"/>
      <w:lvlText w:val="%1.%2.%3"/>
      <w:lvlJc w:val="left"/>
      <w:pPr>
        <w:ind w:firstLine="567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426" w:firstLine="567"/>
      </w:pPr>
      <w:rPr>
        <w:rFonts w:hint="default"/>
      </w:rPr>
    </w:lvl>
    <w:lvl w:ilvl="4">
      <w:start w:val="1"/>
      <w:numFmt w:val="decimal"/>
      <w:suff w:val="space"/>
      <w:lvlText w:val="%1.%2.%3.%4.%5"/>
      <w:lvlJc w:val="left"/>
      <w:pPr>
        <w:ind w:firstLine="567"/>
      </w:pPr>
      <w:rPr>
        <w:rFonts w:hint="default"/>
      </w:rPr>
    </w:lvl>
    <w:lvl w:ilvl="5">
      <w:start w:val="1"/>
      <w:numFmt w:val="decimal"/>
      <w:suff w:val="space"/>
      <w:lvlText w:val="%1.%2.%3.%4.%5.%6"/>
      <w:lvlJc w:val="left"/>
      <w:pPr>
        <w:ind w:firstLine="567"/>
      </w:pPr>
      <w:rPr>
        <w:rFonts w:hint="default"/>
      </w:rPr>
    </w:lvl>
    <w:lvl w:ilvl="6">
      <w:start w:val="1"/>
      <w:numFmt w:val="decimal"/>
      <w:suff w:val="space"/>
      <w:lvlText w:val="%1.%2.%3.%4.%5.%6.%7"/>
      <w:lvlJc w:val="left"/>
      <w:pPr>
        <w:ind w:firstLine="567"/>
      </w:pPr>
      <w:rPr>
        <w:rFonts w:hint="default"/>
      </w:rPr>
    </w:lvl>
    <w:lvl w:ilvl="7">
      <w:start w:val="1"/>
      <w:numFmt w:val="decimal"/>
      <w:suff w:val="space"/>
      <w:lvlText w:val="%1.%2.%3.%4.%5.%6.%7.%8"/>
      <w:lvlJc w:val="left"/>
      <w:pPr>
        <w:ind w:firstLine="567"/>
      </w:pPr>
      <w:rPr>
        <w:rFonts w:hint="default"/>
      </w:rPr>
    </w:lvl>
    <w:lvl w:ilvl="8">
      <w:start w:val="1"/>
      <w:numFmt w:val="decimal"/>
      <w:suff w:val="space"/>
      <w:lvlText w:val="%1.%2.%3.%4.%5.%6.%7.%8.%9"/>
      <w:lvlJc w:val="left"/>
      <w:pPr>
        <w:ind w:firstLine="567"/>
      </w:pPr>
      <w:rPr>
        <w:rFonts w:hint="default"/>
      </w:rPr>
    </w:lvl>
  </w:abstractNum>
  <w:abstractNum w:abstractNumId="20">
    <w:nsid w:val="403E572F"/>
    <w:multiLevelType w:val="hybridMultilevel"/>
    <w:tmpl w:val="88A004A2"/>
    <w:lvl w:ilvl="0" w:tplc="92A42FAC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1">
    <w:nsid w:val="49114C10"/>
    <w:multiLevelType w:val="hybridMultilevel"/>
    <w:tmpl w:val="A0240D6E"/>
    <w:lvl w:ilvl="0" w:tplc="2BB8A7EC">
      <w:start w:val="1"/>
      <w:numFmt w:val="bullet"/>
      <w:lvlText w:val="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2">
    <w:nsid w:val="49D1240F"/>
    <w:multiLevelType w:val="hybridMultilevel"/>
    <w:tmpl w:val="ECB808CE"/>
    <w:lvl w:ilvl="0" w:tplc="55C6ED86">
      <w:start w:val="1"/>
      <w:numFmt w:val="decimal"/>
      <w:lvlText w:val="%1)"/>
      <w:lvlJc w:val="left"/>
      <w:pPr>
        <w:tabs>
          <w:tab w:val="num" w:pos="1010"/>
        </w:tabs>
        <w:ind w:left="101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30"/>
        </w:tabs>
        <w:ind w:left="173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450"/>
        </w:tabs>
        <w:ind w:left="245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170"/>
        </w:tabs>
        <w:ind w:left="317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890"/>
        </w:tabs>
        <w:ind w:left="389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10"/>
        </w:tabs>
        <w:ind w:left="461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30"/>
        </w:tabs>
        <w:ind w:left="533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050"/>
        </w:tabs>
        <w:ind w:left="605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770"/>
        </w:tabs>
        <w:ind w:left="6770" w:hanging="180"/>
      </w:pPr>
    </w:lvl>
  </w:abstractNum>
  <w:abstractNum w:abstractNumId="23">
    <w:nsid w:val="4FC2026C"/>
    <w:multiLevelType w:val="hybridMultilevel"/>
    <w:tmpl w:val="BE04109A"/>
    <w:lvl w:ilvl="0" w:tplc="22A8E506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4">
    <w:nsid w:val="50C31DF9"/>
    <w:multiLevelType w:val="hybridMultilevel"/>
    <w:tmpl w:val="6BB2EB00"/>
    <w:lvl w:ilvl="0" w:tplc="E39EA416">
      <w:start w:val="2"/>
      <w:numFmt w:val="bullet"/>
      <w:lvlText w:val="-"/>
      <w:lvlJc w:val="left"/>
      <w:pPr>
        <w:ind w:left="720" w:hanging="360"/>
      </w:pPr>
      <w:rPr>
        <w:rFonts w:ascii="Times New Roman" w:eastAsia="MS Mincho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56B951CD"/>
    <w:multiLevelType w:val="hybridMultilevel"/>
    <w:tmpl w:val="764A6A60"/>
    <w:lvl w:ilvl="0" w:tplc="4F3AB72A">
      <w:start w:val="7"/>
      <w:numFmt w:val="bullet"/>
      <w:lvlText w:val="-"/>
      <w:lvlJc w:val="left"/>
      <w:pPr>
        <w:ind w:left="720" w:hanging="360"/>
      </w:pPr>
      <w:rPr>
        <w:rFonts w:ascii="Times New Roman" w:eastAsia="MS Mincho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8E51DFA"/>
    <w:multiLevelType w:val="hybridMultilevel"/>
    <w:tmpl w:val="EC7AB406"/>
    <w:lvl w:ilvl="0" w:tplc="2586D83A">
      <w:start w:val="3"/>
      <w:numFmt w:val="bullet"/>
      <w:lvlText w:val="-"/>
      <w:lvlJc w:val="left"/>
      <w:pPr>
        <w:ind w:left="720" w:hanging="360"/>
      </w:pPr>
      <w:rPr>
        <w:rFonts w:ascii="Cambria" w:eastAsia="MS Mincho" w:hAnsi="Cambria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DA01E0F"/>
    <w:multiLevelType w:val="hybridMultilevel"/>
    <w:tmpl w:val="C3029928"/>
    <w:lvl w:ilvl="0" w:tplc="0419000F">
      <w:start w:val="1"/>
      <w:numFmt w:val="decimal"/>
      <w:lvlText w:val="%1."/>
      <w:lvlJc w:val="left"/>
      <w:pPr>
        <w:ind w:left="1353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8">
    <w:nsid w:val="6073745D"/>
    <w:multiLevelType w:val="hybridMultilevel"/>
    <w:tmpl w:val="E3FCE2BA"/>
    <w:lvl w:ilvl="0" w:tplc="19647664">
      <w:start w:val="65535"/>
      <w:numFmt w:val="bullet"/>
      <w:lvlText w:val="-"/>
      <w:lvlJc w:val="left"/>
      <w:pPr>
        <w:ind w:left="1145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9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29">
    <w:nsid w:val="626B6ED2"/>
    <w:multiLevelType w:val="hybridMultilevel"/>
    <w:tmpl w:val="8CAAF870"/>
    <w:lvl w:ilvl="0" w:tplc="721293E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636D237D"/>
    <w:multiLevelType w:val="multilevel"/>
    <w:tmpl w:val="F2C280B2"/>
    <w:lvl w:ilvl="0">
      <w:start w:val="1"/>
      <w:numFmt w:val="bullet"/>
      <w:suff w:val="space"/>
      <w:lvlText w:val="–"/>
      <w:lvlJc w:val="left"/>
      <w:pPr>
        <w:ind w:left="-141" w:firstLine="567"/>
      </w:pPr>
      <w:rPr>
        <w:rFonts w:ascii="Times New Roman" w:hAnsi="Times New Roman" w:cs="Times New Roman" w:hint="default"/>
      </w:rPr>
    </w:lvl>
    <w:lvl w:ilvl="1">
      <w:start w:val="1"/>
      <w:numFmt w:val="bullet"/>
      <w:suff w:val="space"/>
      <w:lvlText w:val="–"/>
      <w:lvlJc w:val="left"/>
      <w:pPr>
        <w:ind w:left="284" w:firstLine="567"/>
      </w:pPr>
      <w:rPr>
        <w:rFonts w:ascii="Times New Roman" w:hAnsi="Times New Roman" w:cs="Times New Roman" w:hint="default"/>
      </w:rPr>
    </w:lvl>
    <w:lvl w:ilvl="2">
      <w:start w:val="1"/>
      <w:numFmt w:val="bullet"/>
      <w:suff w:val="space"/>
      <w:lvlText w:val=""/>
      <w:lvlJc w:val="left"/>
      <w:pPr>
        <w:ind w:left="284" w:firstLine="567"/>
      </w:pPr>
      <w:rPr>
        <w:rFonts w:ascii="Symbol" w:hAnsi="Symbol" w:cs="Symbol" w:hint="default"/>
      </w:rPr>
    </w:lvl>
    <w:lvl w:ilvl="3">
      <w:start w:val="1"/>
      <w:numFmt w:val="bullet"/>
      <w:suff w:val="space"/>
      <w:lvlText w:val="–"/>
      <w:lvlJc w:val="left"/>
      <w:pPr>
        <w:ind w:left="284" w:firstLine="567"/>
      </w:pPr>
      <w:rPr>
        <w:rFonts w:ascii="Times New Roman" w:hAnsi="Times New Roman" w:cs="Times New Roman" w:hint="default"/>
      </w:rPr>
    </w:lvl>
    <w:lvl w:ilvl="4">
      <w:start w:val="1"/>
      <w:numFmt w:val="bullet"/>
      <w:suff w:val="space"/>
      <w:lvlText w:val="–"/>
      <w:lvlJc w:val="left"/>
      <w:pPr>
        <w:ind w:left="284" w:firstLine="567"/>
      </w:pPr>
      <w:rPr>
        <w:rFonts w:ascii="Times New Roman" w:hAnsi="Times New Roman" w:cs="Times New Roman" w:hint="default"/>
      </w:rPr>
    </w:lvl>
    <w:lvl w:ilvl="5">
      <w:start w:val="1"/>
      <w:numFmt w:val="bullet"/>
      <w:suff w:val="space"/>
      <w:lvlText w:val="–"/>
      <w:lvlJc w:val="left"/>
      <w:pPr>
        <w:ind w:left="284" w:firstLine="567"/>
      </w:pPr>
      <w:rPr>
        <w:rFonts w:ascii="Times New Roman" w:hAnsi="Times New Roman" w:cs="Times New Roman" w:hint="default"/>
      </w:rPr>
    </w:lvl>
    <w:lvl w:ilvl="6">
      <w:start w:val="1"/>
      <w:numFmt w:val="bullet"/>
      <w:suff w:val="space"/>
      <w:lvlText w:val=""/>
      <w:lvlJc w:val="left"/>
      <w:pPr>
        <w:ind w:left="284" w:firstLine="567"/>
      </w:pPr>
      <w:rPr>
        <w:rFonts w:ascii="Symbol" w:hAnsi="Symbol" w:cs="Symbol" w:hint="default"/>
      </w:rPr>
    </w:lvl>
    <w:lvl w:ilvl="7">
      <w:start w:val="1"/>
      <w:numFmt w:val="bullet"/>
      <w:suff w:val="space"/>
      <w:lvlText w:val="–"/>
      <w:lvlJc w:val="left"/>
      <w:pPr>
        <w:ind w:left="284" w:firstLine="567"/>
      </w:pPr>
      <w:rPr>
        <w:rFonts w:ascii="Times New Roman" w:hAnsi="Times New Roman" w:cs="Times New Roman" w:hint="default"/>
      </w:rPr>
    </w:lvl>
    <w:lvl w:ilvl="8">
      <w:start w:val="1"/>
      <w:numFmt w:val="bullet"/>
      <w:suff w:val="space"/>
      <w:lvlText w:val=""/>
      <w:lvlJc w:val="left"/>
      <w:pPr>
        <w:ind w:left="284" w:firstLine="567"/>
      </w:pPr>
      <w:rPr>
        <w:rFonts w:ascii="Symbol" w:hAnsi="Symbol" w:cs="Symbol" w:hint="default"/>
      </w:rPr>
    </w:lvl>
  </w:abstractNum>
  <w:abstractNum w:abstractNumId="31">
    <w:nsid w:val="63796ADE"/>
    <w:multiLevelType w:val="hybridMultilevel"/>
    <w:tmpl w:val="CB74A2DA"/>
    <w:lvl w:ilvl="0" w:tplc="20E0903C">
      <w:start w:val="2"/>
      <w:numFmt w:val="bullet"/>
      <w:lvlText w:val="-"/>
      <w:lvlJc w:val="left"/>
      <w:pPr>
        <w:ind w:left="720" w:hanging="360"/>
      </w:pPr>
      <w:rPr>
        <w:rFonts w:ascii="Times New Roman" w:eastAsia="MS Mincho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63AC0B2A"/>
    <w:multiLevelType w:val="hybridMultilevel"/>
    <w:tmpl w:val="E90C1E98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6A84289A"/>
    <w:multiLevelType w:val="hybridMultilevel"/>
    <w:tmpl w:val="95683A54"/>
    <w:lvl w:ilvl="0" w:tplc="F97CD67A">
      <w:start w:val="2"/>
      <w:numFmt w:val="bullet"/>
      <w:lvlText w:val="-"/>
      <w:lvlJc w:val="left"/>
      <w:pPr>
        <w:ind w:left="1320" w:hanging="78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34">
    <w:nsid w:val="6DDB303E"/>
    <w:multiLevelType w:val="hybridMultilevel"/>
    <w:tmpl w:val="733E6A38"/>
    <w:lvl w:ilvl="0" w:tplc="92A42FAC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6E1C083B"/>
    <w:multiLevelType w:val="hybridMultilevel"/>
    <w:tmpl w:val="D78A74AC"/>
    <w:lvl w:ilvl="0" w:tplc="04190001">
      <w:start w:val="1"/>
      <w:numFmt w:val="bullet"/>
      <w:lvlText w:val=""/>
      <w:lvlJc w:val="left"/>
      <w:pPr>
        <w:tabs>
          <w:tab w:val="num" w:pos="1854"/>
        </w:tabs>
        <w:ind w:left="1854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36">
    <w:nsid w:val="713E3A68"/>
    <w:multiLevelType w:val="hybridMultilevel"/>
    <w:tmpl w:val="FEE65C9E"/>
    <w:lvl w:ilvl="0" w:tplc="0419000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37">
    <w:nsid w:val="795633D3"/>
    <w:multiLevelType w:val="hybridMultilevel"/>
    <w:tmpl w:val="0296AE7E"/>
    <w:lvl w:ilvl="0" w:tplc="92A42FAC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14"/>
  </w:num>
  <w:num w:numId="7">
    <w:abstractNumId w:val="29"/>
  </w:num>
  <w:num w:numId="8">
    <w:abstractNumId w:val="23"/>
  </w:num>
  <w:num w:numId="9">
    <w:abstractNumId w:val="21"/>
  </w:num>
  <w:num w:numId="10">
    <w:abstractNumId w:val="18"/>
  </w:num>
  <w:num w:numId="11">
    <w:abstractNumId w:val="6"/>
  </w:num>
  <w:num w:numId="12">
    <w:abstractNumId w:val="7"/>
  </w:num>
  <w:num w:numId="13">
    <w:abstractNumId w:val="27"/>
  </w:num>
  <w:num w:numId="14">
    <w:abstractNumId w:val="19"/>
  </w:num>
  <w:num w:numId="15">
    <w:abstractNumId w:val="30"/>
  </w:num>
  <w:num w:numId="16">
    <w:abstractNumId w:val="33"/>
  </w:num>
  <w:num w:numId="17">
    <w:abstractNumId w:val="24"/>
  </w:num>
  <w:num w:numId="18">
    <w:abstractNumId w:val="31"/>
  </w:num>
  <w:num w:numId="19">
    <w:abstractNumId w:val="26"/>
  </w:num>
  <w:num w:numId="20">
    <w:abstractNumId w:val="10"/>
  </w:num>
  <w:num w:numId="21">
    <w:abstractNumId w:val="8"/>
  </w:num>
  <w:num w:numId="22">
    <w:abstractNumId w:val="12"/>
  </w:num>
  <w:num w:numId="23">
    <w:abstractNumId w:val="28"/>
  </w:num>
  <w:num w:numId="24">
    <w:abstractNumId w:val="35"/>
  </w:num>
  <w:num w:numId="25">
    <w:abstractNumId w:val="15"/>
  </w:num>
  <w:num w:numId="26">
    <w:abstractNumId w:val="25"/>
  </w:num>
  <w:num w:numId="27">
    <w:abstractNumId w:val="22"/>
  </w:num>
  <w:num w:numId="28">
    <w:abstractNumId w:val="37"/>
  </w:num>
  <w:num w:numId="29">
    <w:abstractNumId w:val="32"/>
  </w:num>
  <w:num w:numId="30">
    <w:abstractNumId w:val="13"/>
  </w:num>
  <w:num w:numId="31">
    <w:abstractNumId w:val="36"/>
  </w:num>
  <w:num w:numId="32">
    <w:abstractNumId w:val="34"/>
  </w:num>
  <w:num w:numId="33">
    <w:abstractNumId w:val="11"/>
  </w:num>
  <w:num w:numId="34">
    <w:abstractNumId w:val="16"/>
  </w:num>
  <w:num w:numId="35">
    <w:abstractNumId w:val="20"/>
  </w:num>
  <w:num w:numId="36">
    <w:abstractNumId w:val="17"/>
  </w:num>
  <w:num w:numId="37">
    <w:abstractNumId w:val="9"/>
  </w:num>
  <w:num w:numId="3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D346F"/>
    <w:rsid w:val="000F1019"/>
    <w:rsid w:val="0030062D"/>
    <w:rsid w:val="004470A6"/>
    <w:rsid w:val="004D346F"/>
    <w:rsid w:val="00592EEB"/>
    <w:rsid w:val="0066048A"/>
    <w:rsid w:val="00755B3D"/>
    <w:rsid w:val="00775DF3"/>
    <w:rsid w:val="008842F2"/>
    <w:rsid w:val="008E0639"/>
    <w:rsid w:val="00A058D7"/>
    <w:rsid w:val="00BB2425"/>
    <w:rsid w:val="00DD4C5A"/>
    <w:rsid w:val="00F379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caption" w:uiPriority="0" w:qFormat="1"/>
    <w:lsdException w:name="footnote reference" w:uiPriority="0"/>
    <w:lsdException w:name="annotation reference" w:uiPriority="0"/>
    <w:lsdException w:name="page number" w:uiPriority="0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Indent 2" w:uiPriority="0"/>
    <w:lsdException w:name="Body Text Indent 3" w:uiPriority="0"/>
    <w:lsdException w:name="Strong" w:semiHidden="0" w:uiPriority="0" w:unhideWhenUsed="0" w:qFormat="1"/>
    <w:lsdException w:name="Emphasis" w:semiHidden="0" w:uiPriority="0" w:unhideWhenUsed="0" w:qFormat="1"/>
    <w:lsdException w:name="Document Map" w:uiPriority="0"/>
    <w:lsdException w:name="HTML Top of Form" w:uiPriority="0"/>
    <w:lsdException w:name="annotation subjec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0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101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aliases w:val="Заголовок 1 Знак Знак,Заголовок 1 Знак Знак Знак"/>
    <w:basedOn w:val="a"/>
    <w:next w:val="a"/>
    <w:link w:val="10"/>
    <w:qFormat/>
    <w:rsid w:val="008842F2"/>
    <w:pPr>
      <w:keepNext/>
      <w:keepLines/>
      <w:spacing w:before="480" w:line="276" w:lineRule="auto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2">
    <w:name w:val="heading 2"/>
    <w:aliases w:val="Знак2 Знак,Знак2,Знак2 Знак Знак Знак,Знак2 Знак1"/>
    <w:basedOn w:val="a"/>
    <w:next w:val="a"/>
    <w:link w:val="20"/>
    <w:qFormat/>
    <w:rsid w:val="008842F2"/>
    <w:pPr>
      <w:keepNext/>
      <w:keepLines/>
      <w:spacing w:before="200" w:line="276" w:lineRule="auto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3">
    <w:name w:val="heading 3"/>
    <w:aliases w:val="Знак3 Знак,Знак3,Знак3 Знак Знак Знак"/>
    <w:basedOn w:val="a"/>
    <w:next w:val="a"/>
    <w:link w:val="30"/>
    <w:unhideWhenUsed/>
    <w:qFormat/>
    <w:rsid w:val="008842F2"/>
    <w:pPr>
      <w:keepNext/>
      <w:keepLines/>
      <w:spacing w:before="200"/>
      <w:outlineLvl w:val="2"/>
    </w:pPr>
    <w:rPr>
      <w:rFonts w:ascii="Cambria" w:hAnsi="Cambria"/>
      <w:b/>
      <w:bCs/>
      <w:color w:val="4F81BD"/>
    </w:rPr>
  </w:style>
  <w:style w:type="paragraph" w:styleId="4">
    <w:name w:val="heading 4"/>
    <w:basedOn w:val="a"/>
    <w:next w:val="a"/>
    <w:link w:val="40"/>
    <w:unhideWhenUsed/>
    <w:qFormat/>
    <w:rsid w:val="008842F2"/>
    <w:pPr>
      <w:keepNext/>
      <w:keepLines/>
      <w:spacing w:before="200" w:line="276" w:lineRule="auto"/>
      <w:outlineLvl w:val="3"/>
    </w:pPr>
    <w:rPr>
      <w:rFonts w:ascii="Cambria" w:hAnsi="Cambria"/>
      <w:b/>
      <w:bCs/>
      <w:i/>
      <w:iCs/>
      <w:color w:val="4F81BD"/>
      <w:sz w:val="22"/>
      <w:szCs w:val="22"/>
    </w:rPr>
  </w:style>
  <w:style w:type="paragraph" w:styleId="5">
    <w:name w:val="heading 5"/>
    <w:basedOn w:val="a"/>
    <w:next w:val="a"/>
    <w:link w:val="50"/>
    <w:qFormat/>
    <w:rsid w:val="008842F2"/>
    <w:pPr>
      <w:tabs>
        <w:tab w:val="left" w:pos="1701"/>
      </w:tabs>
      <w:spacing w:before="240" w:after="60"/>
      <w:ind w:firstLine="567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6">
    <w:name w:val="heading 6"/>
    <w:basedOn w:val="a"/>
    <w:next w:val="a"/>
    <w:link w:val="60"/>
    <w:qFormat/>
    <w:rsid w:val="008842F2"/>
    <w:pPr>
      <w:spacing w:before="240" w:after="60"/>
      <w:ind w:firstLine="567"/>
      <w:outlineLvl w:val="5"/>
    </w:pPr>
    <w:rPr>
      <w:rFonts w:ascii="Calibri" w:hAnsi="Calibri"/>
      <w:b/>
      <w:bCs/>
      <w:sz w:val="20"/>
      <w:szCs w:val="20"/>
    </w:rPr>
  </w:style>
  <w:style w:type="paragraph" w:styleId="7">
    <w:name w:val="heading 7"/>
    <w:aliases w:val="Заголовок x.x"/>
    <w:basedOn w:val="a"/>
    <w:next w:val="a"/>
    <w:link w:val="70"/>
    <w:unhideWhenUsed/>
    <w:qFormat/>
    <w:rsid w:val="008842F2"/>
    <w:pPr>
      <w:keepNext/>
      <w:keepLines/>
      <w:spacing w:before="200" w:line="276" w:lineRule="auto"/>
      <w:outlineLvl w:val="6"/>
    </w:pPr>
    <w:rPr>
      <w:rFonts w:ascii="Cambria" w:hAnsi="Cambria"/>
      <w:i/>
      <w:iCs/>
      <w:color w:val="404040"/>
      <w:sz w:val="22"/>
      <w:szCs w:val="22"/>
    </w:rPr>
  </w:style>
  <w:style w:type="paragraph" w:styleId="8">
    <w:name w:val="heading 8"/>
    <w:basedOn w:val="a"/>
    <w:next w:val="a"/>
    <w:link w:val="80"/>
    <w:qFormat/>
    <w:rsid w:val="008842F2"/>
    <w:pPr>
      <w:spacing w:before="240" w:after="60"/>
      <w:ind w:firstLine="567"/>
      <w:outlineLvl w:val="7"/>
    </w:pPr>
    <w:rPr>
      <w:rFonts w:ascii="Calibri" w:hAnsi="Calibri"/>
      <w:i/>
      <w:iCs/>
    </w:rPr>
  </w:style>
  <w:style w:type="paragraph" w:styleId="9">
    <w:name w:val="heading 9"/>
    <w:basedOn w:val="a"/>
    <w:next w:val="a"/>
    <w:link w:val="90"/>
    <w:qFormat/>
    <w:rsid w:val="008842F2"/>
    <w:pPr>
      <w:spacing w:before="240" w:after="60"/>
      <w:ind w:firstLine="567"/>
      <w:outlineLvl w:val="8"/>
    </w:pPr>
    <w:rPr>
      <w:rFonts w:ascii="Cambria" w:hAnsi="Cambria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D346F"/>
    <w:pPr>
      <w:spacing w:before="100" w:beforeAutospacing="1" w:after="100" w:afterAutospacing="1"/>
    </w:pPr>
  </w:style>
  <w:style w:type="paragraph" w:styleId="a4">
    <w:name w:val="Balloon Text"/>
    <w:basedOn w:val="a"/>
    <w:link w:val="a5"/>
    <w:semiHidden/>
    <w:unhideWhenUsed/>
    <w:rsid w:val="004D346F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semiHidden/>
    <w:rsid w:val="004D346F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No Spacing"/>
    <w:link w:val="a7"/>
    <w:qFormat/>
    <w:rsid w:val="004D346F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10">
    <w:name w:val="Заголовок 1 Знак"/>
    <w:aliases w:val="Заголовок 1 Знак Знак Знак1,Заголовок 1 Знак Знак Знак Знак"/>
    <w:basedOn w:val="a0"/>
    <w:link w:val="1"/>
    <w:rsid w:val="008842F2"/>
    <w:rPr>
      <w:rFonts w:ascii="Cambria" w:eastAsia="Times New Roman" w:hAnsi="Cambria" w:cs="Times New Roman"/>
      <w:b/>
      <w:bCs/>
      <w:color w:val="365F91"/>
      <w:sz w:val="28"/>
      <w:szCs w:val="28"/>
      <w:lang w:eastAsia="ru-RU"/>
    </w:rPr>
  </w:style>
  <w:style w:type="character" w:customStyle="1" w:styleId="20">
    <w:name w:val="Заголовок 2 Знак"/>
    <w:aliases w:val="Знак2 Знак Знак,Знак2 Знак2,Знак2 Знак Знак Знак Знак,Знак2 Знак1 Знак"/>
    <w:basedOn w:val="a0"/>
    <w:link w:val="2"/>
    <w:rsid w:val="008842F2"/>
    <w:rPr>
      <w:rFonts w:ascii="Cambria" w:eastAsia="Times New Roman" w:hAnsi="Cambria" w:cs="Times New Roman"/>
      <w:b/>
      <w:bCs/>
      <w:color w:val="4F81BD"/>
      <w:sz w:val="26"/>
      <w:szCs w:val="26"/>
      <w:lang w:eastAsia="ru-RU"/>
    </w:rPr>
  </w:style>
  <w:style w:type="character" w:customStyle="1" w:styleId="30">
    <w:name w:val="Заголовок 3 Знак"/>
    <w:aliases w:val="Знак3 Знак Знак,Знак3 Знак1,Знак3 Знак Знак Знак Знак"/>
    <w:basedOn w:val="a0"/>
    <w:link w:val="3"/>
    <w:rsid w:val="008842F2"/>
    <w:rPr>
      <w:rFonts w:ascii="Cambria" w:eastAsia="Times New Roman" w:hAnsi="Cambria" w:cs="Times New Roman"/>
      <w:b/>
      <w:bCs/>
      <w:color w:val="4F81BD"/>
      <w:sz w:val="24"/>
      <w:szCs w:val="24"/>
      <w:lang w:eastAsia="ru-RU"/>
    </w:rPr>
  </w:style>
  <w:style w:type="character" w:customStyle="1" w:styleId="40">
    <w:name w:val="Заголовок 4 Знак"/>
    <w:basedOn w:val="a0"/>
    <w:link w:val="4"/>
    <w:rsid w:val="008842F2"/>
    <w:rPr>
      <w:rFonts w:ascii="Cambria" w:eastAsia="Times New Roman" w:hAnsi="Cambria" w:cs="Times New Roman"/>
      <w:b/>
      <w:bCs/>
      <w:i/>
      <w:iCs/>
      <w:color w:val="4F81BD"/>
      <w:lang w:eastAsia="ru-RU"/>
    </w:rPr>
  </w:style>
  <w:style w:type="character" w:customStyle="1" w:styleId="50">
    <w:name w:val="Заголовок 5 Знак"/>
    <w:basedOn w:val="a0"/>
    <w:link w:val="5"/>
    <w:rsid w:val="008842F2"/>
    <w:rPr>
      <w:rFonts w:ascii="Calibri" w:eastAsia="Times New Roman" w:hAnsi="Calibri" w:cs="Times New Roman"/>
      <w:b/>
      <w:bCs/>
      <w:i/>
      <w:iCs/>
      <w:sz w:val="26"/>
      <w:szCs w:val="26"/>
      <w:lang w:eastAsia="ru-RU"/>
    </w:rPr>
  </w:style>
  <w:style w:type="character" w:customStyle="1" w:styleId="60">
    <w:name w:val="Заголовок 6 Знак"/>
    <w:basedOn w:val="a0"/>
    <w:link w:val="6"/>
    <w:rsid w:val="008842F2"/>
    <w:rPr>
      <w:rFonts w:ascii="Calibri" w:eastAsia="Times New Roman" w:hAnsi="Calibri" w:cs="Times New Roman"/>
      <w:b/>
      <w:bCs/>
      <w:sz w:val="20"/>
      <w:szCs w:val="20"/>
      <w:lang w:eastAsia="ru-RU"/>
    </w:rPr>
  </w:style>
  <w:style w:type="character" w:customStyle="1" w:styleId="70">
    <w:name w:val="Заголовок 7 Знак"/>
    <w:aliases w:val="Заголовок x.x Знак"/>
    <w:basedOn w:val="a0"/>
    <w:link w:val="7"/>
    <w:rsid w:val="008842F2"/>
    <w:rPr>
      <w:rFonts w:ascii="Cambria" w:eastAsia="Times New Roman" w:hAnsi="Cambria" w:cs="Times New Roman"/>
      <w:i/>
      <w:iCs/>
      <w:color w:val="404040"/>
      <w:lang w:eastAsia="ru-RU"/>
    </w:rPr>
  </w:style>
  <w:style w:type="character" w:customStyle="1" w:styleId="80">
    <w:name w:val="Заголовок 8 Знак"/>
    <w:basedOn w:val="a0"/>
    <w:link w:val="8"/>
    <w:rsid w:val="008842F2"/>
    <w:rPr>
      <w:rFonts w:ascii="Calibri" w:eastAsia="Times New Roman" w:hAnsi="Calibri" w:cs="Times New Roman"/>
      <w:i/>
      <w:iCs/>
      <w:sz w:val="24"/>
      <w:szCs w:val="24"/>
      <w:lang w:eastAsia="ru-RU"/>
    </w:rPr>
  </w:style>
  <w:style w:type="character" w:customStyle="1" w:styleId="90">
    <w:name w:val="Заголовок 9 Знак"/>
    <w:basedOn w:val="a0"/>
    <w:link w:val="9"/>
    <w:rsid w:val="008842F2"/>
    <w:rPr>
      <w:rFonts w:ascii="Cambria" w:eastAsia="Times New Roman" w:hAnsi="Cambria" w:cs="Times New Roman"/>
      <w:sz w:val="20"/>
      <w:szCs w:val="20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8842F2"/>
  </w:style>
  <w:style w:type="character" w:customStyle="1" w:styleId="WW8Num1z0">
    <w:name w:val="WW8Num1z0"/>
    <w:rsid w:val="008842F2"/>
    <w:rPr>
      <w:b/>
      <w:sz w:val="28"/>
    </w:rPr>
  </w:style>
  <w:style w:type="character" w:customStyle="1" w:styleId="WW8Num2z0">
    <w:name w:val="WW8Num2z0"/>
    <w:rsid w:val="008842F2"/>
  </w:style>
  <w:style w:type="character" w:customStyle="1" w:styleId="WW8Num2z1">
    <w:name w:val="WW8Num2z1"/>
    <w:rsid w:val="008842F2"/>
  </w:style>
  <w:style w:type="character" w:customStyle="1" w:styleId="WW8Num2z2">
    <w:name w:val="WW8Num2z2"/>
    <w:rsid w:val="008842F2"/>
  </w:style>
  <w:style w:type="character" w:customStyle="1" w:styleId="WW8Num2z3">
    <w:name w:val="WW8Num2z3"/>
    <w:rsid w:val="008842F2"/>
  </w:style>
  <w:style w:type="character" w:customStyle="1" w:styleId="WW8Num2z4">
    <w:name w:val="WW8Num2z4"/>
    <w:rsid w:val="008842F2"/>
  </w:style>
  <w:style w:type="character" w:customStyle="1" w:styleId="WW8Num2z5">
    <w:name w:val="WW8Num2z5"/>
    <w:rsid w:val="008842F2"/>
  </w:style>
  <w:style w:type="character" w:customStyle="1" w:styleId="WW8Num2z6">
    <w:name w:val="WW8Num2z6"/>
    <w:rsid w:val="008842F2"/>
  </w:style>
  <w:style w:type="character" w:customStyle="1" w:styleId="WW8Num2z7">
    <w:name w:val="WW8Num2z7"/>
    <w:rsid w:val="008842F2"/>
  </w:style>
  <w:style w:type="character" w:customStyle="1" w:styleId="WW8Num2z8">
    <w:name w:val="WW8Num2z8"/>
    <w:rsid w:val="008842F2"/>
  </w:style>
  <w:style w:type="character" w:customStyle="1" w:styleId="WW8Num3z0">
    <w:name w:val="WW8Num3z0"/>
    <w:rsid w:val="008842F2"/>
  </w:style>
  <w:style w:type="character" w:customStyle="1" w:styleId="WW8Num4z0">
    <w:name w:val="WW8Num4z0"/>
    <w:rsid w:val="008842F2"/>
  </w:style>
  <w:style w:type="character" w:customStyle="1" w:styleId="WW8Num5z0">
    <w:name w:val="WW8Num5z0"/>
    <w:rsid w:val="008842F2"/>
  </w:style>
  <w:style w:type="character" w:customStyle="1" w:styleId="WW8Num5z1">
    <w:name w:val="WW8Num5z1"/>
    <w:rsid w:val="008842F2"/>
  </w:style>
  <w:style w:type="character" w:customStyle="1" w:styleId="WW8Num5z2">
    <w:name w:val="WW8Num5z2"/>
    <w:rsid w:val="008842F2"/>
  </w:style>
  <w:style w:type="character" w:customStyle="1" w:styleId="WW8Num5z3">
    <w:name w:val="WW8Num5z3"/>
    <w:rsid w:val="008842F2"/>
  </w:style>
  <w:style w:type="character" w:customStyle="1" w:styleId="WW8Num5z4">
    <w:name w:val="WW8Num5z4"/>
    <w:rsid w:val="008842F2"/>
  </w:style>
  <w:style w:type="character" w:customStyle="1" w:styleId="WW8Num5z5">
    <w:name w:val="WW8Num5z5"/>
    <w:rsid w:val="008842F2"/>
  </w:style>
  <w:style w:type="character" w:customStyle="1" w:styleId="WW8Num5z6">
    <w:name w:val="WW8Num5z6"/>
    <w:rsid w:val="008842F2"/>
  </w:style>
  <w:style w:type="character" w:customStyle="1" w:styleId="WW8Num5z7">
    <w:name w:val="WW8Num5z7"/>
    <w:rsid w:val="008842F2"/>
  </w:style>
  <w:style w:type="character" w:customStyle="1" w:styleId="WW8Num5z8">
    <w:name w:val="WW8Num5z8"/>
    <w:rsid w:val="008842F2"/>
  </w:style>
  <w:style w:type="character" w:styleId="a8">
    <w:name w:val="Hyperlink"/>
    <w:uiPriority w:val="99"/>
    <w:rsid w:val="008842F2"/>
    <w:rPr>
      <w:color w:val="000080"/>
      <w:u w:val="single"/>
    </w:rPr>
  </w:style>
  <w:style w:type="character" w:customStyle="1" w:styleId="FontStyle11">
    <w:name w:val="Font Style11"/>
    <w:rsid w:val="008842F2"/>
    <w:rPr>
      <w:rFonts w:ascii="Times New Roman" w:hAnsi="Times New Roman" w:cs="Times New Roman"/>
      <w:sz w:val="22"/>
      <w:szCs w:val="22"/>
    </w:rPr>
  </w:style>
  <w:style w:type="character" w:customStyle="1" w:styleId="FontStyle13">
    <w:name w:val="Font Style13"/>
    <w:rsid w:val="008842F2"/>
    <w:rPr>
      <w:rFonts w:ascii="Times New Roman" w:hAnsi="Times New Roman" w:cs="Times New Roman"/>
      <w:sz w:val="22"/>
      <w:szCs w:val="22"/>
    </w:rPr>
  </w:style>
  <w:style w:type="character" w:customStyle="1" w:styleId="FontStyle12">
    <w:name w:val="Font Style12"/>
    <w:rsid w:val="008842F2"/>
    <w:rPr>
      <w:rFonts w:ascii="Times New Roman" w:hAnsi="Times New Roman" w:cs="Times New Roman"/>
      <w:sz w:val="22"/>
      <w:szCs w:val="22"/>
    </w:rPr>
  </w:style>
  <w:style w:type="character" w:customStyle="1" w:styleId="WW8Num7z0">
    <w:name w:val="WW8Num7z0"/>
    <w:rsid w:val="008842F2"/>
  </w:style>
  <w:style w:type="character" w:customStyle="1" w:styleId="WW8Num7z1">
    <w:name w:val="WW8Num7z1"/>
    <w:rsid w:val="008842F2"/>
  </w:style>
  <w:style w:type="character" w:customStyle="1" w:styleId="WW8Num7z2">
    <w:name w:val="WW8Num7z2"/>
    <w:rsid w:val="008842F2"/>
  </w:style>
  <w:style w:type="character" w:customStyle="1" w:styleId="WW8Num7z3">
    <w:name w:val="WW8Num7z3"/>
    <w:rsid w:val="008842F2"/>
  </w:style>
  <w:style w:type="character" w:customStyle="1" w:styleId="WW8Num7z4">
    <w:name w:val="WW8Num7z4"/>
    <w:rsid w:val="008842F2"/>
  </w:style>
  <w:style w:type="character" w:customStyle="1" w:styleId="WW8Num7z5">
    <w:name w:val="WW8Num7z5"/>
    <w:rsid w:val="008842F2"/>
  </w:style>
  <w:style w:type="character" w:customStyle="1" w:styleId="WW8Num7z6">
    <w:name w:val="WW8Num7z6"/>
    <w:rsid w:val="008842F2"/>
  </w:style>
  <w:style w:type="character" w:customStyle="1" w:styleId="WW8Num7z7">
    <w:name w:val="WW8Num7z7"/>
    <w:rsid w:val="008842F2"/>
  </w:style>
  <w:style w:type="character" w:customStyle="1" w:styleId="WW8Num7z8">
    <w:name w:val="WW8Num7z8"/>
    <w:rsid w:val="008842F2"/>
  </w:style>
  <w:style w:type="paragraph" w:customStyle="1" w:styleId="a9">
    <w:basedOn w:val="a"/>
    <w:next w:val="aa"/>
    <w:rsid w:val="008842F2"/>
    <w:pPr>
      <w:keepNext/>
      <w:widowControl w:val="0"/>
      <w:suppressAutoHyphens/>
      <w:spacing w:before="240" w:after="120"/>
    </w:pPr>
    <w:rPr>
      <w:rFonts w:ascii="Arial" w:eastAsia="Andale Sans UI" w:hAnsi="Arial" w:cs="Tahoma"/>
      <w:kern w:val="1"/>
      <w:sz w:val="28"/>
      <w:szCs w:val="28"/>
    </w:rPr>
  </w:style>
  <w:style w:type="paragraph" w:styleId="aa">
    <w:name w:val="Body Text"/>
    <w:basedOn w:val="a"/>
    <w:link w:val="ab"/>
    <w:rsid w:val="008842F2"/>
    <w:pPr>
      <w:widowControl w:val="0"/>
      <w:suppressAutoHyphens/>
      <w:spacing w:after="120"/>
    </w:pPr>
    <w:rPr>
      <w:rFonts w:eastAsia="Andale Sans UI"/>
      <w:kern w:val="1"/>
    </w:rPr>
  </w:style>
  <w:style w:type="character" w:customStyle="1" w:styleId="ab">
    <w:name w:val="Основной текст Знак"/>
    <w:basedOn w:val="a0"/>
    <w:link w:val="aa"/>
    <w:rsid w:val="008842F2"/>
    <w:rPr>
      <w:rFonts w:ascii="Times New Roman" w:eastAsia="Andale Sans UI" w:hAnsi="Times New Roman" w:cs="Times New Roman"/>
      <w:kern w:val="1"/>
      <w:sz w:val="24"/>
      <w:szCs w:val="24"/>
    </w:rPr>
  </w:style>
  <w:style w:type="paragraph" w:styleId="ac">
    <w:name w:val="List"/>
    <w:basedOn w:val="aa"/>
    <w:rsid w:val="008842F2"/>
    <w:rPr>
      <w:rFonts w:cs="Tahoma"/>
    </w:rPr>
  </w:style>
  <w:style w:type="paragraph" w:styleId="ad">
    <w:name w:val="caption"/>
    <w:basedOn w:val="a"/>
    <w:qFormat/>
    <w:rsid w:val="008842F2"/>
    <w:pPr>
      <w:widowControl w:val="0"/>
      <w:suppressLineNumbers/>
      <w:suppressAutoHyphens/>
      <w:spacing w:before="120" w:after="120"/>
    </w:pPr>
    <w:rPr>
      <w:rFonts w:eastAsia="Andale Sans UI" w:cs="Tahoma"/>
      <w:i/>
      <w:iCs/>
      <w:kern w:val="1"/>
    </w:rPr>
  </w:style>
  <w:style w:type="paragraph" w:customStyle="1" w:styleId="12">
    <w:name w:val="Указатель1"/>
    <w:basedOn w:val="a"/>
    <w:rsid w:val="008842F2"/>
    <w:pPr>
      <w:widowControl w:val="0"/>
      <w:suppressLineNumbers/>
      <w:suppressAutoHyphens/>
    </w:pPr>
    <w:rPr>
      <w:rFonts w:eastAsia="Andale Sans UI" w:cs="Tahoma"/>
      <w:kern w:val="1"/>
    </w:rPr>
  </w:style>
  <w:style w:type="paragraph" w:styleId="ae">
    <w:name w:val="Body Text Indent"/>
    <w:basedOn w:val="a"/>
    <w:link w:val="af"/>
    <w:rsid w:val="008842F2"/>
    <w:pPr>
      <w:widowControl w:val="0"/>
      <w:suppressAutoHyphens/>
      <w:spacing w:before="280" w:after="280"/>
    </w:pPr>
    <w:rPr>
      <w:rFonts w:eastAsia="Andale Sans UI"/>
      <w:kern w:val="1"/>
    </w:rPr>
  </w:style>
  <w:style w:type="character" w:customStyle="1" w:styleId="af">
    <w:name w:val="Основной текст с отступом Знак"/>
    <w:basedOn w:val="a0"/>
    <w:link w:val="ae"/>
    <w:rsid w:val="008842F2"/>
    <w:rPr>
      <w:rFonts w:ascii="Times New Roman" w:eastAsia="Andale Sans UI" w:hAnsi="Times New Roman" w:cs="Times New Roman"/>
      <w:kern w:val="1"/>
      <w:sz w:val="24"/>
      <w:szCs w:val="24"/>
    </w:rPr>
  </w:style>
  <w:style w:type="paragraph" w:customStyle="1" w:styleId="ConsPlusTitle">
    <w:name w:val="ConsPlusTitle"/>
    <w:rsid w:val="008842F2"/>
    <w:pPr>
      <w:widowControl w:val="0"/>
      <w:suppressAutoHyphens/>
      <w:autoSpaceDE w:val="0"/>
      <w:spacing w:after="0" w:line="240" w:lineRule="auto"/>
    </w:pPr>
    <w:rPr>
      <w:rFonts w:ascii="Times New Roman" w:eastAsia="Arial" w:hAnsi="Times New Roman" w:cs="Times New Roman"/>
      <w:b/>
      <w:bCs/>
      <w:kern w:val="1"/>
      <w:sz w:val="24"/>
      <w:szCs w:val="24"/>
    </w:rPr>
  </w:style>
  <w:style w:type="paragraph" w:customStyle="1" w:styleId="13">
    <w:name w:val="Основной текст1"/>
    <w:basedOn w:val="a"/>
    <w:rsid w:val="008842F2"/>
    <w:pPr>
      <w:widowControl w:val="0"/>
      <w:suppressAutoHyphens/>
      <w:spacing w:line="360" w:lineRule="auto"/>
      <w:jc w:val="both"/>
    </w:pPr>
    <w:rPr>
      <w:rFonts w:eastAsia="Andale Sans UI"/>
      <w:kern w:val="1"/>
      <w:szCs w:val="20"/>
    </w:rPr>
  </w:style>
  <w:style w:type="paragraph" w:customStyle="1" w:styleId="ConsPlusNonformat">
    <w:name w:val="ConsPlusNonformat"/>
    <w:uiPriority w:val="99"/>
    <w:rsid w:val="008842F2"/>
    <w:pPr>
      <w:widowControl w:val="0"/>
      <w:suppressAutoHyphens/>
      <w:autoSpaceDE w:val="0"/>
      <w:spacing w:after="0" w:line="240" w:lineRule="auto"/>
    </w:pPr>
    <w:rPr>
      <w:rFonts w:ascii="Courier New" w:eastAsia="Arial" w:hAnsi="Courier New" w:cs="Courier New"/>
      <w:kern w:val="1"/>
      <w:sz w:val="20"/>
      <w:szCs w:val="20"/>
    </w:rPr>
  </w:style>
  <w:style w:type="paragraph" w:customStyle="1" w:styleId="Style3">
    <w:name w:val="Style3"/>
    <w:basedOn w:val="a"/>
    <w:rsid w:val="008842F2"/>
    <w:pPr>
      <w:widowControl w:val="0"/>
      <w:suppressAutoHyphens/>
      <w:autoSpaceDE w:val="0"/>
      <w:spacing w:line="410" w:lineRule="exact"/>
      <w:ind w:firstLine="830"/>
      <w:jc w:val="both"/>
    </w:pPr>
    <w:rPr>
      <w:rFonts w:eastAsia="Andale Sans UI"/>
      <w:kern w:val="1"/>
    </w:rPr>
  </w:style>
  <w:style w:type="paragraph" w:customStyle="1" w:styleId="Style1">
    <w:name w:val="Style1"/>
    <w:basedOn w:val="a"/>
    <w:rsid w:val="008842F2"/>
    <w:pPr>
      <w:widowControl w:val="0"/>
      <w:suppressAutoHyphens/>
      <w:autoSpaceDE w:val="0"/>
      <w:spacing w:line="413" w:lineRule="exact"/>
      <w:jc w:val="both"/>
    </w:pPr>
    <w:rPr>
      <w:rFonts w:eastAsia="Andale Sans UI"/>
      <w:kern w:val="1"/>
    </w:rPr>
  </w:style>
  <w:style w:type="paragraph" w:customStyle="1" w:styleId="ConsPlusNormal">
    <w:name w:val="ConsPlusNormal"/>
    <w:rsid w:val="008842F2"/>
    <w:pPr>
      <w:widowControl w:val="0"/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kern w:val="1"/>
      <w:sz w:val="20"/>
      <w:szCs w:val="20"/>
    </w:rPr>
  </w:style>
  <w:style w:type="paragraph" w:styleId="af0">
    <w:name w:val="List Paragraph"/>
    <w:basedOn w:val="a"/>
    <w:qFormat/>
    <w:rsid w:val="008842F2"/>
    <w:pPr>
      <w:widowControl w:val="0"/>
      <w:suppressAutoHyphens/>
      <w:ind w:left="720"/>
      <w:contextualSpacing/>
    </w:pPr>
    <w:rPr>
      <w:rFonts w:eastAsia="Andale Sans UI"/>
      <w:b/>
      <w:kern w:val="1"/>
      <w:sz w:val="28"/>
      <w:szCs w:val="28"/>
    </w:rPr>
  </w:style>
  <w:style w:type="paragraph" w:styleId="af1">
    <w:name w:val="footer"/>
    <w:basedOn w:val="a"/>
    <w:link w:val="af2"/>
    <w:uiPriority w:val="99"/>
    <w:rsid w:val="008842F2"/>
    <w:pPr>
      <w:widowControl w:val="0"/>
      <w:tabs>
        <w:tab w:val="center" w:pos="4677"/>
        <w:tab w:val="right" w:pos="9355"/>
      </w:tabs>
      <w:suppressAutoHyphens/>
    </w:pPr>
    <w:rPr>
      <w:rFonts w:eastAsia="Lucida Sans Unicode" w:cs="Mangal"/>
      <w:kern w:val="1"/>
      <w:szCs w:val="21"/>
      <w:lang w:val="x-none" w:bidi="hi-IN"/>
    </w:rPr>
  </w:style>
  <w:style w:type="character" w:customStyle="1" w:styleId="af2">
    <w:name w:val="Нижний колонтитул Знак"/>
    <w:basedOn w:val="a0"/>
    <w:link w:val="af1"/>
    <w:uiPriority w:val="99"/>
    <w:rsid w:val="008842F2"/>
    <w:rPr>
      <w:rFonts w:ascii="Times New Roman" w:eastAsia="Lucida Sans Unicode" w:hAnsi="Times New Roman" w:cs="Mangal"/>
      <w:kern w:val="1"/>
      <w:sz w:val="24"/>
      <w:szCs w:val="21"/>
      <w:lang w:val="x-none" w:bidi="hi-IN"/>
    </w:rPr>
  </w:style>
  <w:style w:type="paragraph" w:customStyle="1" w:styleId="af3">
    <w:name w:val="Содержимое таблицы"/>
    <w:basedOn w:val="a"/>
    <w:rsid w:val="008842F2"/>
    <w:pPr>
      <w:widowControl w:val="0"/>
      <w:suppressLineNumbers/>
      <w:suppressAutoHyphens/>
    </w:pPr>
    <w:rPr>
      <w:rFonts w:eastAsia="Andale Sans UI"/>
      <w:kern w:val="1"/>
    </w:rPr>
  </w:style>
  <w:style w:type="paragraph" w:customStyle="1" w:styleId="af4">
    <w:name w:val="Заголовок таблицы"/>
    <w:basedOn w:val="af3"/>
    <w:rsid w:val="008842F2"/>
    <w:pPr>
      <w:jc w:val="center"/>
    </w:pPr>
    <w:rPr>
      <w:b/>
      <w:bCs/>
    </w:rPr>
  </w:style>
  <w:style w:type="table" w:customStyle="1" w:styleId="14">
    <w:name w:val="Стиль1"/>
    <w:basedOn w:val="a1"/>
    <w:uiPriority w:val="99"/>
    <w:rsid w:val="008842F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/>
  </w:style>
  <w:style w:type="table" w:customStyle="1" w:styleId="31">
    <w:name w:val="Таблица простая 3"/>
    <w:basedOn w:val="a1"/>
    <w:uiPriority w:val="43"/>
    <w:rsid w:val="008842F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15">
    <w:name w:val="Таблица простая 1"/>
    <w:basedOn w:val="a1"/>
    <w:uiPriority w:val="41"/>
    <w:rsid w:val="008842F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af5">
    <w:name w:val="Сетка таблицы светлая"/>
    <w:basedOn w:val="a1"/>
    <w:uiPriority w:val="40"/>
    <w:rsid w:val="008842F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table" w:styleId="af6">
    <w:name w:val="Table Grid"/>
    <w:basedOn w:val="a1"/>
    <w:uiPriority w:val="59"/>
    <w:rsid w:val="008842F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7">
    <w:name w:val="footnote text"/>
    <w:basedOn w:val="a"/>
    <w:link w:val="af8"/>
    <w:semiHidden/>
    <w:unhideWhenUsed/>
    <w:rsid w:val="008842F2"/>
    <w:pPr>
      <w:widowControl w:val="0"/>
      <w:suppressAutoHyphens/>
    </w:pPr>
    <w:rPr>
      <w:rFonts w:eastAsia="Andale Sans UI"/>
      <w:kern w:val="1"/>
      <w:sz w:val="20"/>
      <w:szCs w:val="20"/>
    </w:rPr>
  </w:style>
  <w:style w:type="character" w:customStyle="1" w:styleId="af8">
    <w:name w:val="Текст сноски Знак"/>
    <w:basedOn w:val="a0"/>
    <w:link w:val="af7"/>
    <w:semiHidden/>
    <w:rsid w:val="008842F2"/>
    <w:rPr>
      <w:rFonts w:ascii="Times New Roman" w:eastAsia="Andale Sans UI" w:hAnsi="Times New Roman" w:cs="Times New Roman"/>
      <w:kern w:val="1"/>
      <w:sz w:val="20"/>
      <w:szCs w:val="20"/>
    </w:rPr>
  </w:style>
  <w:style w:type="character" w:styleId="af9">
    <w:name w:val="footnote reference"/>
    <w:semiHidden/>
    <w:unhideWhenUsed/>
    <w:rsid w:val="008842F2"/>
    <w:rPr>
      <w:vertAlign w:val="superscript"/>
    </w:rPr>
  </w:style>
  <w:style w:type="paragraph" w:customStyle="1" w:styleId="16">
    <w:name w:val="1. Основной текст"/>
    <w:link w:val="17"/>
    <w:qFormat/>
    <w:rsid w:val="008842F2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17">
    <w:name w:val="1. Основной текст Знак"/>
    <w:link w:val="16"/>
    <w:rsid w:val="008842F2"/>
    <w:rPr>
      <w:rFonts w:ascii="Times New Roman" w:eastAsia="Times New Roman" w:hAnsi="Times New Roman" w:cs="Times New Roman"/>
      <w:sz w:val="28"/>
      <w:szCs w:val="28"/>
      <w:lang w:eastAsia="ru-RU"/>
    </w:rPr>
  </w:style>
  <w:style w:type="numbering" w:customStyle="1" w:styleId="110">
    <w:name w:val="Нет списка11"/>
    <w:next w:val="a2"/>
    <w:uiPriority w:val="99"/>
    <w:semiHidden/>
    <w:unhideWhenUsed/>
    <w:rsid w:val="008842F2"/>
  </w:style>
  <w:style w:type="paragraph" w:customStyle="1" w:styleId="18">
    <w:name w:val="1. Название главы"/>
    <w:link w:val="19"/>
    <w:autoRedefine/>
    <w:qFormat/>
    <w:rsid w:val="008842F2"/>
    <w:pPr>
      <w:pageBreakBefore/>
      <w:spacing w:after="0" w:line="360" w:lineRule="auto"/>
      <w:jc w:val="both"/>
    </w:pPr>
    <w:rPr>
      <w:rFonts w:ascii="Times New Roman" w:eastAsia="Times New Roman" w:hAnsi="Times New Roman" w:cs="Times New Roman"/>
      <w:b/>
      <w:caps/>
      <w:sz w:val="28"/>
      <w:szCs w:val="28"/>
      <w:lang w:eastAsia="ru-RU"/>
    </w:rPr>
  </w:style>
  <w:style w:type="character" w:customStyle="1" w:styleId="19">
    <w:name w:val="1. Название главы Знак"/>
    <w:link w:val="18"/>
    <w:rsid w:val="008842F2"/>
    <w:rPr>
      <w:rFonts w:ascii="Times New Roman" w:eastAsia="Times New Roman" w:hAnsi="Times New Roman" w:cs="Times New Roman"/>
      <w:b/>
      <w:caps/>
      <w:sz w:val="28"/>
      <w:szCs w:val="28"/>
      <w:lang w:eastAsia="ru-RU"/>
    </w:rPr>
  </w:style>
  <w:style w:type="paragraph" w:customStyle="1" w:styleId="1a">
    <w:name w:val="1. Подзаголовок"/>
    <w:next w:val="16"/>
    <w:link w:val="1b"/>
    <w:qFormat/>
    <w:rsid w:val="008842F2"/>
    <w:pPr>
      <w:spacing w:before="200" w:line="360" w:lineRule="auto"/>
      <w:ind w:firstLine="709"/>
      <w:jc w:val="both"/>
    </w:pPr>
    <w:rPr>
      <w:rFonts w:ascii="Times New Roman" w:eastAsia="Times New Roman" w:hAnsi="Times New Roman" w:cs="Times New Roman"/>
      <w:b/>
      <w:sz w:val="28"/>
      <w:szCs w:val="28"/>
      <w:lang w:eastAsia="ru-RU"/>
    </w:rPr>
  </w:style>
  <w:style w:type="character" w:customStyle="1" w:styleId="1b">
    <w:name w:val="1. Подзаголовок Знак"/>
    <w:link w:val="1a"/>
    <w:rsid w:val="008842F2"/>
    <w:rPr>
      <w:rFonts w:ascii="Times New Roman" w:eastAsia="Times New Roman" w:hAnsi="Times New Roman" w:cs="Times New Roman"/>
      <w:b/>
      <w:sz w:val="28"/>
      <w:szCs w:val="28"/>
      <w:lang w:eastAsia="ru-RU"/>
    </w:rPr>
  </w:style>
  <w:style w:type="paragraph" w:styleId="afa">
    <w:name w:val="Subtitle"/>
    <w:basedOn w:val="a"/>
    <w:next w:val="a"/>
    <w:link w:val="afb"/>
    <w:uiPriority w:val="11"/>
    <w:qFormat/>
    <w:rsid w:val="008842F2"/>
    <w:pPr>
      <w:numPr>
        <w:ilvl w:val="1"/>
      </w:numPr>
      <w:spacing w:after="200" w:line="276" w:lineRule="auto"/>
    </w:pPr>
    <w:rPr>
      <w:rFonts w:ascii="Cambria" w:hAnsi="Cambria"/>
      <w:i/>
      <w:iCs/>
      <w:color w:val="4F81BD"/>
      <w:spacing w:val="15"/>
    </w:rPr>
  </w:style>
  <w:style w:type="character" w:customStyle="1" w:styleId="afb">
    <w:name w:val="Подзаголовок Знак"/>
    <w:basedOn w:val="a0"/>
    <w:link w:val="afa"/>
    <w:uiPriority w:val="11"/>
    <w:rsid w:val="008842F2"/>
    <w:rPr>
      <w:rFonts w:ascii="Cambria" w:eastAsia="Times New Roman" w:hAnsi="Cambria" w:cs="Times New Roman"/>
      <w:i/>
      <w:iCs/>
      <w:color w:val="4F81BD"/>
      <w:spacing w:val="15"/>
      <w:sz w:val="24"/>
      <w:szCs w:val="24"/>
      <w:lang w:eastAsia="ru-RU"/>
    </w:rPr>
  </w:style>
  <w:style w:type="character" w:styleId="afc">
    <w:name w:val="Subtle Emphasis"/>
    <w:uiPriority w:val="19"/>
    <w:qFormat/>
    <w:rsid w:val="008842F2"/>
    <w:rPr>
      <w:i/>
      <w:iCs/>
      <w:color w:val="808080"/>
    </w:rPr>
  </w:style>
  <w:style w:type="paragraph" w:styleId="afd">
    <w:name w:val="header"/>
    <w:basedOn w:val="a"/>
    <w:link w:val="afe"/>
    <w:uiPriority w:val="99"/>
    <w:unhideWhenUsed/>
    <w:rsid w:val="008842F2"/>
    <w:pPr>
      <w:tabs>
        <w:tab w:val="center" w:pos="4677"/>
        <w:tab w:val="right" w:pos="9355"/>
      </w:tabs>
    </w:pPr>
    <w:rPr>
      <w:rFonts w:ascii="Calibri" w:hAnsi="Calibri"/>
      <w:sz w:val="22"/>
      <w:szCs w:val="22"/>
    </w:rPr>
  </w:style>
  <w:style w:type="character" w:customStyle="1" w:styleId="afe">
    <w:name w:val="Верхний колонтитул Знак"/>
    <w:basedOn w:val="a0"/>
    <w:link w:val="afd"/>
    <w:uiPriority w:val="99"/>
    <w:rsid w:val="008842F2"/>
    <w:rPr>
      <w:rFonts w:ascii="Calibri" w:eastAsia="Times New Roman" w:hAnsi="Calibri" w:cs="Times New Roman"/>
      <w:lang w:eastAsia="ru-RU"/>
    </w:rPr>
  </w:style>
  <w:style w:type="character" w:customStyle="1" w:styleId="a7">
    <w:name w:val="Без интервала Знак"/>
    <w:link w:val="a6"/>
    <w:rsid w:val="008842F2"/>
    <w:rPr>
      <w:rFonts w:ascii="Calibri" w:eastAsia="Times New Roman" w:hAnsi="Calibri" w:cs="Times New Roman"/>
      <w:lang w:eastAsia="ru-RU"/>
    </w:rPr>
  </w:style>
  <w:style w:type="table" w:customStyle="1" w:styleId="1c">
    <w:name w:val="Сетка таблицы1"/>
    <w:basedOn w:val="a1"/>
    <w:next w:val="af6"/>
    <w:rsid w:val="008842F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f">
    <w:name w:val="endnote text"/>
    <w:basedOn w:val="a"/>
    <w:link w:val="aff0"/>
    <w:uiPriority w:val="99"/>
    <w:semiHidden/>
    <w:unhideWhenUsed/>
    <w:rsid w:val="008842F2"/>
    <w:rPr>
      <w:rFonts w:ascii="Calibri" w:hAnsi="Calibri"/>
      <w:sz w:val="20"/>
      <w:szCs w:val="20"/>
    </w:rPr>
  </w:style>
  <w:style w:type="character" w:customStyle="1" w:styleId="aff0">
    <w:name w:val="Текст концевой сноски Знак"/>
    <w:basedOn w:val="a0"/>
    <w:link w:val="aff"/>
    <w:uiPriority w:val="99"/>
    <w:semiHidden/>
    <w:rsid w:val="008842F2"/>
    <w:rPr>
      <w:rFonts w:ascii="Calibri" w:eastAsia="Times New Roman" w:hAnsi="Calibri" w:cs="Times New Roman"/>
      <w:sz w:val="20"/>
      <w:szCs w:val="20"/>
      <w:lang w:eastAsia="ru-RU"/>
    </w:rPr>
  </w:style>
  <w:style w:type="character" w:styleId="aff1">
    <w:name w:val="endnote reference"/>
    <w:uiPriority w:val="99"/>
    <w:semiHidden/>
    <w:unhideWhenUsed/>
    <w:rsid w:val="008842F2"/>
    <w:rPr>
      <w:vertAlign w:val="superscript"/>
    </w:rPr>
  </w:style>
  <w:style w:type="character" w:styleId="aff2">
    <w:name w:val="Placeholder Text"/>
    <w:uiPriority w:val="99"/>
    <w:semiHidden/>
    <w:rsid w:val="008842F2"/>
    <w:rPr>
      <w:color w:val="808080"/>
    </w:rPr>
  </w:style>
  <w:style w:type="paragraph" w:styleId="aff3">
    <w:name w:val="TOC Heading"/>
    <w:basedOn w:val="1"/>
    <w:next w:val="a"/>
    <w:uiPriority w:val="39"/>
    <w:qFormat/>
    <w:rsid w:val="008842F2"/>
    <w:pPr>
      <w:outlineLvl w:val="9"/>
    </w:pPr>
    <w:rPr>
      <w:lang w:eastAsia="en-US"/>
    </w:rPr>
  </w:style>
  <w:style w:type="paragraph" w:styleId="21">
    <w:name w:val="toc 2"/>
    <w:basedOn w:val="a"/>
    <w:next w:val="a"/>
    <w:autoRedefine/>
    <w:uiPriority w:val="39"/>
    <w:unhideWhenUsed/>
    <w:qFormat/>
    <w:rsid w:val="008842F2"/>
    <w:pPr>
      <w:spacing w:after="100" w:line="276" w:lineRule="auto"/>
      <w:ind w:left="220"/>
    </w:pPr>
    <w:rPr>
      <w:rFonts w:ascii="Calibri" w:hAnsi="Calibri"/>
      <w:sz w:val="22"/>
      <w:szCs w:val="22"/>
      <w:lang w:eastAsia="en-US"/>
    </w:rPr>
  </w:style>
  <w:style w:type="paragraph" w:styleId="1d">
    <w:name w:val="toc 1"/>
    <w:basedOn w:val="a"/>
    <w:next w:val="a"/>
    <w:autoRedefine/>
    <w:uiPriority w:val="39"/>
    <w:unhideWhenUsed/>
    <w:qFormat/>
    <w:rsid w:val="008842F2"/>
    <w:pPr>
      <w:tabs>
        <w:tab w:val="right" w:leader="dot" w:pos="9639"/>
      </w:tabs>
      <w:spacing w:line="276" w:lineRule="auto"/>
      <w:jc w:val="both"/>
    </w:pPr>
    <w:rPr>
      <w:rFonts w:ascii="Calibri" w:hAnsi="Calibri"/>
      <w:sz w:val="22"/>
      <w:szCs w:val="22"/>
      <w:lang w:eastAsia="en-US"/>
    </w:rPr>
  </w:style>
  <w:style w:type="paragraph" w:styleId="32">
    <w:name w:val="toc 3"/>
    <w:basedOn w:val="a"/>
    <w:next w:val="a"/>
    <w:autoRedefine/>
    <w:uiPriority w:val="39"/>
    <w:semiHidden/>
    <w:unhideWhenUsed/>
    <w:qFormat/>
    <w:rsid w:val="008842F2"/>
    <w:pPr>
      <w:spacing w:after="100" w:line="276" w:lineRule="auto"/>
      <w:ind w:left="440"/>
    </w:pPr>
    <w:rPr>
      <w:rFonts w:ascii="Calibri" w:hAnsi="Calibri"/>
      <w:sz w:val="22"/>
      <w:szCs w:val="22"/>
      <w:lang w:eastAsia="en-US"/>
    </w:rPr>
  </w:style>
  <w:style w:type="character" w:styleId="aff4">
    <w:name w:val="page number"/>
    <w:basedOn w:val="a0"/>
    <w:rsid w:val="008842F2"/>
  </w:style>
  <w:style w:type="paragraph" w:styleId="22">
    <w:name w:val="Body Text Indent 2"/>
    <w:basedOn w:val="a"/>
    <w:link w:val="23"/>
    <w:rsid w:val="008842F2"/>
    <w:pPr>
      <w:ind w:firstLine="709"/>
      <w:jc w:val="both"/>
    </w:pPr>
    <w:rPr>
      <w:b/>
      <w:bCs/>
      <w:szCs w:val="20"/>
    </w:rPr>
  </w:style>
  <w:style w:type="character" w:customStyle="1" w:styleId="23">
    <w:name w:val="Основной текст с отступом 2 Знак"/>
    <w:basedOn w:val="a0"/>
    <w:link w:val="22"/>
    <w:rsid w:val="008842F2"/>
    <w:rPr>
      <w:rFonts w:ascii="Times New Roman" w:eastAsia="Times New Roman" w:hAnsi="Times New Roman" w:cs="Times New Roman"/>
      <w:b/>
      <w:bCs/>
      <w:sz w:val="24"/>
      <w:szCs w:val="20"/>
      <w:lang w:eastAsia="ru-RU"/>
    </w:rPr>
  </w:style>
  <w:style w:type="character" w:customStyle="1" w:styleId="link">
    <w:name w:val="! link ! Знак"/>
    <w:rsid w:val="008842F2"/>
    <w:rPr>
      <w:i/>
      <w:color w:val="008000"/>
      <w:sz w:val="28"/>
      <w:szCs w:val="16"/>
      <w:u w:val="single"/>
      <w:lang w:val="ru-RU" w:eastAsia="ru-RU" w:bidi="ar-SA"/>
    </w:rPr>
  </w:style>
  <w:style w:type="character" w:customStyle="1" w:styleId="B">
    <w:name w:val="! B ! Знак"/>
    <w:rsid w:val="008842F2"/>
    <w:rPr>
      <w:b/>
      <w:color w:val="000000"/>
      <w:sz w:val="28"/>
      <w:szCs w:val="16"/>
      <w:lang w:val="ru-RU" w:eastAsia="ru-RU" w:bidi="ar-SA"/>
    </w:rPr>
  </w:style>
  <w:style w:type="character" w:styleId="aff5">
    <w:name w:val="FollowedHyperlink"/>
    <w:uiPriority w:val="99"/>
    <w:rsid w:val="008842F2"/>
    <w:rPr>
      <w:color w:val="800080"/>
      <w:u w:val="single"/>
    </w:rPr>
  </w:style>
  <w:style w:type="paragraph" w:customStyle="1" w:styleId="1e">
    <w:name w:val="1"/>
    <w:basedOn w:val="a"/>
    <w:rsid w:val="008842F2"/>
    <w:pPr>
      <w:shd w:val="clear" w:color="auto" w:fill="FFFFFF"/>
      <w:autoSpaceDE w:val="0"/>
      <w:autoSpaceDN w:val="0"/>
      <w:adjustRightInd w:val="0"/>
      <w:spacing w:line="360" w:lineRule="auto"/>
      <w:ind w:firstLine="567"/>
      <w:jc w:val="both"/>
    </w:pPr>
    <w:rPr>
      <w:rFonts w:cs="Tahoma"/>
      <w:color w:val="000000"/>
    </w:rPr>
  </w:style>
  <w:style w:type="paragraph" w:customStyle="1" w:styleId="aff6">
    <w:name w:val="Стиль"/>
    <w:rsid w:val="008842F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111">
    <w:name w:val="1.Таблица 1"/>
    <w:basedOn w:val="16"/>
    <w:link w:val="112"/>
    <w:qFormat/>
    <w:rsid w:val="008842F2"/>
    <w:pPr>
      <w:spacing w:line="240" w:lineRule="auto"/>
      <w:jc w:val="right"/>
    </w:pPr>
    <w:rPr>
      <w:b/>
      <w:sz w:val="24"/>
      <w:szCs w:val="24"/>
      <w:lang w:bidi="he-IL"/>
    </w:rPr>
  </w:style>
  <w:style w:type="character" w:customStyle="1" w:styleId="112">
    <w:name w:val="1.Таблица 1 Знак"/>
    <w:link w:val="111"/>
    <w:rsid w:val="008842F2"/>
    <w:rPr>
      <w:rFonts w:ascii="Times New Roman" w:eastAsia="Times New Roman" w:hAnsi="Times New Roman" w:cs="Times New Roman"/>
      <w:b/>
      <w:sz w:val="24"/>
      <w:szCs w:val="24"/>
      <w:lang w:eastAsia="ru-RU" w:bidi="he-IL"/>
    </w:rPr>
  </w:style>
  <w:style w:type="paragraph" w:customStyle="1" w:styleId="ConsNormal">
    <w:name w:val="ConsNormal"/>
    <w:rsid w:val="008842F2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1f">
    <w:name w:val="1.Рисунок"/>
    <w:qFormat/>
    <w:rsid w:val="008842F2"/>
    <w:pPr>
      <w:spacing w:after="0" w:line="360" w:lineRule="auto"/>
      <w:jc w:val="center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customStyle="1" w:styleId="1f0">
    <w:name w:val="1 Таблица"/>
    <w:qFormat/>
    <w:rsid w:val="008842F2"/>
    <w:pPr>
      <w:spacing w:after="0" w:line="240" w:lineRule="auto"/>
      <w:jc w:val="center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customStyle="1" w:styleId="1f1">
    <w:name w:val="1.Таблица_Название"/>
    <w:qFormat/>
    <w:rsid w:val="008842F2"/>
    <w:pPr>
      <w:spacing w:after="0" w:line="240" w:lineRule="auto"/>
      <w:jc w:val="right"/>
    </w:pPr>
    <w:rPr>
      <w:rFonts w:ascii="Times New Roman" w:eastAsia="Times New Roman" w:hAnsi="Times New Roman" w:cs="Times New Roman"/>
      <w:i/>
      <w:sz w:val="28"/>
      <w:szCs w:val="28"/>
      <w:lang w:eastAsia="ru-RU"/>
    </w:rPr>
  </w:style>
  <w:style w:type="character" w:customStyle="1" w:styleId="text">
    <w:name w:val="text"/>
    <w:basedOn w:val="a0"/>
    <w:rsid w:val="008842F2"/>
  </w:style>
  <w:style w:type="character" w:styleId="aff7">
    <w:name w:val="Emphasis"/>
    <w:qFormat/>
    <w:rsid w:val="008842F2"/>
    <w:rPr>
      <w:i/>
      <w:iCs/>
    </w:rPr>
  </w:style>
  <w:style w:type="paragraph" w:customStyle="1" w:styleId="1f2">
    <w:name w:val="1Интервал"/>
    <w:qFormat/>
    <w:rsid w:val="008842F2"/>
    <w:pPr>
      <w:spacing w:after="0" w:line="240" w:lineRule="auto"/>
    </w:pPr>
    <w:rPr>
      <w:rFonts w:ascii="Times New Roman" w:eastAsia="Times New Roman" w:hAnsi="Times New Roman" w:cs="Times New Roman"/>
      <w:b/>
      <w:sz w:val="2"/>
      <w:szCs w:val="28"/>
      <w:lang w:eastAsia="ru-RU"/>
    </w:rPr>
  </w:style>
  <w:style w:type="paragraph" w:styleId="HTML">
    <w:name w:val="HTML Preformatted"/>
    <w:basedOn w:val="a"/>
    <w:link w:val="HTML0"/>
    <w:uiPriority w:val="99"/>
    <w:semiHidden/>
    <w:unhideWhenUsed/>
    <w:rsid w:val="008842F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8842F2"/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u">
    <w:name w:val="u"/>
    <w:basedOn w:val="a"/>
    <w:rsid w:val="008842F2"/>
    <w:pPr>
      <w:spacing w:before="100" w:beforeAutospacing="1" w:after="100" w:afterAutospacing="1"/>
    </w:pPr>
  </w:style>
  <w:style w:type="character" w:styleId="aff8">
    <w:name w:val="Strong"/>
    <w:qFormat/>
    <w:rsid w:val="008842F2"/>
    <w:rPr>
      <w:b/>
      <w:bCs/>
    </w:rPr>
  </w:style>
  <w:style w:type="character" w:customStyle="1" w:styleId="24">
    <w:name w:val="Техчасть2 Знак"/>
    <w:basedOn w:val="a0"/>
    <w:link w:val="25"/>
    <w:locked/>
    <w:rsid w:val="008842F2"/>
  </w:style>
  <w:style w:type="paragraph" w:customStyle="1" w:styleId="25">
    <w:name w:val="Техчасть2"/>
    <w:basedOn w:val="a"/>
    <w:link w:val="24"/>
    <w:rsid w:val="008842F2"/>
    <w:pPr>
      <w:tabs>
        <w:tab w:val="left" w:pos="284"/>
        <w:tab w:val="left" w:pos="567"/>
        <w:tab w:val="left" w:pos="851"/>
      </w:tabs>
      <w:ind w:firstLine="284"/>
      <w:jc w:val="both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tekstob">
    <w:name w:val="tekstob"/>
    <w:basedOn w:val="a"/>
    <w:rsid w:val="008842F2"/>
    <w:pPr>
      <w:spacing w:before="100" w:beforeAutospacing="1" w:after="100" w:afterAutospacing="1"/>
    </w:pPr>
  </w:style>
  <w:style w:type="paragraph" w:customStyle="1" w:styleId="Default">
    <w:name w:val="Default"/>
    <w:rsid w:val="008842F2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  <w:style w:type="paragraph" w:styleId="33">
    <w:name w:val="Body Text Indent 3"/>
    <w:basedOn w:val="a"/>
    <w:link w:val="34"/>
    <w:rsid w:val="008842F2"/>
    <w:pPr>
      <w:spacing w:after="120"/>
      <w:ind w:left="283"/>
    </w:pPr>
    <w:rPr>
      <w:sz w:val="16"/>
      <w:szCs w:val="16"/>
    </w:rPr>
  </w:style>
  <w:style w:type="character" w:customStyle="1" w:styleId="34">
    <w:name w:val="Основной текст с отступом 3 Знак"/>
    <w:basedOn w:val="a0"/>
    <w:link w:val="33"/>
    <w:rsid w:val="008842F2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styleId="z-">
    <w:name w:val="HTML Top of Form"/>
    <w:basedOn w:val="a"/>
    <w:next w:val="a"/>
    <w:link w:val="z-0"/>
    <w:hidden/>
    <w:rsid w:val="008842F2"/>
    <w:pPr>
      <w:pBdr>
        <w:bottom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z-0">
    <w:name w:val="z-Начало формы Знак"/>
    <w:basedOn w:val="a0"/>
    <w:link w:val="z-"/>
    <w:rsid w:val="008842F2"/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dotted1">
    <w:name w:val="dotted1"/>
    <w:rsid w:val="008842F2"/>
    <w:rPr>
      <w:vanish w:val="0"/>
      <w:webHidden w:val="0"/>
      <w:specVanish w:val="0"/>
    </w:rPr>
  </w:style>
  <w:style w:type="paragraph" w:customStyle="1" w:styleId="phones1">
    <w:name w:val="phones1"/>
    <w:basedOn w:val="a"/>
    <w:rsid w:val="008842F2"/>
    <w:pPr>
      <w:spacing w:after="75"/>
      <w:jc w:val="right"/>
    </w:pPr>
    <w:rPr>
      <w:rFonts w:ascii="Arial" w:hAnsi="Arial" w:cs="Arial"/>
      <w:sz w:val="23"/>
      <w:szCs w:val="23"/>
    </w:rPr>
  </w:style>
  <w:style w:type="paragraph" w:customStyle="1" w:styleId="aff9">
    <w:name w:val="Абзац"/>
    <w:basedOn w:val="a"/>
    <w:rsid w:val="008842F2"/>
    <w:pPr>
      <w:spacing w:before="120" w:after="60"/>
      <w:ind w:firstLine="567"/>
      <w:jc w:val="both"/>
    </w:pPr>
  </w:style>
  <w:style w:type="character" w:customStyle="1" w:styleId="affa">
    <w:name w:val="Абзац Знак"/>
    <w:locked/>
    <w:rsid w:val="008842F2"/>
    <w:rPr>
      <w:sz w:val="24"/>
      <w:szCs w:val="24"/>
      <w:lang w:val="ru-RU" w:eastAsia="ru-RU" w:bidi="ar-SA"/>
    </w:rPr>
  </w:style>
  <w:style w:type="paragraph" w:styleId="affb">
    <w:name w:val="annotation text"/>
    <w:basedOn w:val="a"/>
    <w:link w:val="affc"/>
    <w:semiHidden/>
    <w:unhideWhenUsed/>
    <w:rsid w:val="008842F2"/>
    <w:rPr>
      <w:rFonts w:ascii="Cambria" w:eastAsia="MS Mincho" w:hAnsi="Cambria"/>
    </w:rPr>
  </w:style>
  <w:style w:type="character" w:customStyle="1" w:styleId="affc">
    <w:name w:val="Текст примечания Знак"/>
    <w:basedOn w:val="a0"/>
    <w:link w:val="affb"/>
    <w:semiHidden/>
    <w:rsid w:val="008842F2"/>
    <w:rPr>
      <w:rFonts w:ascii="Cambria" w:eastAsia="MS Mincho" w:hAnsi="Cambria" w:cs="Times New Roman"/>
      <w:sz w:val="24"/>
      <w:szCs w:val="24"/>
      <w:lang w:eastAsia="ru-RU"/>
    </w:rPr>
  </w:style>
  <w:style w:type="character" w:customStyle="1" w:styleId="affd">
    <w:name w:val="Текст комментария Знак"/>
    <w:semiHidden/>
    <w:rsid w:val="008842F2"/>
    <w:rPr>
      <w:rFonts w:ascii="Cambria" w:eastAsia="MS Mincho" w:hAnsi="Cambria"/>
      <w:sz w:val="24"/>
      <w:szCs w:val="24"/>
      <w:lang w:val="ru-RU" w:eastAsia="ru-RU" w:bidi="ar-SA"/>
    </w:rPr>
  </w:style>
  <w:style w:type="paragraph" w:styleId="affe">
    <w:name w:val="annotation subject"/>
    <w:basedOn w:val="affb"/>
    <w:next w:val="affb"/>
    <w:link w:val="afff"/>
    <w:semiHidden/>
    <w:unhideWhenUsed/>
    <w:rsid w:val="008842F2"/>
    <w:rPr>
      <w:b/>
      <w:bCs/>
      <w:sz w:val="20"/>
      <w:szCs w:val="20"/>
    </w:rPr>
  </w:style>
  <w:style w:type="character" w:customStyle="1" w:styleId="afff">
    <w:name w:val="Тема примечания Знак"/>
    <w:basedOn w:val="affc"/>
    <w:link w:val="affe"/>
    <w:semiHidden/>
    <w:rsid w:val="008842F2"/>
    <w:rPr>
      <w:rFonts w:ascii="Cambria" w:eastAsia="MS Mincho" w:hAnsi="Cambria" w:cs="Times New Roman"/>
      <w:b/>
      <w:bCs/>
      <w:sz w:val="20"/>
      <w:szCs w:val="20"/>
      <w:lang w:eastAsia="ru-RU"/>
    </w:rPr>
  </w:style>
  <w:style w:type="character" w:customStyle="1" w:styleId="afff0">
    <w:name w:val="Список Знак"/>
    <w:locked/>
    <w:rsid w:val="008842F2"/>
    <w:rPr>
      <w:sz w:val="24"/>
      <w:szCs w:val="24"/>
      <w:lang w:bidi="ar-SA"/>
    </w:rPr>
  </w:style>
  <w:style w:type="paragraph" w:customStyle="1" w:styleId="afff1">
    <w:name w:val="Ячейка таблицы"/>
    <w:basedOn w:val="a6"/>
    <w:qFormat/>
    <w:rsid w:val="008842F2"/>
    <w:pPr>
      <w:suppressAutoHyphens/>
    </w:pPr>
    <w:rPr>
      <w:rFonts w:ascii="Arial" w:hAnsi="Arial" w:cs="Arial"/>
      <w:sz w:val="20"/>
      <w:szCs w:val="32"/>
      <w:lang w:eastAsia="ar-SA"/>
    </w:rPr>
  </w:style>
  <w:style w:type="character" w:customStyle="1" w:styleId="afff2">
    <w:name w:val="Ячейка таблицы Знак"/>
    <w:rsid w:val="008842F2"/>
    <w:rPr>
      <w:rFonts w:ascii="Arial" w:hAnsi="Arial" w:cs="Arial"/>
      <w:szCs w:val="32"/>
      <w:lang w:val="ru-RU" w:eastAsia="ar-SA" w:bidi="ar-SA"/>
    </w:rPr>
  </w:style>
  <w:style w:type="paragraph" w:styleId="afff3">
    <w:name w:val="Document Map"/>
    <w:basedOn w:val="a"/>
    <w:link w:val="afff4"/>
    <w:semiHidden/>
    <w:unhideWhenUsed/>
    <w:rsid w:val="008842F2"/>
    <w:rPr>
      <w:rFonts w:ascii="Lucida Grande CY" w:eastAsia="MS Mincho" w:hAnsi="Lucida Grande CY" w:cs="Lucida Grande CY"/>
    </w:rPr>
  </w:style>
  <w:style w:type="character" w:customStyle="1" w:styleId="afff4">
    <w:name w:val="Схема документа Знак"/>
    <w:basedOn w:val="a0"/>
    <w:link w:val="afff3"/>
    <w:semiHidden/>
    <w:rsid w:val="008842F2"/>
    <w:rPr>
      <w:rFonts w:ascii="Lucida Grande CY" w:eastAsia="MS Mincho" w:hAnsi="Lucida Grande CY" w:cs="Lucida Grande CY"/>
      <w:sz w:val="24"/>
      <w:szCs w:val="24"/>
      <w:lang w:eastAsia="ru-RU"/>
    </w:rPr>
  </w:style>
  <w:style w:type="character" w:styleId="afff5">
    <w:name w:val="annotation reference"/>
    <w:semiHidden/>
    <w:rsid w:val="008842F2"/>
    <w:rPr>
      <w:sz w:val="18"/>
      <w:szCs w:val="18"/>
    </w:rPr>
  </w:style>
  <w:style w:type="character" w:customStyle="1" w:styleId="afff6">
    <w:name w:val="Стиль пункта схемы Знак"/>
    <w:locked/>
    <w:rsid w:val="008842F2"/>
    <w:rPr>
      <w:sz w:val="28"/>
      <w:szCs w:val="28"/>
    </w:rPr>
  </w:style>
  <w:style w:type="paragraph" w:customStyle="1" w:styleId="afff7">
    <w:name w:val="Стиль пункта схемы"/>
    <w:basedOn w:val="a"/>
    <w:rsid w:val="008842F2"/>
    <w:pPr>
      <w:autoSpaceDE w:val="0"/>
      <w:autoSpaceDN w:val="0"/>
      <w:adjustRightInd w:val="0"/>
      <w:spacing w:line="360" w:lineRule="auto"/>
      <w:ind w:firstLine="680"/>
      <w:jc w:val="both"/>
    </w:pPr>
    <w:rPr>
      <w:sz w:val="28"/>
      <w:szCs w:val="28"/>
    </w:rPr>
  </w:style>
  <w:style w:type="character" w:styleId="afff8">
    <w:name w:val="Intense Reference"/>
    <w:qFormat/>
    <w:rsid w:val="008842F2"/>
    <w:rPr>
      <w:b/>
      <w:sz w:val="24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caption" w:uiPriority="0" w:qFormat="1"/>
    <w:lsdException w:name="footnote reference" w:uiPriority="0"/>
    <w:lsdException w:name="annotation reference" w:uiPriority="0"/>
    <w:lsdException w:name="page number" w:uiPriority="0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Indent 2" w:uiPriority="0"/>
    <w:lsdException w:name="Body Text Indent 3" w:uiPriority="0"/>
    <w:lsdException w:name="Strong" w:semiHidden="0" w:uiPriority="0" w:unhideWhenUsed="0" w:qFormat="1"/>
    <w:lsdException w:name="Emphasis" w:semiHidden="0" w:uiPriority="0" w:unhideWhenUsed="0" w:qFormat="1"/>
    <w:lsdException w:name="Document Map" w:uiPriority="0"/>
    <w:lsdException w:name="HTML Top of Form" w:uiPriority="0"/>
    <w:lsdException w:name="annotation subjec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0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101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aliases w:val="Заголовок 1 Знак Знак,Заголовок 1 Знак Знак Знак"/>
    <w:basedOn w:val="a"/>
    <w:next w:val="a"/>
    <w:link w:val="10"/>
    <w:qFormat/>
    <w:rsid w:val="008842F2"/>
    <w:pPr>
      <w:keepNext/>
      <w:keepLines/>
      <w:spacing w:before="480" w:line="276" w:lineRule="auto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2">
    <w:name w:val="heading 2"/>
    <w:aliases w:val="Знак2 Знак,Знак2,Знак2 Знак Знак Знак,Знак2 Знак1"/>
    <w:basedOn w:val="a"/>
    <w:next w:val="a"/>
    <w:link w:val="20"/>
    <w:qFormat/>
    <w:rsid w:val="008842F2"/>
    <w:pPr>
      <w:keepNext/>
      <w:keepLines/>
      <w:spacing w:before="200" w:line="276" w:lineRule="auto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3">
    <w:name w:val="heading 3"/>
    <w:aliases w:val="Знак3 Знак,Знак3,Знак3 Знак Знак Знак"/>
    <w:basedOn w:val="a"/>
    <w:next w:val="a"/>
    <w:link w:val="30"/>
    <w:unhideWhenUsed/>
    <w:qFormat/>
    <w:rsid w:val="008842F2"/>
    <w:pPr>
      <w:keepNext/>
      <w:keepLines/>
      <w:spacing w:before="200"/>
      <w:outlineLvl w:val="2"/>
    </w:pPr>
    <w:rPr>
      <w:rFonts w:ascii="Cambria" w:hAnsi="Cambria"/>
      <w:b/>
      <w:bCs/>
      <w:color w:val="4F81BD"/>
    </w:rPr>
  </w:style>
  <w:style w:type="paragraph" w:styleId="4">
    <w:name w:val="heading 4"/>
    <w:basedOn w:val="a"/>
    <w:next w:val="a"/>
    <w:link w:val="40"/>
    <w:unhideWhenUsed/>
    <w:qFormat/>
    <w:rsid w:val="008842F2"/>
    <w:pPr>
      <w:keepNext/>
      <w:keepLines/>
      <w:spacing w:before="200" w:line="276" w:lineRule="auto"/>
      <w:outlineLvl w:val="3"/>
    </w:pPr>
    <w:rPr>
      <w:rFonts w:ascii="Cambria" w:hAnsi="Cambria"/>
      <w:b/>
      <w:bCs/>
      <w:i/>
      <w:iCs/>
      <w:color w:val="4F81BD"/>
      <w:sz w:val="22"/>
      <w:szCs w:val="22"/>
    </w:rPr>
  </w:style>
  <w:style w:type="paragraph" w:styleId="5">
    <w:name w:val="heading 5"/>
    <w:basedOn w:val="a"/>
    <w:next w:val="a"/>
    <w:link w:val="50"/>
    <w:qFormat/>
    <w:rsid w:val="008842F2"/>
    <w:pPr>
      <w:tabs>
        <w:tab w:val="left" w:pos="1701"/>
      </w:tabs>
      <w:spacing w:before="240" w:after="60"/>
      <w:ind w:firstLine="567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6">
    <w:name w:val="heading 6"/>
    <w:basedOn w:val="a"/>
    <w:next w:val="a"/>
    <w:link w:val="60"/>
    <w:qFormat/>
    <w:rsid w:val="008842F2"/>
    <w:pPr>
      <w:spacing w:before="240" w:after="60"/>
      <w:ind w:firstLine="567"/>
      <w:outlineLvl w:val="5"/>
    </w:pPr>
    <w:rPr>
      <w:rFonts w:ascii="Calibri" w:hAnsi="Calibri"/>
      <w:b/>
      <w:bCs/>
      <w:sz w:val="20"/>
      <w:szCs w:val="20"/>
    </w:rPr>
  </w:style>
  <w:style w:type="paragraph" w:styleId="7">
    <w:name w:val="heading 7"/>
    <w:aliases w:val="Заголовок x.x"/>
    <w:basedOn w:val="a"/>
    <w:next w:val="a"/>
    <w:link w:val="70"/>
    <w:unhideWhenUsed/>
    <w:qFormat/>
    <w:rsid w:val="008842F2"/>
    <w:pPr>
      <w:keepNext/>
      <w:keepLines/>
      <w:spacing w:before="200" w:line="276" w:lineRule="auto"/>
      <w:outlineLvl w:val="6"/>
    </w:pPr>
    <w:rPr>
      <w:rFonts w:ascii="Cambria" w:hAnsi="Cambria"/>
      <w:i/>
      <w:iCs/>
      <w:color w:val="404040"/>
      <w:sz w:val="22"/>
      <w:szCs w:val="22"/>
    </w:rPr>
  </w:style>
  <w:style w:type="paragraph" w:styleId="8">
    <w:name w:val="heading 8"/>
    <w:basedOn w:val="a"/>
    <w:next w:val="a"/>
    <w:link w:val="80"/>
    <w:qFormat/>
    <w:rsid w:val="008842F2"/>
    <w:pPr>
      <w:spacing w:before="240" w:after="60"/>
      <w:ind w:firstLine="567"/>
      <w:outlineLvl w:val="7"/>
    </w:pPr>
    <w:rPr>
      <w:rFonts w:ascii="Calibri" w:hAnsi="Calibri"/>
      <w:i/>
      <w:iCs/>
    </w:rPr>
  </w:style>
  <w:style w:type="paragraph" w:styleId="9">
    <w:name w:val="heading 9"/>
    <w:basedOn w:val="a"/>
    <w:next w:val="a"/>
    <w:link w:val="90"/>
    <w:qFormat/>
    <w:rsid w:val="008842F2"/>
    <w:pPr>
      <w:spacing w:before="240" w:after="60"/>
      <w:ind w:firstLine="567"/>
      <w:outlineLvl w:val="8"/>
    </w:pPr>
    <w:rPr>
      <w:rFonts w:ascii="Cambria" w:hAnsi="Cambria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D346F"/>
    <w:pPr>
      <w:spacing w:before="100" w:beforeAutospacing="1" w:after="100" w:afterAutospacing="1"/>
    </w:pPr>
  </w:style>
  <w:style w:type="paragraph" w:styleId="a4">
    <w:name w:val="Balloon Text"/>
    <w:basedOn w:val="a"/>
    <w:link w:val="a5"/>
    <w:semiHidden/>
    <w:unhideWhenUsed/>
    <w:rsid w:val="004D346F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semiHidden/>
    <w:rsid w:val="004D346F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No Spacing"/>
    <w:link w:val="a7"/>
    <w:qFormat/>
    <w:rsid w:val="004D346F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10">
    <w:name w:val="Заголовок 1 Знак"/>
    <w:aliases w:val="Заголовок 1 Знак Знак Знак1,Заголовок 1 Знак Знак Знак Знак"/>
    <w:basedOn w:val="a0"/>
    <w:link w:val="1"/>
    <w:rsid w:val="008842F2"/>
    <w:rPr>
      <w:rFonts w:ascii="Cambria" w:eastAsia="Times New Roman" w:hAnsi="Cambria" w:cs="Times New Roman"/>
      <w:b/>
      <w:bCs/>
      <w:color w:val="365F91"/>
      <w:sz w:val="28"/>
      <w:szCs w:val="28"/>
      <w:lang w:eastAsia="ru-RU"/>
    </w:rPr>
  </w:style>
  <w:style w:type="character" w:customStyle="1" w:styleId="20">
    <w:name w:val="Заголовок 2 Знак"/>
    <w:aliases w:val="Знак2 Знак Знак,Знак2 Знак2,Знак2 Знак Знак Знак Знак,Знак2 Знак1 Знак"/>
    <w:basedOn w:val="a0"/>
    <w:link w:val="2"/>
    <w:rsid w:val="008842F2"/>
    <w:rPr>
      <w:rFonts w:ascii="Cambria" w:eastAsia="Times New Roman" w:hAnsi="Cambria" w:cs="Times New Roman"/>
      <w:b/>
      <w:bCs/>
      <w:color w:val="4F81BD"/>
      <w:sz w:val="26"/>
      <w:szCs w:val="26"/>
      <w:lang w:eastAsia="ru-RU"/>
    </w:rPr>
  </w:style>
  <w:style w:type="character" w:customStyle="1" w:styleId="30">
    <w:name w:val="Заголовок 3 Знак"/>
    <w:aliases w:val="Знак3 Знак Знак,Знак3 Знак1,Знак3 Знак Знак Знак Знак"/>
    <w:basedOn w:val="a0"/>
    <w:link w:val="3"/>
    <w:rsid w:val="008842F2"/>
    <w:rPr>
      <w:rFonts w:ascii="Cambria" w:eastAsia="Times New Roman" w:hAnsi="Cambria" w:cs="Times New Roman"/>
      <w:b/>
      <w:bCs/>
      <w:color w:val="4F81BD"/>
      <w:sz w:val="24"/>
      <w:szCs w:val="24"/>
      <w:lang w:eastAsia="ru-RU"/>
    </w:rPr>
  </w:style>
  <w:style w:type="character" w:customStyle="1" w:styleId="40">
    <w:name w:val="Заголовок 4 Знак"/>
    <w:basedOn w:val="a0"/>
    <w:link w:val="4"/>
    <w:rsid w:val="008842F2"/>
    <w:rPr>
      <w:rFonts w:ascii="Cambria" w:eastAsia="Times New Roman" w:hAnsi="Cambria" w:cs="Times New Roman"/>
      <w:b/>
      <w:bCs/>
      <w:i/>
      <w:iCs/>
      <w:color w:val="4F81BD"/>
      <w:lang w:eastAsia="ru-RU"/>
    </w:rPr>
  </w:style>
  <w:style w:type="character" w:customStyle="1" w:styleId="50">
    <w:name w:val="Заголовок 5 Знак"/>
    <w:basedOn w:val="a0"/>
    <w:link w:val="5"/>
    <w:rsid w:val="008842F2"/>
    <w:rPr>
      <w:rFonts w:ascii="Calibri" w:eastAsia="Times New Roman" w:hAnsi="Calibri" w:cs="Times New Roman"/>
      <w:b/>
      <w:bCs/>
      <w:i/>
      <w:iCs/>
      <w:sz w:val="26"/>
      <w:szCs w:val="26"/>
      <w:lang w:eastAsia="ru-RU"/>
    </w:rPr>
  </w:style>
  <w:style w:type="character" w:customStyle="1" w:styleId="60">
    <w:name w:val="Заголовок 6 Знак"/>
    <w:basedOn w:val="a0"/>
    <w:link w:val="6"/>
    <w:rsid w:val="008842F2"/>
    <w:rPr>
      <w:rFonts w:ascii="Calibri" w:eastAsia="Times New Roman" w:hAnsi="Calibri" w:cs="Times New Roman"/>
      <w:b/>
      <w:bCs/>
      <w:sz w:val="20"/>
      <w:szCs w:val="20"/>
      <w:lang w:eastAsia="ru-RU"/>
    </w:rPr>
  </w:style>
  <w:style w:type="character" w:customStyle="1" w:styleId="70">
    <w:name w:val="Заголовок 7 Знак"/>
    <w:aliases w:val="Заголовок x.x Знак"/>
    <w:basedOn w:val="a0"/>
    <w:link w:val="7"/>
    <w:rsid w:val="008842F2"/>
    <w:rPr>
      <w:rFonts w:ascii="Cambria" w:eastAsia="Times New Roman" w:hAnsi="Cambria" w:cs="Times New Roman"/>
      <w:i/>
      <w:iCs/>
      <w:color w:val="404040"/>
      <w:lang w:eastAsia="ru-RU"/>
    </w:rPr>
  </w:style>
  <w:style w:type="character" w:customStyle="1" w:styleId="80">
    <w:name w:val="Заголовок 8 Знак"/>
    <w:basedOn w:val="a0"/>
    <w:link w:val="8"/>
    <w:rsid w:val="008842F2"/>
    <w:rPr>
      <w:rFonts w:ascii="Calibri" w:eastAsia="Times New Roman" w:hAnsi="Calibri" w:cs="Times New Roman"/>
      <w:i/>
      <w:iCs/>
      <w:sz w:val="24"/>
      <w:szCs w:val="24"/>
      <w:lang w:eastAsia="ru-RU"/>
    </w:rPr>
  </w:style>
  <w:style w:type="character" w:customStyle="1" w:styleId="90">
    <w:name w:val="Заголовок 9 Знак"/>
    <w:basedOn w:val="a0"/>
    <w:link w:val="9"/>
    <w:rsid w:val="008842F2"/>
    <w:rPr>
      <w:rFonts w:ascii="Cambria" w:eastAsia="Times New Roman" w:hAnsi="Cambria" w:cs="Times New Roman"/>
      <w:sz w:val="20"/>
      <w:szCs w:val="20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8842F2"/>
  </w:style>
  <w:style w:type="character" w:customStyle="1" w:styleId="WW8Num1z0">
    <w:name w:val="WW8Num1z0"/>
    <w:rsid w:val="008842F2"/>
    <w:rPr>
      <w:b/>
      <w:sz w:val="28"/>
    </w:rPr>
  </w:style>
  <w:style w:type="character" w:customStyle="1" w:styleId="WW8Num2z0">
    <w:name w:val="WW8Num2z0"/>
    <w:rsid w:val="008842F2"/>
  </w:style>
  <w:style w:type="character" w:customStyle="1" w:styleId="WW8Num2z1">
    <w:name w:val="WW8Num2z1"/>
    <w:rsid w:val="008842F2"/>
  </w:style>
  <w:style w:type="character" w:customStyle="1" w:styleId="WW8Num2z2">
    <w:name w:val="WW8Num2z2"/>
    <w:rsid w:val="008842F2"/>
  </w:style>
  <w:style w:type="character" w:customStyle="1" w:styleId="WW8Num2z3">
    <w:name w:val="WW8Num2z3"/>
    <w:rsid w:val="008842F2"/>
  </w:style>
  <w:style w:type="character" w:customStyle="1" w:styleId="WW8Num2z4">
    <w:name w:val="WW8Num2z4"/>
    <w:rsid w:val="008842F2"/>
  </w:style>
  <w:style w:type="character" w:customStyle="1" w:styleId="WW8Num2z5">
    <w:name w:val="WW8Num2z5"/>
    <w:rsid w:val="008842F2"/>
  </w:style>
  <w:style w:type="character" w:customStyle="1" w:styleId="WW8Num2z6">
    <w:name w:val="WW8Num2z6"/>
    <w:rsid w:val="008842F2"/>
  </w:style>
  <w:style w:type="character" w:customStyle="1" w:styleId="WW8Num2z7">
    <w:name w:val="WW8Num2z7"/>
    <w:rsid w:val="008842F2"/>
  </w:style>
  <w:style w:type="character" w:customStyle="1" w:styleId="WW8Num2z8">
    <w:name w:val="WW8Num2z8"/>
    <w:rsid w:val="008842F2"/>
  </w:style>
  <w:style w:type="character" w:customStyle="1" w:styleId="WW8Num3z0">
    <w:name w:val="WW8Num3z0"/>
    <w:rsid w:val="008842F2"/>
  </w:style>
  <w:style w:type="character" w:customStyle="1" w:styleId="WW8Num4z0">
    <w:name w:val="WW8Num4z0"/>
    <w:rsid w:val="008842F2"/>
  </w:style>
  <w:style w:type="character" w:customStyle="1" w:styleId="WW8Num5z0">
    <w:name w:val="WW8Num5z0"/>
    <w:rsid w:val="008842F2"/>
  </w:style>
  <w:style w:type="character" w:customStyle="1" w:styleId="WW8Num5z1">
    <w:name w:val="WW8Num5z1"/>
    <w:rsid w:val="008842F2"/>
  </w:style>
  <w:style w:type="character" w:customStyle="1" w:styleId="WW8Num5z2">
    <w:name w:val="WW8Num5z2"/>
    <w:rsid w:val="008842F2"/>
  </w:style>
  <w:style w:type="character" w:customStyle="1" w:styleId="WW8Num5z3">
    <w:name w:val="WW8Num5z3"/>
    <w:rsid w:val="008842F2"/>
  </w:style>
  <w:style w:type="character" w:customStyle="1" w:styleId="WW8Num5z4">
    <w:name w:val="WW8Num5z4"/>
    <w:rsid w:val="008842F2"/>
  </w:style>
  <w:style w:type="character" w:customStyle="1" w:styleId="WW8Num5z5">
    <w:name w:val="WW8Num5z5"/>
    <w:rsid w:val="008842F2"/>
  </w:style>
  <w:style w:type="character" w:customStyle="1" w:styleId="WW8Num5z6">
    <w:name w:val="WW8Num5z6"/>
    <w:rsid w:val="008842F2"/>
  </w:style>
  <w:style w:type="character" w:customStyle="1" w:styleId="WW8Num5z7">
    <w:name w:val="WW8Num5z7"/>
    <w:rsid w:val="008842F2"/>
  </w:style>
  <w:style w:type="character" w:customStyle="1" w:styleId="WW8Num5z8">
    <w:name w:val="WW8Num5z8"/>
    <w:rsid w:val="008842F2"/>
  </w:style>
  <w:style w:type="character" w:styleId="a8">
    <w:name w:val="Hyperlink"/>
    <w:uiPriority w:val="99"/>
    <w:rsid w:val="008842F2"/>
    <w:rPr>
      <w:color w:val="000080"/>
      <w:u w:val="single"/>
    </w:rPr>
  </w:style>
  <w:style w:type="character" w:customStyle="1" w:styleId="FontStyle11">
    <w:name w:val="Font Style11"/>
    <w:rsid w:val="008842F2"/>
    <w:rPr>
      <w:rFonts w:ascii="Times New Roman" w:hAnsi="Times New Roman" w:cs="Times New Roman"/>
      <w:sz w:val="22"/>
      <w:szCs w:val="22"/>
    </w:rPr>
  </w:style>
  <w:style w:type="character" w:customStyle="1" w:styleId="FontStyle13">
    <w:name w:val="Font Style13"/>
    <w:rsid w:val="008842F2"/>
    <w:rPr>
      <w:rFonts w:ascii="Times New Roman" w:hAnsi="Times New Roman" w:cs="Times New Roman"/>
      <w:sz w:val="22"/>
      <w:szCs w:val="22"/>
    </w:rPr>
  </w:style>
  <w:style w:type="character" w:customStyle="1" w:styleId="FontStyle12">
    <w:name w:val="Font Style12"/>
    <w:rsid w:val="008842F2"/>
    <w:rPr>
      <w:rFonts w:ascii="Times New Roman" w:hAnsi="Times New Roman" w:cs="Times New Roman"/>
      <w:sz w:val="22"/>
      <w:szCs w:val="22"/>
    </w:rPr>
  </w:style>
  <w:style w:type="character" w:customStyle="1" w:styleId="WW8Num7z0">
    <w:name w:val="WW8Num7z0"/>
    <w:rsid w:val="008842F2"/>
  </w:style>
  <w:style w:type="character" w:customStyle="1" w:styleId="WW8Num7z1">
    <w:name w:val="WW8Num7z1"/>
    <w:rsid w:val="008842F2"/>
  </w:style>
  <w:style w:type="character" w:customStyle="1" w:styleId="WW8Num7z2">
    <w:name w:val="WW8Num7z2"/>
    <w:rsid w:val="008842F2"/>
  </w:style>
  <w:style w:type="character" w:customStyle="1" w:styleId="WW8Num7z3">
    <w:name w:val="WW8Num7z3"/>
    <w:rsid w:val="008842F2"/>
  </w:style>
  <w:style w:type="character" w:customStyle="1" w:styleId="WW8Num7z4">
    <w:name w:val="WW8Num7z4"/>
    <w:rsid w:val="008842F2"/>
  </w:style>
  <w:style w:type="character" w:customStyle="1" w:styleId="WW8Num7z5">
    <w:name w:val="WW8Num7z5"/>
    <w:rsid w:val="008842F2"/>
  </w:style>
  <w:style w:type="character" w:customStyle="1" w:styleId="WW8Num7z6">
    <w:name w:val="WW8Num7z6"/>
    <w:rsid w:val="008842F2"/>
  </w:style>
  <w:style w:type="character" w:customStyle="1" w:styleId="WW8Num7z7">
    <w:name w:val="WW8Num7z7"/>
    <w:rsid w:val="008842F2"/>
  </w:style>
  <w:style w:type="character" w:customStyle="1" w:styleId="WW8Num7z8">
    <w:name w:val="WW8Num7z8"/>
    <w:rsid w:val="008842F2"/>
  </w:style>
  <w:style w:type="paragraph" w:customStyle="1" w:styleId="a9">
    <w:basedOn w:val="a"/>
    <w:next w:val="aa"/>
    <w:rsid w:val="008842F2"/>
    <w:pPr>
      <w:keepNext/>
      <w:widowControl w:val="0"/>
      <w:suppressAutoHyphens/>
      <w:spacing w:before="240" w:after="120"/>
    </w:pPr>
    <w:rPr>
      <w:rFonts w:ascii="Arial" w:eastAsia="Andale Sans UI" w:hAnsi="Arial" w:cs="Tahoma"/>
      <w:kern w:val="1"/>
      <w:sz w:val="28"/>
      <w:szCs w:val="28"/>
    </w:rPr>
  </w:style>
  <w:style w:type="paragraph" w:styleId="aa">
    <w:name w:val="Body Text"/>
    <w:basedOn w:val="a"/>
    <w:link w:val="ab"/>
    <w:rsid w:val="008842F2"/>
    <w:pPr>
      <w:widowControl w:val="0"/>
      <w:suppressAutoHyphens/>
      <w:spacing w:after="120"/>
    </w:pPr>
    <w:rPr>
      <w:rFonts w:eastAsia="Andale Sans UI"/>
      <w:kern w:val="1"/>
    </w:rPr>
  </w:style>
  <w:style w:type="character" w:customStyle="1" w:styleId="ab">
    <w:name w:val="Основной текст Знак"/>
    <w:basedOn w:val="a0"/>
    <w:link w:val="aa"/>
    <w:rsid w:val="008842F2"/>
    <w:rPr>
      <w:rFonts w:ascii="Times New Roman" w:eastAsia="Andale Sans UI" w:hAnsi="Times New Roman" w:cs="Times New Roman"/>
      <w:kern w:val="1"/>
      <w:sz w:val="24"/>
      <w:szCs w:val="24"/>
    </w:rPr>
  </w:style>
  <w:style w:type="paragraph" w:styleId="ac">
    <w:name w:val="List"/>
    <w:basedOn w:val="aa"/>
    <w:rsid w:val="008842F2"/>
    <w:rPr>
      <w:rFonts w:cs="Tahoma"/>
    </w:rPr>
  </w:style>
  <w:style w:type="paragraph" w:styleId="ad">
    <w:name w:val="caption"/>
    <w:basedOn w:val="a"/>
    <w:qFormat/>
    <w:rsid w:val="008842F2"/>
    <w:pPr>
      <w:widowControl w:val="0"/>
      <w:suppressLineNumbers/>
      <w:suppressAutoHyphens/>
      <w:spacing w:before="120" w:after="120"/>
    </w:pPr>
    <w:rPr>
      <w:rFonts w:eastAsia="Andale Sans UI" w:cs="Tahoma"/>
      <w:i/>
      <w:iCs/>
      <w:kern w:val="1"/>
    </w:rPr>
  </w:style>
  <w:style w:type="paragraph" w:customStyle="1" w:styleId="12">
    <w:name w:val="Указатель1"/>
    <w:basedOn w:val="a"/>
    <w:rsid w:val="008842F2"/>
    <w:pPr>
      <w:widowControl w:val="0"/>
      <w:suppressLineNumbers/>
      <w:suppressAutoHyphens/>
    </w:pPr>
    <w:rPr>
      <w:rFonts w:eastAsia="Andale Sans UI" w:cs="Tahoma"/>
      <w:kern w:val="1"/>
    </w:rPr>
  </w:style>
  <w:style w:type="paragraph" w:styleId="ae">
    <w:name w:val="Body Text Indent"/>
    <w:basedOn w:val="a"/>
    <w:link w:val="af"/>
    <w:rsid w:val="008842F2"/>
    <w:pPr>
      <w:widowControl w:val="0"/>
      <w:suppressAutoHyphens/>
      <w:spacing w:before="280" w:after="280"/>
    </w:pPr>
    <w:rPr>
      <w:rFonts w:eastAsia="Andale Sans UI"/>
      <w:kern w:val="1"/>
    </w:rPr>
  </w:style>
  <w:style w:type="character" w:customStyle="1" w:styleId="af">
    <w:name w:val="Основной текст с отступом Знак"/>
    <w:basedOn w:val="a0"/>
    <w:link w:val="ae"/>
    <w:rsid w:val="008842F2"/>
    <w:rPr>
      <w:rFonts w:ascii="Times New Roman" w:eastAsia="Andale Sans UI" w:hAnsi="Times New Roman" w:cs="Times New Roman"/>
      <w:kern w:val="1"/>
      <w:sz w:val="24"/>
      <w:szCs w:val="24"/>
    </w:rPr>
  </w:style>
  <w:style w:type="paragraph" w:customStyle="1" w:styleId="ConsPlusTitle">
    <w:name w:val="ConsPlusTitle"/>
    <w:rsid w:val="008842F2"/>
    <w:pPr>
      <w:widowControl w:val="0"/>
      <w:suppressAutoHyphens/>
      <w:autoSpaceDE w:val="0"/>
      <w:spacing w:after="0" w:line="240" w:lineRule="auto"/>
    </w:pPr>
    <w:rPr>
      <w:rFonts w:ascii="Times New Roman" w:eastAsia="Arial" w:hAnsi="Times New Roman" w:cs="Times New Roman"/>
      <w:b/>
      <w:bCs/>
      <w:kern w:val="1"/>
      <w:sz w:val="24"/>
      <w:szCs w:val="24"/>
    </w:rPr>
  </w:style>
  <w:style w:type="paragraph" w:customStyle="1" w:styleId="13">
    <w:name w:val="Основной текст1"/>
    <w:basedOn w:val="a"/>
    <w:rsid w:val="008842F2"/>
    <w:pPr>
      <w:widowControl w:val="0"/>
      <w:suppressAutoHyphens/>
      <w:spacing w:line="360" w:lineRule="auto"/>
      <w:jc w:val="both"/>
    </w:pPr>
    <w:rPr>
      <w:rFonts w:eastAsia="Andale Sans UI"/>
      <w:kern w:val="1"/>
      <w:szCs w:val="20"/>
    </w:rPr>
  </w:style>
  <w:style w:type="paragraph" w:customStyle="1" w:styleId="ConsPlusNonformat">
    <w:name w:val="ConsPlusNonformat"/>
    <w:uiPriority w:val="99"/>
    <w:rsid w:val="008842F2"/>
    <w:pPr>
      <w:widowControl w:val="0"/>
      <w:suppressAutoHyphens/>
      <w:autoSpaceDE w:val="0"/>
      <w:spacing w:after="0" w:line="240" w:lineRule="auto"/>
    </w:pPr>
    <w:rPr>
      <w:rFonts w:ascii="Courier New" w:eastAsia="Arial" w:hAnsi="Courier New" w:cs="Courier New"/>
      <w:kern w:val="1"/>
      <w:sz w:val="20"/>
      <w:szCs w:val="20"/>
    </w:rPr>
  </w:style>
  <w:style w:type="paragraph" w:customStyle="1" w:styleId="Style3">
    <w:name w:val="Style3"/>
    <w:basedOn w:val="a"/>
    <w:rsid w:val="008842F2"/>
    <w:pPr>
      <w:widowControl w:val="0"/>
      <w:suppressAutoHyphens/>
      <w:autoSpaceDE w:val="0"/>
      <w:spacing w:line="410" w:lineRule="exact"/>
      <w:ind w:firstLine="830"/>
      <w:jc w:val="both"/>
    </w:pPr>
    <w:rPr>
      <w:rFonts w:eastAsia="Andale Sans UI"/>
      <w:kern w:val="1"/>
    </w:rPr>
  </w:style>
  <w:style w:type="paragraph" w:customStyle="1" w:styleId="Style1">
    <w:name w:val="Style1"/>
    <w:basedOn w:val="a"/>
    <w:rsid w:val="008842F2"/>
    <w:pPr>
      <w:widowControl w:val="0"/>
      <w:suppressAutoHyphens/>
      <w:autoSpaceDE w:val="0"/>
      <w:spacing w:line="413" w:lineRule="exact"/>
      <w:jc w:val="both"/>
    </w:pPr>
    <w:rPr>
      <w:rFonts w:eastAsia="Andale Sans UI"/>
      <w:kern w:val="1"/>
    </w:rPr>
  </w:style>
  <w:style w:type="paragraph" w:customStyle="1" w:styleId="ConsPlusNormal">
    <w:name w:val="ConsPlusNormal"/>
    <w:rsid w:val="008842F2"/>
    <w:pPr>
      <w:widowControl w:val="0"/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kern w:val="1"/>
      <w:sz w:val="20"/>
      <w:szCs w:val="20"/>
    </w:rPr>
  </w:style>
  <w:style w:type="paragraph" w:styleId="af0">
    <w:name w:val="List Paragraph"/>
    <w:basedOn w:val="a"/>
    <w:qFormat/>
    <w:rsid w:val="008842F2"/>
    <w:pPr>
      <w:widowControl w:val="0"/>
      <w:suppressAutoHyphens/>
      <w:ind w:left="720"/>
      <w:contextualSpacing/>
    </w:pPr>
    <w:rPr>
      <w:rFonts w:eastAsia="Andale Sans UI"/>
      <w:b/>
      <w:kern w:val="1"/>
      <w:sz w:val="28"/>
      <w:szCs w:val="28"/>
    </w:rPr>
  </w:style>
  <w:style w:type="paragraph" w:styleId="af1">
    <w:name w:val="footer"/>
    <w:basedOn w:val="a"/>
    <w:link w:val="af2"/>
    <w:uiPriority w:val="99"/>
    <w:rsid w:val="008842F2"/>
    <w:pPr>
      <w:widowControl w:val="0"/>
      <w:tabs>
        <w:tab w:val="center" w:pos="4677"/>
        <w:tab w:val="right" w:pos="9355"/>
      </w:tabs>
      <w:suppressAutoHyphens/>
    </w:pPr>
    <w:rPr>
      <w:rFonts w:eastAsia="Lucida Sans Unicode" w:cs="Mangal"/>
      <w:kern w:val="1"/>
      <w:szCs w:val="21"/>
      <w:lang w:val="x-none" w:bidi="hi-IN"/>
    </w:rPr>
  </w:style>
  <w:style w:type="character" w:customStyle="1" w:styleId="af2">
    <w:name w:val="Нижний колонтитул Знак"/>
    <w:basedOn w:val="a0"/>
    <w:link w:val="af1"/>
    <w:uiPriority w:val="99"/>
    <w:rsid w:val="008842F2"/>
    <w:rPr>
      <w:rFonts w:ascii="Times New Roman" w:eastAsia="Lucida Sans Unicode" w:hAnsi="Times New Roman" w:cs="Mangal"/>
      <w:kern w:val="1"/>
      <w:sz w:val="24"/>
      <w:szCs w:val="21"/>
      <w:lang w:val="x-none" w:bidi="hi-IN"/>
    </w:rPr>
  </w:style>
  <w:style w:type="paragraph" w:customStyle="1" w:styleId="af3">
    <w:name w:val="Содержимое таблицы"/>
    <w:basedOn w:val="a"/>
    <w:rsid w:val="008842F2"/>
    <w:pPr>
      <w:widowControl w:val="0"/>
      <w:suppressLineNumbers/>
      <w:suppressAutoHyphens/>
    </w:pPr>
    <w:rPr>
      <w:rFonts w:eastAsia="Andale Sans UI"/>
      <w:kern w:val="1"/>
    </w:rPr>
  </w:style>
  <w:style w:type="paragraph" w:customStyle="1" w:styleId="af4">
    <w:name w:val="Заголовок таблицы"/>
    <w:basedOn w:val="af3"/>
    <w:rsid w:val="008842F2"/>
    <w:pPr>
      <w:jc w:val="center"/>
    </w:pPr>
    <w:rPr>
      <w:b/>
      <w:bCs/>
    </w:rPr>
  </w:style>
  <w:style w:type="table" w:customStyle="1" w:styleId="14">
    <w:name w:val="Стиль1"/>
    <w:basedOn w:val="a1"/>
    <w:uiPriority w:val="99"/>
    <w:rsid w:val="008842F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/>
  </w:style>
  <w:style w:type="table" w:customStyle="1" w:styleId="31">
    <w:name w:val="Таблица простая 3"/>
    <w:basedOn w:val="a1"/>
    <w:uiPriority w:val="43"/>
    <w:rsid w:val="008842F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15">
    <w:name w:val="Таблица простая 1"/>
    <w:basedOn w:val="a1"/>
    <w:uiPriority w:val="41"/>
    <w:rsid w:val="008842F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af5">
    <w:name w:val="Сетка таблицы светлая"/>
    <w:basedOn w:val="a1"/>
    <w:uiPriority w:val="40"/>
    <w:rsid w:val="008842F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table" w:styleId="af6">
    <w:name w:val="Table Grid"/>
    <w:basedOn w:val="a1"/>
    <w:uiPriority w:val="59"/>
    <w:rsid w:val="008842F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7">
    <w:name w:val="footnote text"/>
    <w:basedOn w:val="a"/>
    <w:link w:val="af8"/>
    <w:semiHidden/>
    <w:unhideWhenUsed/>
    <w:rsid w:val="008842F2"/>
    <w:pPr>
      <w:widowControl w:val="0"/>
      <w:suppressAutoHyphens/>
    </w:pPr>
    <w:rPr>
      <w:rFonts w:eastAsia="Andale Sans UI"/>
      <w:kern w:val="1"/>
      <w:sz w:val="20"/>
      <w:szCs w:val="20"/>
    </w:rPr>
  </w:style>
  <w:style w:type="character" w:customStyle="1" w:styleId="af8">
    <w:name w:val="Текст сноски Знак"/>
    <w:basedOn w:val="a0"/>
    <w:link w:val="af7"/>
    <w:semiHidden/>
    <w:rsid w:val="008842F2"/>
    <w:rPr>
      <w:rFonts w:ascii="Times New Roman" w:eastAsia="Andale Sans UI" w:hAnsi="Times New Roman" w:cs="Times New Roman"/>
      <w:kern w:val="1"/>
      <w:sz w:val="20"/>
      <w:szCs w:val="20"/>
    </w:rPr>
  </w:style>
  <w:style w:type="character" w:styleId="af9">
    <w:name w:val="footnote reference"/>
    <w:semiHidden/>
    <w:unhideWhenUsed/>
    <w:rsid w:val="008842F2"/>
    <w:rPr>
      <w:vertAlign w:val="superscript"/>
    </w:rPr>
  </w:style>
  <w:style w:type="paragraph" w:customStyle="1" w:styleId="16">
    <w:name w:val="1. Основной текст"/>
    <w:link w:val="17"/>
    <w:qFormat/>
    <w:rsid w:val="008842F2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17">
    <w:name w:val="1. Основной текст Знак"/>
    <w:link w:val="16"/>
    <w:rsid w:val="008842F2"/>
    <w:rPr>
      <w:rFonts w:ascii="Times New Roman" w:eastAsia="Times New Roman" w:hAnsi="Times New Roman" w:cs="Times New Roman"/>
      <w:sz w:val="28"/>
      <w:szCs w:val="28"/>
      <w:lang w:eastAsia="ru-RU"/>
    </w:rPr>
  </w:style>
  <w:style w:type="numbering" w:customStyle="1" w:styleId="110">
    <w:name w:val="Нет списка11"/>
    <w:next w:val="a2"/>
    <w:uiPriority w:val="99"/>
    <w:semiHidden/>
    <w:unhideWhenUsed/>
    <w:rsid w:val="008842F2"/>
  </w:style>
  <w:style w:type="paragraph" w:customStyle="1" w:styleId="18">
    <w:name w:val="1. Название главы"/>
    <w:link w:val="19"/>
    <w:autoRedefine/>
    <w:qFormat/>
    <w:rsid w:val="008842F2"/>
    <w:pPr>
      <w:pageBreakBefore/>
      <w:spacing w:after="0" w:line="360" w:lineRule="auto"/>
      <w:jc w:val="both"/>
    </w:pPr>
    <w:rPr>
      <w:rFonts w:ascii="Times New Roman" w:eastAsia="Times New Roman" w:hAnsi="Times New Roman" w:cs="Times New Roman"/>
      <w:b/>
      <w:caps/>
      <w:sz w:val="28"/>
      <w:szCs w:val="28"/>
      <w:lang w:eastAsia="ru-RU"/>
    </w:rPr>
  </w:style>
  <w:style w:type="character" w:customStyle="1" w:styleId="19">
    <w:name w:val="1. Название главы Знак"/>
    <w:link w:val="18"/>
    <w:rsid w:val="008842F2"/>
    <w:rPr>
      <w:rFonts w:ascii="Times New Roman" w:eastAsia="Times New Roman" w:hAnsi="Times New Roman" w:cs="Times New Roman"/>
      <w:b/>
      <w:caps/>
      <w:sz w:val="28"/>
      <w:szCs w:val="28"/>
      <w:lang w:eastAsia="ru-RU"/>
    </w:rPr>
  </w:style>
  <w:style w:type="paragraph" w:customStyle="1" w:styleId="1a">
    <w:name w:val="1. Подзаголовок"/>
    <w:next w:val="16"/>
    <w:link w:val="1b"/>
    <w:qFormat/>
    <w:rsid w:val="008842F2"/>
    <w:pPr>
      <w:spacing w:before="200" w:line="360" w:lineRule="auto"/>
      <w:ind w:firstLine="709"/>
      <w:jc w:val="both"/>
    </w:pPr>
    <w:rPr>
      <w:rFonts w:ascii="Times New Roman" w:eastAsia="Times New Roman" w:hAnsi="Times New Roman" w:cs="Times New Roman"/>
      <w:b/>
      <w:sz w:val="28"/>
      <w:szCs w:val="28"/>
      <w:lang w:eastAsia="ru-RU"/>
    </w:rPr>
  </w:style>
  <w:style w:type="character" w:customStyle="1" w:styleId="1b">
    <w:name w:val="1. Подзаголовок Знак"/>
    <w:link w:val="1a"/>
    <w:rsid w:val="008842F2"/>
    <w:rPr>
      <w:rFonts w:ascii="Times New Roman" w:eastAsia="Times New Roman" w:hAnsi="Times New Roman" w:cs="Times New Roman"/>
      <w:b/>
      <w:sz w:val="28"/>
      <w:szCs w:val="28"/>
      <w:lang w:eastAsia="ru-RU"/>
    </w:rPr>
  </w:style>
  <w:style w:type="paragraph" w:styleId="afa">
    <w:name w:val="Subtitle"/>
    <w:basedOn w:val="a"/>
    <w:next w:val="a"/>
    <w:link w:val="afb"/>
    <w:uiPriority w:val="11"/>
    <w:qFormat/>
    <w:rsid w:val="008842F2"/>
    <w:pPr>
      <w:numPr>
        <w:ilvl w:val="1"/>
      </w:numPr>
      <w:spacing w:after="200" w:line="276" w:lineRule="auto"/>
    </w:pPr>
    <w:rPr>
      <w:rFonts w:ascii="Cambria" w:hAnsi="Cambria"/>
      <w:i/>
      <w:iCs/>
      <w:color w:val="4F81BD"/>
      <w:spacing w:val="15"/>
    </w:rPr>
  </w:style>
  <w:style w:type="character" w:customStyle="1" w:styleId="afb">
    <w:name w:val="Подзаголовок Знак"/>
    <w:basedOn w:val="a0"/>
    <w:link w:val="afa"/>
    <w:uiPriority w:val="11"/>
    <w:rsid w:val="008842F2"/>
    <w:rPr>
      <w:rFonts w:ascii="Cambria" w:eastAsia="Times New Roman" w:hAnsi="Cambria" w:cs="Times New Roman"/>
      <w:i/>
      <w:iCs/>
      <w:color w:val="4F81BD"/>
      <w:spacing w:val="15"/>
      <w:sz w:val="24"/>
      <w:szCs w:val="24"/>
      <w:lang w:eastAsia="ru-RU"/>
    </w:rPr>
  </w:style>
  <w:style w:type="character" w:styleId="afc">
    <w:name w:val="Subtle Emphasis"/>
    <w:uiPriority w:val="19"/>
    <w:qFormat/>
    <w:rsid w:val="008842F2"/>
    <w:rPr>
      <w:i/>
      <w:iCs/>
      <w:color w:val="808080"/>
    </w:rPr>
  </w:style>
  <w:style w:type="paragraph" w:styleId="afd">
    <w:name w:val="header"/>
    <w:basedOn w:val="a"/>
    <w:link w:val="afe"/>
    <w:uiPriority w:val="99"/>
    <w:unhideWhenUsed/>
    <w:rsid w:val="008842F2"/>
    <w:pPr>
      <w:tabs>
        <w:tab w:val="center" w:pos="4677"/>
        <w:tab w:val="right" w:pos="9355"/>
      </w:tabs>
    </w:pPr>
    <w:rPr>
      <w:rFonts w:ascii="Calibri" w:hAnsi="Calibri"/>
      <w:sz w:val="22"/>
      <w:szCs w:val="22"/>
    </w:rPr>
  </w:style>
  <w:style w:type="character" w:customStyle="1" w:styleId="afe">
    <w:name w:val="Верхний колонтитул Знак"/>
    <w:basedOn w:val="a0"/>
    <w:link w:val="afd"/>
    <w:uiPriority w:val="99"/>
    <w:rsid w:val="008842F2"/>
    <w:rPr>
      <w:rFonts w:ascii="Calibri" w:eastAsia="Times New Roman" w:hAnsi="Calibri" w:cs="Times New Roman"/>
      <w:lang w:eastAsia="ru-RU"/>
    </w:rPr>
  </w:style>
  <w:style w:type="character" w:customStyle="1" w:styleId="a7">
    <w:name w:val="Без интервала Знак"/>
    <w:link w:val="a6"/>
    <w:rsid w:val="008842F2"/>
    <w:rPr>
      <w:rFonts w:ascii="Calibri" w:eastAsia="Times New Roman" w:hAnsi="Calibri" w:cs="Times New Roman"/>
      <w:lang w:eastAsia="ru-RU"/>
    </w:rPr>
  </w:style>
  <w:style w:type="table" w:customStyle="1" w:styleId="1c">
    <w:name w:val="Сетка таблицы1"/>
    <w:basedOn w:val="a1"/>
    <w:next w:val="af6"/>
    <w:rsid w:val="008842F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f">
    <w:name w:val="endnote text"/>
    <w:basedOn w:val="a"/>
    <w:link w:val="aff0"/>
    <w:uiPriority w:val="99"/>
    <w:semiHidden/>
    <w:unhideWhenUsed/>
    <w:rsid w:val="008842F2"/>
    <w:rPr>
      <w:rFonts w:ascii="Calibri" w:hAnsi="Calibri"/>
      <w:sz w:val="20"/>
      <w:szCs w:val="20"/>
    </w:rPr>
  </w:style>
  <w:style w:type="character" w:customStyle="1" w:styleId="aff0">
    <w:name w:val="Текст концевой сноски Знак"/>
    <w:basedOn w:val="a0"/>
    <w:link w:val="aff"/>
    <w:uiPriority w:val="99"/>
    <w:semiHidden/>
    <w:rsid w:val="008842F2"/>
    <w:rPr>
      <w:rFonts w:ascii="Calibri" w:eastAsia="Times New Roman" w:hAnsi="Calibri" w:cs="Times New Roman"/>
      <w:sz w:val="20"/>
      <w:szCs w:val="20"/>
      <w:lang w:eastAsia="ru-RU"/>
    </w:rPr>
  </w:style>
  <w:style w:type="character" w:styleId="aff1">
    <w:name w:val="endnote reference"/>
    <w:uiPriority w:val="99"/>
    <w:semiHidden/>
    <w:unhideWhenUsed/>
    <w:rsid w:val="008842F2"/>
    <w:rPr>
      <w:vertAlign w:val="superscript"/>
    </w:rPr>
  </w:style>
  <w:style w:type="character" w:styleId="aff2">
    <w:name w:val="Placeholder Text"/>
    <w:uiPriority w:val="99"/>
    <w:semiHidden/>
    <w:rsid w:val="008842F2"/>
    <w:rPr>
      <w:color w:val="808080"/>
    </w:rPr>
  </w:style>
  <w:style w:type="paragraph" w:styleId="aff3">
    <w:name w:val="TOC Heading"/>
    <w:basedOn w:val="1"/>
    <w:next w:val="a"/>
    <w:uiPriority w:val="39"/>
    <w:qFormat/>
    <w:rsid w:val="008842F2"/>
    <w:pPr>
      <w:outlineLvl w:val="9"/>
    </w:pPr>
    <w:rPr>
      <w:lang w:eastAsia="en-US"/>
    </w:rPr>
  </w:style>
  <w:style w:type="paragraph" w:styleId="21">
    <w:name w:val="toc 2"/>
    <w:basedOn w:val="a"/>
    <w:next w:val="a"/>
    <w:autoRedefine/>
    <w:uiPriority w:val="39"/>
    <w:unhideWhenUsed/>
    <w:qFormat/>
    <w:rsid w:val="008842F2"/>
    <w:pPr>
      <w:spacing w:after="100" w:line="276" w:lineRule="auto"/>
      <w:ind w:left="220"/>
    </w:pPr>
    <w:rPr>
      <w:rFonts w:ascii="Calibri" w:hAnsi="Calibri"/>
      <w:sz w:val="22"/>
      <w:szCs w:val="22"/>
      <w:lang w:eastAsia="en-US"/>
    </w:rPr>
  </w:style>
  <w:style w:type="paragraph" w:styleId="1d">
    <w:name w:val="toc 1"/>
    <w:basedOn w:val="a"/>
    <w:next w:val="a"/>
    <w:autoRedefine/>
    <w:uiPriority w:val="39"/>
    <w:unhideWhenUsed/>
    <w:qFormat/>
    <w:rsid w:val="008842F2"/>
    <w:pPr>
      <w:tabs>
        <w:tab w:val="right" w:leader="dot" w:pos="9639"/>
      </w:tabs>
      <w:spacing w:line="276" w:lineRule="auto"/>
      <w:jc w:val="both"/>
    </w:pPr>
    <w:rPr>
      <w:rFonts w:ascii="Calibri" w:hAnsi="Calibri"/>
      <w:sz w:val="22"/>
      <w:szCs w:val="22"/>
      <w:lang w:eastAsia="en-US"/>
    </w:rPr>
  </w:style>
  <w:style w:type="paragraph" w:styleId="32">
    <w:name w:val="toc 3"/>
    <w:basedOn w:val="a"/>
    <w:next w:val="a"/>
    <w:autoRedefine/>
    <w:uiPriority w:val="39"/>
    <w:semiHidden/>
    <w:unhideWhenUsed/>
    <w:qFormat/>
    <w:rsid w:val="008842F2"/>
    <w:pPr>
      <w:spacing w:after="100" w:line="276" w:lineRule="auto"/>
      <w:ind w:left="440"/>
    </w:pPr>
    <w:rPr>
      <w:rFonts w:ascii="Calibri" w:hAnsi="Calibri"/>
      <w:sz w:val="22"/>
      <w:szCs w:val="22"/>
      <w:lang w:eastAsia="en-US"/>
    </w:rPr>
  </w:style>
  <w:style w:type="character" w:styleId="aff4">
    <w:name w:val="page number"/>
    <w:basedOn w:val="a0"/>
    <w:rsid w:val="008842F2"/>
  </w:style>
  <w:style w:type="paragraph" w:styleId="22">
    <w:name w:val="Body Text Indent 2"/>
    <w:basedOn w:val="a"/>
    <w:link w:val="23"/>
    <w:rsid w:val="008842F2"/>
    <w:pPr>
      <w:ind w:firstLine="709"/>
      <w:jc w:val="both"/>
    </w:pPr>
    <w:rPr>
      <w:b/>
      <w:bCs/>
      <w:szCs w:val="20"/>
    </w:rPr>
  </w:style>
  <w:style w:type="character" w:customStyle="1" w:styleId="23">
    <w:name w:val="Основной текст с отступом 2 Знак"/>
    <w:basedOn w:val="a0"/>
    <w:link w:val="22"/>
    <w:rsid w:val="008842F2"/>
    <w:rPr>
      <w:rFonts w:ascii="Times New Roman" w:eastAsia="Times New Roman" w:hAnsi="Times New Roman" w:cs="Times New Roman"/>
      <w:b/>
      <w:bCs/>
      <w:sz w:val="24"/>
      <w:szCs w:val="20"/>
      <w:lang w:eastAsia="ru-RU"/>
    </w:rPr>
  </w:style>
  <w:style w:type="character" w:customStyle="1" w:styleId="link">
    <w:name w:val="! link ! Знак"/>
    <w:rsid w:val="008842F2"/>
    <w:rPr>
      <w:i/>
      <w:color w:val="008000"/>
      <w:sz w:val="28"/>
      <w:szCs w:val="16"/>
      <w:u w:val="single"/>
      <w:lang w:val="ru-RU" w:eastAsia="ru-RU" w:bidi="ar-SA"/>
    </w:rPr>
  </w:style>
  <w:style w:type="character" w:customStyle="1" w:styleId="B">
    <w:name w:val="! B ! Знак"/>
    <w:rsid w:val="008842F2"/>
    <w:rPr>
      <w:b/>
      <w:color w:val="000000"/>
      <w:sz w:val="28"/>
      <w:szCs w:val="16"/>
      <w:lang w:val="ru-RU" w:eastAsia="ru-RU" w:bidi="ar-SA"/>
    </w:rPr>
  </w:style>
  <w:style w:type="character" w:styleId="aff5">
    <w:name w:val="FollowedHyperlink"/>
    <w:uiPriority w:val="99"/>
    <w:rsid w:val="008842F2"/>
    <w:rPr>
      <w:color w:val="800080"/>
      <w:u w:val="single"/>
    </w:rPr>
  </w:style>
  <w:style w:type="paragraph" w:customStyle="1" w:styleId="1e">
    <w:name w:val="1"/>
    <w:basedOn w:val="a"/>
    <w:rsid w:val="008842F2"/>
    <w:pPr>
      <w:shd w:val="clear" w:color="auto" w:fill="FFFFFF"/>
      <w:autoSpaceDE w:val="0"/>
      <w:autoSpaceDN w:val="0"/>
      <w:adjustRightInd w:val="0"/>
      <w:spacing w:line="360" w:lineRule="auto"/>
      <w:ind w:firstLine="567"/>
      <w:jc w:val="both"/>
    </w:pPr>
    <w:rPr>
      <w:rFonts w:cs="Tahoma"/>
      <w:color w:val="000000"/>
    </w:rPr>
  </w:style>
  <w:style w:type="paragraph" w:customStyle="1" w:styleId="aff6">
    <w:name w:val="Стиль"/>
    <w:rsid w:val="008842F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111">
    <w:name w:val="1.Таблица 1"/>
    <w:basedOn w:val="16"/>
    <w:link w:val="112"/>
    <w:qFormat/>
    <w:rsid w:val="008842F2"/>
    <w:pPr>
      <w:spacing w:line="240" w:lineRule="auto"/>
      <w:jc w:val="right"/>
    </w:pPr>
    <w:rPr>
      <w:b/>
      <w:sz w:val="24"/>
      <w:szCs w:val="24"/>
      <w:lang w:bidi="he-IL"/>
    </w:rPr>
  </w:style>
  <w:style w:type="character" w:customStyle="1" w:styleId="112">
    <w:name w:val="1.Таблица 1 Знак"/>
    <w:link w:val="111"/>
    <w:rsid w:val="008842F2"/>
    <w:rPr>
      <w:rFonts w:ascii="Times New Roman" w:eastAsia="Times New Roman" w:hAnsi="Times New Roman" w:cs="Times New Roman"/>
      <w:b/>
      <w:sz w:val="24"/>
      <w:szCs w:val="24"/>
      <w:lang w:eastAsia="ru-RU" w:bidi="he-IL"/>
    </w:rPr>
  </w:style>
  <w:style w:type="paragraph" w:customStyle="1" w:styleId="ConsNormal">
    <w:name w:val="ConsNormal"/>
    <w:rsid w:val="008842F2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1f">
    <w:name w:val="1.Рисунок"/>
    <w:qFormat/>
    <w:rsid w:val="008842F2"/>
    <w:pPr>
      <w:spacing w:after="0" w:line="360" w:lineRule="auto"/>
      <w:jc w:val="center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customStyle="1" w:styleId="1f0">
    <w:name w:val="1 Таблица"/>
    <w:qFormat/>
    <w:rsid w:val="008842F2"/>
    <w:pPr>
      <w:spacing w:after="0" w:line="240" w:lineRule="auto"/>
      <w:jc w:val="center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customStyle="1" w:styleId="1f1">
    <w:name w:val="1.Таблица_Название"/>
    <w:qFormat/>
    <w:rsid w:val="008842F2"/>
    <w:pPr>
      <w:spacing w:after="0" w:line="240" w:lineRule="auto"/>
      <w:jc w:val="right"/>
    </w:pPr>
    <w:rPr>
      <w:rFonts w:ascii="Times New Roman" w:eastAsia="Times New Roman" w:hAnsi="Times New Roman" w:cs="Times New Roman"/>
      <w:i/>
      <w:sz w:val="28"/>
      <w:szCs w:val="28"/>
      <w:lang w:eastAsia="ru-RU"/>
    </w:rPr>
  </w:style>
  <w:style w:type="character" w:customStyle="1" w:styleId="text">
    <w:name w:val="text"/>
    <w:basedOn w:val="a0"/>
    <w:rsid w:val="008842F2"/>
  </w:style>
  <w:style w:type="character" w:styleId="aff7">
    <w:name w:val="Emphasis"/>
    <w:qFormat/>
    <w:rsid w:val="008842F2"/>
    <w:rPr>
      <w:i/>
      <w:iCs/>
    </w:rPr>
  </w:style>
  <w:style w:type="paragraph" w:customStyle="1" w:styleId="1f2">
    <w:name w:val="1Интервал"/>
    <w:qFormat/>
    <w:rsid w:val="008842F2"/>
    <w:pPr>
      <w:spacing w:after="0" w:line="240" w:lineRule="auto"/>
    </w:pPr>
    <w:rPr>
      <w:rFonts w:ascii="Times New Roman" w:eastAsia="Times New Roman" w:hAnsi="Times New Roman" w:cs="Times New Roman"/>
      <w:b/>
      <w:sz w:val="2"/>
      <w:szCs w:val="28"/>
      <w:lang w:eastAsia="ru-RU"/>
    </w:rPr>
  </w:style>
  <w:style w:type="paragraph" w:styleId="HTML">
    <w:name w:val="HTML Preformatted"/>
    <w:basedOn w:val="a"/>
    <w:link w:val="HTML0"/>
    <w:uiPriority w:val="99"/>
    <w:semiHidden/>
    <w:unhideWhenUsed/>
    <w:rsid w:val="008842F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8842F2"/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u">
    <w:name w:val="u"/>
    <w:basedOn w:val="a"/>
    <w:rsid w:val="008842F2"/>
    <w:pPr>
      <w:spacing w:before="100" w:beforeAutospacing="1" w:after="100" w:afterAutospacing="1"/>
    </w:pPr>
  </w:style>
  <w:style w:type="character" w:styleId="aff8">
    <w:name w:val="Strong"/>
    <w:qFormat/>
    <w:rsid w:val="008842F2"/>
    <w:rPr>
      <w:b/>
      <w:bCs/>
    </w:rPr>
  </w:style>
  <w:style w:type="character" w:customStyle="1" w:styleId="24">
    <w:name w:val="Техчасть2 Знак"/>
    <w:basedOn w:val="a0"/>
    <w:link w:val="25"/>
    <w:locked/>
    <w:rsid w:val="008842F2"/>
  </w:style>
  <w:style w:type="paragraph" w:customStyle="1" w:styleId="25">
    <w:name w:val="Техчасть2"/>
    <w:basedOn w:val="a"/>
    <w:link w:val="24"/>
    <w:rsid w:val="008842F2"/>
    <w:pPr>
      <w:tabs>
        <w:tab w:val="left" w:pos="284"/>
        <w:tab w:val="left" w:pos="567"/>
        <w:tab w:val="left" w:pos="851"/>
      </w:tabs>
      <w:ind w:firstLine="284"/>
      <w:jc w:val="both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tekstob">
    <w:name w:val="tekstob"/>
    <w:basedOn w:val="a"/>
    <w:rsid w:val="008842F2"/>
    <w:pPr>
      <w:spacing w:before="100" w:beforeAutospacing="1" w:after="100" w:afterAutospacing="1"/>
    </w:pPr>
  </w:style>
  <w:style w:type="paragraph" w:customStyle="1" w:styleId="Default">
    <w:name w:val="Default"/>
    <w:rsid w:val="008842F2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  <w:style w:type="paragraph" w:styleId="33">
    <w:name w:val="Body Text Indent 3"/>
    <w:basedOn w:val="a"/>
    <w:link w:val="34"/>
    <w:rsid w:val="008842F2"/>
    <w:pPr>
      <w:spacing w:after="120"/>
      <w:ind w:left="283"/>
    </w:pPr>
    <w:rPr>
      <w:sz w:val="16"/>
      <w:szCs w:val="16"/>
    </w:rPr>
  </w:style>
  <w:style w:type="character" w:customStyle="1" w:styleId="34">
    <w:name w:val="Основной текст с отступом 3 Знак"/>
    <w:basedOn w:val="a0"/>
    <w:link w:val="33"/>
    <w:rsid w:val="008842F2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styleId="z-">
    <w:name w:val="HTML Top of Form"/>
    <w:basedOn w:val="a"/>
    <w:next w:val="a"/>
    <w:link w:val="z-0"/>
    <w:hidden/>
    <w:rsid w:val="008842F2"/>
    <w:pPr>
      <w:pBdr>
        <w:bottom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z-0">
    <w:name w:val="z-Начало формы Знак"/>
    <w:basedOn w:val="a0"/>
    <w:link w:val="z-"/>
    <w:rsid w:val="008842F2"/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dotted1">
    <w:name w:val="dotted1"/>
    <w:rsid w:val="008842F2"/>
    <w:rPr>
      <w:vanish w:val="0"/>
      <w:webHidden w:val="0"/>
      <w:specVanish w:val="0"/>
    </w:rPr>
  </w:style>
  <w:style w:type="paragraph" w:customStyle="1" w:styleId="phones1">
    <w:name w:val="phones1"/>
    <w:basedOn w:val="a"/>
    <w:rsid w:val="008842F2"/>
    <w:pPr>
      <w:spacing w:after="75"/>
      <w:jc w:val="right"/>
    </w:pPr>
    <w:rPr>
      <w:rFonts w:ascii="Arial" w:hAnsi="Arial" w:cs="Arial"/>
      <w:sz w:val="23"/>
      <w:szCs w:val="23"/>
    </w:rPr>
  </w:style>
  <w:style w:type="paragraph" w:customStyle="1" w:styleId="aff9">
    <w:name w:val="Абзац"/>
    <w:basedOn w:val="a"/>
    <w:rsid w:val="008842F2"/>
    <w:pPr>
      <w:spacing w:before="120" w:after="60"/>
      <w:ind w:firstLine="567"/>
      <w:jc w:val="both"/>
    </w:pPr>
  </w:style>
  <w:style w:type="character" w:customStyle="1" w:styleId="affa">
    <w:name w:val="Абзац Знак"/>
    <w:locked/>
    <w:rsid w:val="008842F2"/>
    <w:rPr>
      <w:sz w:val="24"/>
      <w:szCs w:val="24"/>
      <w:lang w:val="ru-RU" w:eastAsia="ru-RU" w:bidi="ar-SA"/>
    </w:rPr>
  </w:style>
  <w:style w:type="paragraph" w:styleId="affb">
    <w:name w:val="annotation text"/>
    <w:basedOn w:val="a"/>
    <w:link w:val="affc"/>
    <w:semiHidden/>
    <w:unhideWhenUsed/>
    <w:rsid w:val="008842F2"/>
    <w:rPr>
      <w:rFonts w:ascii="Cambria" w:eastAsia="MS Mincho" w:hAnsi="Cambria"/>
    </w:rPr>
  </w:style>
  <w:style w:type="character" w:customStyle="1" w:styleId="affc">
    <w:name w:val="Текст примечания Знак"/>
    <w:basedOn w:val="a0"/>
    <w:link w:val="affb"/>
    <w:semiHidden/>
    <w:rsid w:val="008842F2"/>
    <w:rPr>
      <w:rFonts w:ascii="Cambria" w:eastAsia="MS Mincho" w:hAnsi="Cambria" w:cs="Times New Roman"/>
      <w:sz w:val="24"/>
      <w:szCs w:val="24"/>
      <w:lang w:eastAsia="ru-RU"/>
    </w:rPr>
  </w:style>
  <w:style w:type="character" w:customStyle="1" w:styleId="affd">
    <w:name w:val="Текст комментария Знак"/>
    <w:semiHidden/>
    <w:rsid w:val="008842F2"/>
    <w:rPr>
      <w:rFonts w:ascii="Cambria" w:eastAsia="MS Mincho" w:hAnsi="Cambria"/>
      <w:sz w:val="24"/>
      <w:szCs w:val="24"/>
      <w:lang w:val="ru-RU" w:eastAsia="ru-RU" w:bidi="ar-SA"/>
    </w:rPr>
  </w:style>
  <w:style w:type="paragraph" w:styleId="affe">
    <w:name w:val="annotation subject"/>
    <w:basedOn w:val="affb"/>
    <w:next w:val="affb"/>
    <w:link w:val="afff"/>
    <w:semiHidden/>
    <w:unhideWhenUsed/>
    <w:rsid w:val="008842F2"/>
    <w:rPr>
      <w:b/>
      <w:bCs/>
      <w:sz w:val="20"/>
      <w:szCs w:val="20"/>
    </w:rPr>
  </w:style>
  <w:style w:type="character" w:customStyle="1" w:styleId="afff">
    <w:name w:val="Тема примечания Знак"/>
    <w:basedOn w:val="affc"/>
    <w:link w:val="affe"/>
    <w:semiHidden/>
    <w:rsid w:val="008842F2"/>
    <w:rPr>
      <w:rFonts w:ascii="Cambria" w:eastAsia="MS Mincho" w:hAnsi="Cambria" w:cs="Times New Roman"/>
      <w:b/>
      <w:bCs/>
      <w:sz w:val="20"/>
      <w:szCs w:val="20"/>
      <w:lang w:eastAsia="ru-RU"/>
    </w:rPr>
  </w:style>
  <w:style w:type="character" w:customStyle="1" w:styleId="afff0">
    <w:name w:val="Список Знак"/>
    <w:locked/>
    <w:rsid w:val="008842F2"/>
    <w:rPr>
      <w:sz w:val="24"/>
      <w:szCs w:val="24"/>
      <w:lang w:bidi="ar-SA"/>
    </w:rPr>
  </w:style>
  <w:style w:type="paragraph" w:customStyle="1" w:styleId="afff1">
    <w:name w:val="Ячейка таблицы"/>
    <w:basedOn w:val="a6"/>
    <w:qFormat/>
    <w:rsid w:val="008842F2"/>
    <w:pPr>
      <w:suppressAutoHyphens/>
    </w:pPr>
    <w:rPr>
      <w:rFonts w:ascii="Arial" w:hAnsi="Arial" w:cs="Arial"/>
      <w:sz w:val="20"/>
      <w:szCs w:val="32"/>
      <w:lang w:eastAsia="ar-SA"/>
    </w:rPr>
  </w:style>
  <w:style w:type="character" w:customStyle="1" w:styleId="afff2">
    <w:name w:val="Ячейка таблицы Знак"/>
    <w:rsid w:val="008842F2"/>
    <w:rPr>
      <w:rFonts w:ascii="Arial" w:hAnsi="Arial" w:cs="Arial"/>
      <w:szCs w:val="32"/>
      <w:lang w:val="ru-RU" w:eastAsia="ar-SA" w:bidi="ar-SA"/>
    </w:rPr>
  </w:style>
  <w:style w:type="paragraph" w:styleId="afff3">
    <w:name w:val="Document Map"/>
    <w:basedOn w:val="a"/>
    <w:link w:val="afff4"/>
    <w:semiHidden/>
    <w:unhideWhenUsed/>
    <w:rsid w:val="008842F2"/>
    <w:rPr>
      <w:rFonts w:ascii="Lucida Grande CY" w:eastAsia="MS Mincho" w:hAnsi="Lucida Grande CY" w:cs="Lucida Grande CY"/>
    </w:rPr>
  </w:style>
  <w:style w:type="character" w:customStyle="1" w:styleId="afff4">
    <w:name w:val="Схема документа Знак"/>
    <w:basedOn w:val="a0"/>
    <w:link w:val="afff3"/>
    <w:semiHidden/>
    <w:rsid w:val="008842F2"/>
    <w:rPr>
      <w:rFonts w:ascii="Lucida Grande CY" w:eastAsia="MS Mincho" w:hAnsi="Lucida Grande CY" w:cs="Lucida Grande CY"/>
      <w:sz w:val="24"/>
      <w:szCs w:val="24"/>
      <w:lang w:eastAsia="ru-RU"/>
    </w:rPr>
  </w:style>
  <w:style w:type="character" w:styleId="afff5">
    <w:name w:val="annotation reference"/>
    <w:semiHidden/>
    <w:rsid w:val="008842F2"/>
    <w:rPr>
      <w:sz w:val="18"/>
      <w:szCs w:val="18"/>
    </w:rPr>
  </w:style>
  <w:style w:type="character" w:customStyle="1" w:styleId="afff6">
    <w:name w:val="Стиль пункта схемы Знак"/>
    <w:locked/>
    <w:rsid w:val="008842F2"/>
    <w:rPr>
      <w:sz w:val="28"/>
      <w:szCs w:val="28"/>
    </w:rPr>
  </w:style>
  <w:style w:type="paragraph" w:customStyle="1" w:styleId="afff7">
    <w:name w:val="Стиль пункта схемы"/>
    <w:basedOn w:val="a"/>
    <w:rsid w:val="008842F2"/>
    <w:pPr>
      <w:autoSpaceDE w:val="0"/>
      <w:autoSpaceDN w:val="0"/>
      <w:adjustRightInd w:val="0"/>
      <w:spacing w:line="360" w:lineRule="auto"/>
      <w:ind w:firstLine="680"/>
      <w:jc w:val="both"/>
    </w:pPr>
    <w:rPr>
      <w:sz w:val="28"/>
      <w:szCs w:val="28"/>
    </w:rPr>
  </w:style>
  <w:style w:type="character" w:styleId="afff8">
    <w:name w:val="Intense Reference"/>
    <w:qFormat/>
    <w:rsid w:val="008842F2"/>
    <w:rPr>
      <w:b/>
      <w:sz w:val="24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7888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oleObject" Target="embeddings/oleObject1.bin"/><Relationship Id="rId18" Type="http://schemas.openxmlformats.org/officeDocument/2006/relationships/image" Target="media/image5.wmf"/><Relationship Id="rId3" Type="http://schemas.openxmlformats.org/officeDocument/2006/relationships/styles" Target="styles.xml"/><Relationship Id="rId21" Type="http://schemas.openxmlformats.org/officeDocument/2006/relationships/oleObject" Target="embeddings/oleObject5.bin"/><Relationship Id="rId7" Type="http://schemas.openxmlformats.org/officeDocument/2006/relationships/footnotes" Target="footnotes.xml"/><Relationship Id="rId12" Type="http://schemas.openxmlformats.org/officeDocument/2006/relationships/image" Target="media/image2.wmf"/><Relationship Id="rId17" Type="http://schemas.openxmlformats.org/officeDocument/2006/relationships/oleObject" Target="embeddings/oleObject3.bin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4.wmf"/><Relationship Id="rId20" Type="http://schemas.openxmlformats.org/officeDocument/2006/relationships/image" Target="media/image6.wmf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pandia.ru/text/category/bezopasnostmz_okruzhayushej_sredi/" TargetMode="External"/><Relationship Id="rId24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oleObject" Target="embeddings/oleObject2.bin"/><Relationship Id="rId23" Type="http://schemas.openxmlformats.org/officeDocument/2006/relationships/footer" Target="footer2.xml"/><Relationship Id="rId10" Type="http://schemas.openxmlformats.org/officeDocument/2006/relationships/hyperlink" Target="http://pandia.ru/text/category/morfologiya/" TargetMode="External"/><Relationship Id="rId19" Type="http://schemas.openxmlformats.org/officeDocument/2006/relationships/oleObject" Target="embeddings/oleObject4.bin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image" Target="media/image3.wmf"/><Relationship Id="rId22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B66C9C-16BE-40DB-9E82-0262AB1E6E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82</TotalTime>
  <Pages>1</Pages>
  <Words>7753</Words>
  <Characters>44197</Characters>
  <Application>Microsoft Office Word</Application>
  <DocSecurity>0</DocSecurity>
  <Lines>368</Lines>
  <Paragraphs>103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51847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9</cp:revision>
  <cp:lastPrinted>2020-12-26T08:13:00Z</cp:lastPrinted>
  <dcterms:created xsi:type="dcterms:W3CDTF">2020-12-11T06:18:00Z</dcterms:created>
  <dcterms:modified xsi:type="dcterms:W3CDTF">2020-12-28T09:35:00Z</dcterms:modified>
</cp:coreProperties>
</file>