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09980" cy="12382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6" cy="1243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Pr="00436502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6502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4C4F2E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C4F2E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9543E2" w:rsidRPr="004C4F2E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4C4F2E" w:rsidRPr="004C4F2E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="00C52F05" w:rsidRPr="004C4F2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0A53D6" w:rsidRPr="004C4F2E">
        <w:rPr>
          <w:rFonts w:ascii="Times New Roman" w:eastAsia="Times New Roman" w:hAnsi="Times New Roman" w:cs="Times New Roman"/>
          <w:b/>
          <w:sz w:val="24"/>
          <w:szCs w:val="24"/>
        </w:rPr>
        <w:t>мая</w:t>
      </w:r>
      <w:r w:rsidR="00B55019" w:rsidRPr="004C4F2E">
        <w:rPr>
          <w:rFonts w:ascii="Times New Roman" w:eastAsia="Times New Roman" w:hAnsi="Times New Roman" w:cs="Times New Roman"/>
          <w:b/>
          <w:sz w:val="24"/>
          <w:szCs w:val="24"/>
        </w:rPr>
        <w:t xml:space="preserve"> 2018</w:t>
      </w:r>
      <w:r w:rsidR="00482538" w:rsidRPr="004C4F2E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</w:t>
      </w:r>
      <w:r w:rsidR="00DD2953" w:rsidRPr="004C4F2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</w:t>
      </w:r>
      <w:r w:rsidR="00C52F05" w:rsidRPr="004C4F2E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4C4F2E">
        <w:rPr>
          <w:rFonts w:ascii="Times New Roman" w:eastAsia="Times New Roman" w:hAnsi="Times New Roman" w:cs="Times New Roman"/>
          <w:b/>
          <w:sz w:val="24"/>
          <w:szCs w:val="24"/>
        </w:rPr>
        <w:t xml:space="preserve">     </w:t>
      </w:r>
      <w:r w:rsidR="00A260DA" w:rsidRPr="004C4F2E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A260DA" w:rsidRPr="004C4F2E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4C4F2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</w:t>
      </w:r>
      <w:r w:rsidR="00A260DA" w:rsidRPr="004C4F2E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</w:t>
      </w:r>
      <w:r w:rsidR="004C4F2E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C4F2E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№ 27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30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7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DD2953">
        <w:rPr>
          <w:rFonts w:ascii="Times New Roman" w:eastAsia="Times New Roman" w:hAnsi="Times New Roman" w:cs="Times New Roman"/>
          <w:b/>
          <w:bCs/>
          <w:shd w:val="clear" w:color="auto" w:fill="FFFFFF"/>
        </w:rPr>
        <w:t>71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DD295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 – 2020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25220E" w:rsidRDefault="00F62CEB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(в редакции Постановления Администрации сельского поселения Ягодное муниципального района Ставропольский Самарской области от </w:t>
      </w:r>
      <w:r w:rsid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26.12.2017</w:t>
      </w: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года №</w:t>
      </w:r>
      <w:r w:rsidR="007B0DF3"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86</w:t>
      </w:r>
      <w:r w:rsidR="009543E2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19.04.2018г. № 21</w:t>
      </w:r>
      <w:r w:rsidR="000A53D6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28.04.2018г. № 22</w:t>
      </w:r>
      <w:r w:rsidRPr="0025220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166D49" w:rsidRPr="0025220E" w:rsidRDefault="00166D49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2018 -2020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31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>74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района Ставропольский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2018 -2020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района Ставропольский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30 октября 2017 года № 71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AF444B">
        <w:rPr>
          <w:rFonts w:ascii="Times New Roman" w:eastAsia="Times New Roman" w:hAnsi="Times New Roman" w:cs="Times New Roman"/>
          <w:sz w:val="24"/>
          <w:szCs w:val="24"/>
        </w:rPr>
        <w:t>1.1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муниципальной программе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2018 -2020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DD2953">
        <w:rPr>
          <w:rFonts w:ascii="Times New Roman" w:eastAsia="Times New Roman" w:hAnsi="Times New Roman" w:cs="Times New Roman"/>
          <w:sz w:val="24"/>
          <w:szCs w:val="24"/>
        </w:rPr>
        <w:t>30 октября 2017 года № 71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DD295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2018 -2020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166D49" w:rsidRPr="00E46CC5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DD2953">
              <w:rPr>
                <w:rFonts w:ascii="Times New Roman" w:eastAsia="Times New Roman" w:hAnsi="Times New Roman" w:cs="Times New Roman"/>
                <w:sz w:val="24"/>
                <w:szCs w:val="24"/>
              </w:rPr>
              <w:t>2018 -2020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DD2953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9543E2">
              <w:rPr>
                <w:rFonts w:ascii="Times New Roman" w:eastAsia="Times New Roman" w:hAnsi="Times New Roman" w:cs="Times New Roman"/>
                <w:sz w:val="24"/>
                <w:szCs w:val="24"/>
              </w:rPr>
              <w:t>36</w:t>
            </w:r>
            <w:r w:rsidR="00934C51">
              <w:rPr>
                <w:rFonts w:ascii="Times New Roman" w:eastAsia="Times New Roman" w:hAnsi="Times New Roman" w:cs="Times New Roman"/>
                <w:sz w:val="24"/>
                <w:szCs w:val="24"/>
              </w:rPr>
              <w:t> 5</w:t>
            </w:r>
            <w:r w:rsid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05 548</w:t>
            </w:r>
            <w:r w:rsidR="00746D3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06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5C3304" w:rsidRPr="00033B5A" w:rsidRDefault="00DD2953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20 109 649 руб. 76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 ;</w:t>
            </w:r>
            <w:proofErr w:type="gramEnd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DD2953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E2606A">
              <w:rPr>
                <w:rFonts w:ascii="Times New Roman" w:eastAsia="Times New Roman" w:hAnsi="Times New Roman" w:cs="Times New Roman"/>
                <w:sz w:val="24"/>
                <w:szCs w:val="24"/>
              </w:rPr>
              <w:t>20 099 649 руб. 76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444B" w:rsidRPr="00AF444B" w:rsidRDefault="00AF444B" w:rsidP="00AF444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444B">
        <w:rPr>
          <w:rFonts w:ascii="Times New Roman" w:eastAsia="Times New Roman" w:hAnsi="Times New Roman" w:cs="Times New Roman"/>
          <w:sz w:val="24"/>
          <w:szCs w:val="24"/>
        </w:rPr>
        <w:t>1.2 В приложении №1 к муниципальной программе «</w:t>
      </w:r>
      <w:r w:rsidRPr="00AF444B">
        <w:rPr>
          <w:rFonts w:ascii="Times New Roman" w:eastAsia="Times New Roman" w:hAnsi="Times New Roman" w:cs="Times New Roman"/>
          <w:bCs/>
          <w:sz w:val="24"/>
          <w:szCs w:val="24"/>
        </w:rPr>
        <w:t xml:space="preserve">Социально – экономическое развитие </w:t>
      </w:r>
      <w:r w:rsidRPr="00AF444B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AF444B">
        <w:rPr>
          <w:rFonts w:ascii="Times New Roman" w:eastAsia="Times New Roman" w:hAnsi="Times New Roman" w:cs="Times New Roman"/>
          <w:bCs/>
          <w:sz w:val="24"/>
          <w:szCs w:val="24"/>
        </w:rPr>
        <w:t>на 2018 -2020 годы</w:t>
      </w:r>
      <w:r w:rsidRPr="00AF444B">
        <w:rPr>
          <w:rFonts w:ascii="Times New Roman" w:eastAsia="Times New Roman" w:hAnsi="Times New Roman" w:cs="Times New Roman"/>
          <w:b/>
          <w:bCs/>
          <w:sz w:val="24"/>
          <w:szCs w:val="24"/>
        </w:rPr>
        <w:t>»</w:t>
      </w:r>
      <w:r w:rsidRPr="00AF444B">
        <w:rPr>
          <w:rFonts w:ascii="Times New Roman" w:eastAsia="Times New Roman" w:hAnsi="Times New Roman" w:cs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</w:t>
      </w:r>
      <w:r w:rsidRPr="00AF444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, </w:t>
      </w:r>
      <w:r w:rsidRPr="00AF444B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Ягодное  муниципального района Ставропольский Самарской области на 2018 - 2020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Ставропольский Самарской области на 2018 - 2020 годы (далее Подпрограмма)», «Объемы и источники финансирования Подпрограммы» изложить в следующей редакции: </w:t>
      </w:r>
    </w:p>
    <w:p w:rsidR="00AF444B" w:rsidRPr="00AF444B" w:rsidRDefault="00AF444B" w:rsidP="00AF444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444B" w:rsidRPr="00AF444B" w:rsidRDefault="00AF444B" w:rsidP="00AF444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AF444B" w:rsidRPr="00AF444B" w:rsidTr="004E7209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31 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453 380 рублей 00 коп.</w:t>
            </w:r>
          </w:p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2018 год – 11 706 180 рублей 00 </w:t>
            </w:r>
            <w:proofErr w:type="gramStart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9 906 100 рублей 00 </w:t>
            </w:r>
            <w:proofErr w:type="gramStart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9 841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100 рублей 00 коп.</w:t>
            </w:r>
          </w:p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AF444B" w:rsidRPr="00AF444B" w:rsidRDefault="00AF444B" w:rsidP="00AF444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444B" w:rsidRPr="00AF444B" w:rsidRDefault="00AF444B" w:rsidP="00AF444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444B">
        <w:rPr>
          <w:rFonts w:ascii="Times New Roman" w:eastAsia="Times New Roman" w:hAnsi="Times New Roman" w:cs="Times New Roman"/>
          <w:sz w:val="24"/>
          <w:szCs w:val="24"/>
        </w:rPr>
        <w:t xml:space="preserve">    1.3 В приложении №1 к муниципальной программе «</w:t>
      </w:r>
      <w:r w:rsidRPr="00AF444B">
        <w:rPr>
          <w:rFonts w:ascii="Times New Roman" w:eastAsia="Times New Roman" w:hAnsi="Times New Roman" w:cs="Times New Roman"/>
          <w:bCs/>
          <w:sz w:val="24"/>
          <w:szCs w:val="24"/>
        </w:rPr>
        <w:t xml:space="preserve">Социально – экономическое развитие </w:t>
      </w:r>
      <w:r w:rsidRPr="00AF444B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AF444B">
        <w:rPr>
          <w:rFonts w:ascii="Times New Roman" w:eastAsia="Times New Roman" w:hAnsi="Times New Roman" w:cs="Times New Roman"/>
          <w:bCs/>
          <w:sz w:val="24"/>
          <w:szCs w:val="24"/>
        </w:rPr>
        <w:t>на 2018 -2020годы</w:t>
      </w:r>
      <w:r w:rsidRPr="00AF444B">
        <w:rPr>
          <w:rFonts w:ascii="Times New Roman" w:eastAsia="Times New Roman" w:hAnsi="Times New Roman" w:cs="Times New Roman"/>
          <w:b/>
          <w:bCs/>
          <w:sz w:val="24"/>
          <w:szCs w:val="24"/>
        </w:rPr>
        <w:t>»</w:t>
      </w:r>
      <w:r w:rsidRPr="00AF444B">
        <w:rPr>
          <w:rFonts w:ascii="Times New Roman" w:eastAsia="Times New Roman" w:hAnsi="Times New Roman" w:cs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</w:t>
      </w:r>
      <w:r w:rsidRPr="00AF444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, </w:t>
      </w:r>
      <w:r w:rsidRPr="00AF444B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Ставропольский Самарской области на 2018 - 2020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011"/>
        <w:gridCol w:w="1440"/>
        <w:gridCol w:w="1559"/>
        <w:gridCol w:w="1537"/>
      </w:tblGrid>
      <w:tr w:rsidR="00AF444B" w:rsidRPr="00AF444B" w:rsidTr="004E7209">
        <w:trPr>
          <w:cantSplit/>
          <w:trHeight w:val="240"/>
        </w:trPr>
        <w:tc>
          <w:tcPr>
            <w:tcW w:w="3234" w:type="dxa"/>
            <w:vMerge w:val="restart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011" w:type="dxa"/>
            <w:vMerge w:val="restart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36" w:type="dxa"/>
            <w:gridSpan w:val="3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AF444B" w:rsidRPr="00AF444B" w:rsidTr="004E7209">
        <w:trPr>
          <w:cantSplit/>
          <w:trHeight w:val="341"/>
        </w:trPr>
        <w:tc>
          <w:tcPr>
            <w:tcW w:w="3234" w:type="dxa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2019 г.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2020 г.</w:t>
            </w:r>
          </w:p>
        </w:tc>
      </w:tr>
      <w:tr w:rsidR="00AF444B" w:rsidRPr="00AF444B" w:rsidTr="004E7209">
        <w:trPr>
          <w:cantSplit/>
          <w:trHeight w:val="341"/>
        </w:trPr>
        <w:tc>
          <w:tcPr>
            <w:tcW w:w="9781" w:type="dxa"/>
            <w:gridSpan w:val="5"/>
          </w:tcPr>
          <w:p w:rsidR="00AF444B" w:rsidRPr="00AF444B" w:rsidRDefault="00AF444B" w:rsidP="00AF444B">
            <w:pPr>
              <w:numPr>
                <w:ilvl w:val="0"/>
                <w:numId w:val="23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AF444B" w:rsidRPr="00AF444B" w:rsidTr="004E7209">
        <w:trPr>
          <w:cantSplit/>
          <w:trHeight w:val="341"/>
        </w:trPr>
        <w:tc>
          <w:tcPr>
            <w:tcW w:w="3234" w:type="dxa"/>
            <w:vMerge w:val="restart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011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839 000,00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</w:tr>
      <w:tr w:rsidR="00AF444B" w:rsidRPr="00AF444B" w:rsidTr="004E7209">
        <w:trPr>
          <w:cantSplit/>
          <w:trHeight w:val="341"/>
        </w:trPr>
        <w:tc>
          <w:tcPr>
            <w:tcW w:w="3234" w:type="dxa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444B" w:rsidRPr="00AF444B" w:rsidTr="004E7209">
        <w:trPr>
          <w:cantSplit/>
          <w:trHeight w:val="341"/>
        </w:trPr>
        <w:tc>
          <w:tcPr>
            <w:tcW w:w="3234" w:type="dxa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444B" w:rsidRPr="00AF444B" w:rsidTr="004E7209">
        <w:trPr>
          <w:cantSplit/>
          <w:trHeight w:val="341"/>
        </w:trPr>
        <w:tc>
          <w:tcPr>
            <w:tcW w:w="5245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ИТОГО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</w:tr>
      <w:tr w:rsidR="00AF444B" w:rsidRPr="00AF444B" w:rsidTr="004E7209">
        <w:trPr>
          <w:cantSplit/>
          <w:trHeight w:val="341"/>
        </w:trPr>
        <w:tc>
          <w:tcPr>
            <w:tcW w:w="9781" w:type="dxa"/>
            <w:gridSpan w:val="5"/>
          </w:tcPr>
          <w:p w:rsidR="00AF444B" w:rsidRPr="00AF444B" w:rsidRDefault="00AF444B" w:rsidP="00AF444B">
            <w:pPr>
              <w:numPr>
                <w:ilvl w:val="0"/>
                <w:numId w:val="23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AF444B" w:rsidRPr="00AF444B" w:rsidTr="004E7209">
        <w:trPr>
          <w:cantSplit/>
          <w:trHeight w:val="341"/>
        </w:trPr>
        <w:tc>
          <w:tcPr>
            <w:tcW w:w="3234" w:type="dxa"/>
            <w:vMerge w:val="restart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011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6 349 280,00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6 349  000,00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6 349  000,00</w:t>
            </w:r>
          </w:p>
        </w:tc>
      </w:tr>
      <w:tr w:rsidR="00AF444B" w:rsidRPr="00AF444B" w:rsidTr="004E7209">
        <w:trPr>
          <w:cantSplit/>
          <w:trHeight w:val="341"/>
        </w:trPr>
        <w:tc>
          <w:tcPr>
            <w:tcW w:w="3234" w:type="dxa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444B" w:rsidRPr="00AF444B" w:rsidTr="004E7209">
        <w:trPr>
          <w:cantSplit/>
          <w:trHeight w:val="341"/>
        </w:trPr>
        <w:tc>
          <w:tcPr>
            <w:tcW w:w="3234" w:type="dxa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444B" w:rsidRPr="00AF444B" w:rsidTr="004E7209">
        <w:trPr>
          <w:cantSplit/>
          <w:trHeight w:val="341"/>
        </w:trPr>
        <w:tc>
          <w:tcPr>
            <w:tcW w:w="5245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6 349 280,00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6 349  000,00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6 349  000,00</w:t>
            </w:r>
          </w:p>
        </w:tc>
      </w:tr>
      <w:tr w:rsidR="00AF444B" w:rsidRPr="00AF444B" w:rsidTr="004E7209">
        <w:trPr>
          <w:cantSplit/>
          <w:trHeight w:val="341"/>
        </w:trPr>
        <w:tc>
          <w:tcPr>
            <w:tcW w:w="9781" w:type="dxa"/>
            <w:gridSpan w:val="5"/>
          </w:tcPr>
          <w:p w:rsidR="00AF444B" w:rsidRPr="00AF444B" w:rsidRDefault="00AF444B" w:rsidP="00AF444B">
            <w:pPr>
              <w:numPr>
                <w:ilvl w:val="0"/>
                <w:numId w:val="23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AF444B" w:rsidRPr="00AF444B" w:rsidTr="004E7209">
        <w:trPr>
          <w:cantSplit/>
          <w:trHeight w:val="394"/>
        </w:trPr>
        <w:tc>
          <w:tcPr>
            <w:tcW w:w="3234" w:type="dxa"/>
            <w:vMerge w:val="restart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011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4 316 000,00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2 516 000,00</w:t>
            </w:r>
          </w:p>
        </w:tc>
        <w:tc>
          <w:tcPr>
            <w:tcW w:w="1537" w:type="dxa"/>
          </w:tcPr>
          <w:p w:rsidR="00AF444B" w:rsidRPr="00AF444B" w:rsidRDefault="00B73C04" w:rsidP="00B73C0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451</w:t>
            </w:r>
            <w:r w:rsidR="00AF444B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000,00</w:t>
            </w:r>
          </w:p>
        </w:tc>
      </w:tr>
      <w:tr w:rsidR="00AF444B" w:rsidRPr="00AF444B" w:rsidTr="004E7209">
        <w:trPr>
          <w:cantSplit/>
          <w:trHeight w:val="401"/>
        </w:trPr>
        <w:tc>
          <w:tcPr>
            <w:tcW w:w="3234" w:type="dxa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444B" w:rsidRPr="00AF444B" w:rsidTr="004E7209">
        <w:trPr>
          <w:cantSplit/>
          <w:trHeight w:val="383"/>
        </w:trPr>
        <w:tc>
          <w:tcPr>
            <w:tcW w:w="3234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444B" w:rsidRPr="00AF444B" w:rsidTr="004E7209">
        <w:trPr>
          <w:cantSplit/>
          <w:trHeight w:val="383"/>
        </w:trPr>
        <w:tc>
          <w:tcPr>
            <w:tcW w:w="5245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4 316 000,00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2 516 000,00</w:t>
            </w:r>
          </w:p>
        </w:tc>
        <w:tc>
          <w:tcPr>
            <w:tcW w:w="1537" w:type="dxa"/>
          </w:tcPr>
          <w:p w:rsidR="00AF444B" w:rsidRPr="00AF444B" w:rsidRDefault="00AF444B" w:rsidP="00B73C0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2 </w:t>
            </w:r>
            <w:r w:rsidR="00B73C04">
              <w:rPr>
                <w:rFonts w:ascii="Times New Roman" w:eastAsia="Times New Roman" w:hAnsi="Times New Roman" w:cs="Times New Roman"/>
                <w:sz w:val="24"/>
                <w:szCs w:val="24"/>
              </w:rPr>
              <w:t>451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000,00</w:t>
            </w:r>
          </w:p>
        </w:tc>
      </w:tr>
      <w:tr w:rsidR="00AF444B" w:rsidRPr="00AF444B" w:rsidTr="004E7209">
        <w:trPr>
          <w:cantSplit/>
          <w:trHeight w:val="383"/>
        </w:trPr>
        <w:tc>
          <w:tcPr>
            <w:tcW w:w="9781" w:type="dxa"/>
            <w:gridSpan w:val="5"/>
          </w:tcPr>
          <w:p w:rsidR="00AF444B" w:rsidRPr="00AF444B" w:rsidRDefault="00AF444B" w:rsidP="00AF444B">
            <w:pPr>
              <w:numPr>
                <w:ilvl w:val="0"/>
                <w:numId w:val="23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AF444B" w:rsidRPr="00AF444B" w:rsidTr="004E7209">
        <w:trPr>
          <w:cantSplit/>
          <w:trHeight w:val="383"/>
        </w:trPr>
        <w:tc>
          <w:tcPr>
            <w:tcW w:w="3234" w:type="dxa"/>
            <w:vMerge w:val="restart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011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444B" w:rsidRPr="00AF444B" w:rsidTr="004E7209">
        <w:trPr>
          <w:cantSplit/>
          <w:trHeight w:val="383"/>
        </w:trPr>
        <w:tc>
          <w:tcPr>
            <w:tcW w:w="3234" w:type="dxa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444B" w:rsidRPr="00AF444B" w:rsidTr="004E7209">
        <w:trPr>
          <w:cantSplit/>
          <w:trHeight w:val="383"/>
        </w:trPr>
        <w:tc>
          <w:tcPr>
            <w:tcW w:w="3234" w:type="dxa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186 039,57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195 484,57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195 484,57</w:t>
            </w:r>
          </w:p>
        </w:tc>
      </w:tr>
      <w:tr w:rsidR="00AF444B" w:rsidRPr="00AF444B" w:rsidTr="004E7209">
        <w:trPr>
          <w:cantSplit/>
          <w:trHeight w:val="383"/>
        </w:trPr>
        <w:tc>
          <w:tcPr>
            <w:tcW w:w="5245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186 039,57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195 484,57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195 484,57</w:t>
            </w:r>
          </w:p>
        </w:tc>
      </w:tr>
      <w:tr w:rsidR="00AF444B" w:rsidRPr="00AF444B" w:rsidTr="004E7209">
        <w:trPr>
          <w:cantSplit/>
          <w:trHeight w:val="383"/>
        </w:trPr>
        <w:tc>
          <w:tcPr>
            <w:tcW w:w="9781" w:type="dxa"/>
            <w:gridSpan w:val="5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5.Материально-техническое обеспечение деятельности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AF444B" w:rsidRPr="00AF444B" w:rsidTr="004E7209">
        <w:trPr>
          <w:cantSplit/>
          <w:trHeight w:val="383"/>
        </w:trPr>
        <w:tc>
          <w:tcPr>
            <w:tcW w:w="3234" w:type="dxa"/>
            <w:vMerge w:val="restart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сельском поселении</w:t>
            </w:r>
          </w:p>
        </w:tc>
        <w:tc>
          <w:tcPr>
            <w:tcW w:w="2011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444B" w:rsidRPr="00AF444B" w:rsidTr="004E7209">
        <w:trPr>
          <w:cantSplit/>
          <w:trHeight w:val="383"/>
        </w:trPr>
        <w:tc>
          <w:tcPr>
            <w:tcW w:w="3234" w:type="dxa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F444B" w:rsidRPr="00AF444B" w:rsidTr="004E7209">
        <w:trPr>
          <w:cantSplit/>
          <w:trHeight w:val="383"/>
        </w:trPr>
        <w:tc>
          <w:tcPr>
            <w:tcW w:w="3234" w:type="dxa"/>
            <w:vMerge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1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15 860,43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6 415,43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6 415,43</w:t>
            </w:r>
          </w:p>
        </w:tc>
      </w:tr>
      <w:tr w:rsidR="00AF444B" w:rsidRPr="00AF444B" w:rsidTr="004E7209">
        <w:trPr>
          <w:cantSplit/>
          <w:trHeight w:val="383"/>
        </w:trPr>
        <w:tc>
          <w:tcPr>
            <w:tcW w:w="5245" w:type="dxa"/>
            <w:gridSpan w:val="2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15 860,43</w:t>
            </w:r>
          </w:p>
        </w:tc>
        <w:tc>
          <w:tcPr>
            <w:tcW w:w="1559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6 415,43</w:t>
            </w:r>
          </w:p>
        </w:tc>
        <w:tc>
          <w:tcPr>
            <w:tcW w:w="1537" w:type="dxa"/>
          </w:tcPr>
          <w:p w:rsidR="00AF444B" w:rsidRPr="00AF444B" w:rsidRDefault="00AF444B" w:rsidP="00AF444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6 415,43</w:t>
            </w:r>
          </w:p>
        </w:tc>
      </w:tr>
    </w:tbl>
    <w:p w:rsidR="00AF444B" w:rsidRDefault="00AF444B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34C51" w:rsidRDefault="00934C51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34C51" w:rsidRDefault="00934C51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E7209" w:rsidRPr="00AF444B" w:rsidRDefault="00A81C6A" w:rsidP="004E72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A81C6A">
        <w:rPr>
          <w:rFonts w:ascii="Times New Roman" w:eastAsia="Times New Roman" w:hAnsi="Times New Roman" w:cs="Times New Roman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В приложении № 6</w:t>
      </w:r>
      <w:r w:rsidR="004E7209" w:rsidRPr="00AF444B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4E7209" w:rsidRPr="00AF444B">
        <w:rPr>
          <w:rFonts w:ascii="Times New Roman" w:eastAsia="Times New Roman" w:hAnsi="Times New Roman" w:cs="Times New Roman"/>
          <w:bCs/>
          <w:sz w:val="24"/>
          <w:szCs w:val="24"/>
        </w:rPr>
        <w:t xml:space="preserve">Социально – экономическое развитие </w:t>
      </w:r>
      <w:r w:rsidR="004E7209" w:rsidRPr="00AF444B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="004E7209" w:rsidRPr="00AF444B">
        <w:rPr>
          <w:rFonts w:ascii="Times New Roman" w:eastAsia="Times New Roman" w:hAnsi="Times New Roman" w:cs="Times New Roman"/>
          <w:bCs/>
          <w:sz w:val="24"/>
          <w:szCs w:val="24"/>
        </w:rPr>
        <w:t>на 2018 -2020 годы</w:t>
      </w:r>
      <w:r w:rsidR="004E7209" w:rsidRPr="00AF444B">
        <w:rPr>
          <w:rFonts w:ascii="Times New Roman" w:eastAsia="Times New Roman" w:hAnsi="Times New Roman" w:cs="Times New Roman"/>
          <w:b/>
          <w:bCs/>
          <w:sz w:val="24"/>
          <w:szCs w:val="24"/>
        </w:rPr>
        <w:t>»</w:t>
      </w:r>
      <w:r w:rsidR="004E7209" w:rsidRPr="00AF444B">
        <w:rPr>
          <w:rFonts w:ascii="Times New Roman" w:eastAsia="Times New Roman" w:hAnsi="Times New Roman" w:cs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</w:t>
      </w:r>
      <w:r w:rsidR="004E7209" w:rsidRPr="00AF444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, </w:t>
      </w:r>
      <w:r w:rsidR="004E7209" w:rsidRPr="00AF444B">
        <w:rPr>
          <w:rFonts w:ascii="Times New Roman" w:eastAsia="Times New Roman" w:hAnsi="Times New Roman" w:cs="Times New Roman"/>
          <w:sz w:val="24"/>
          <w:szCs w:val="24"/>
        </w:rPr>
        <w:t>в 1 Подпрограмме «</w:t>
      </w:r>
      <w:r w:rsidRPr="00A81C6A">
        <w:rPr>
          <w:rFonts w:ascii="Times New Roman" w:eastAsia="Times New Roman" w:hAnsi="Times New Roman" w:cs="Times New Roman"/>
          <w:sz w:val="24"/>
          <w:szCs w:val="24"/>
        </w:rPr>
        <w:t xml:space="preserve"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2018 - 2020 годы </w:t>
      </w:r>
      <w:r w:rsidR="004E7209" w:rsidRPr="00A81C6A">
        <w:rPr>
          <w:rFonts w:ascii="Times New Roman" w:eastAsia="Times New Roman" w:hAnsi="Times New Roman" w:cs="Times New Roman"/>
          <w:sz w:val="24"/>
          <w:szCs w:val="24"/>
        </w:rPr>
        <w:t>(далее Подпрограмма)»,</w:t>
      </w:r>
      <w:r w:rsidR="004E7209" w:rsidRPr="00AF444B">
        <w:rPr>
          <w:rFonts w:ascii="Times New Roman" w:eastAsia="Times New Roman" w:hAnsi="Times New Roman" w:cs="Times New Roman"/>
          <w:sz w:val="24"/>
          <w:szCs w:val="24"/>
        </w:rPr>
        <w:t xml:space="preserve"> Паспорт  Подпрограммы «</w:t>
      </w:r>
      <w:r w:rsidRPr="00A81C6A">
        <w:rPr>
          <w:rFonts w:ascii="Times New Roman" w:eastAsia="Times New Roman" w:hAnsi="Times New Roman" w:cs="Times New Roman"/>
          <w:sz w:val="24"/>
          <w:szCs w:val="24"/>
        </w:rPr>
        <w:t xml:space="preserve"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2018 - 2020 годы </w:t>
      </w:r>
      <w:r w:rsidR="004E7209" w:rsidRPr="00AF444B">
        <w:rPr>
          <w:rFonts w:ascii="Times New Roman" w:eastAsia="Times New Roman" w:hAnsi="Times New Roman" w:cs="Times New Roman"/>
          <w:sz w:val="24"/>
          <w:szCs w:val="24"/>
        </w:rPr>
        <w:t xml:space="preserve">(далее Подпрограмма)», «Объемы и источники финансирования Подпрограммы» изложить в следующей редакции: </w:t>
      </w:r>
    </w:p>
    <w:p w:rsidR="004E7209" w:rsidRPr="00AF444B" w:rsidRDefault="004E7209" w:rsidP="004E72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E7209" w:rsidRPr="00AF444B" w:rsidRDefault="004E7209" w:rsidP="004E72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4E7209" w:rsidRPr="00AF444B" w:rsidTr="004E7209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E7209" w:rsidRPr="00AF444B" w:rsidRDefault="004E7209" w:rsidP="004E720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E7209" w:rsidRPr="00AF444B" w:rsidRDefault="004E7209" w:rsidP="004E720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E7209" w:rsidRPr="00AF444B" w:rsidRDefault="004E7209" w:rsidP="004E720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 w:rsidR="00A81C6A"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A81C6A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="00A81C6A"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140 000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00 коп.</w:t>
            </w:r>
          </w:p>
          <w:p w:rsidR="004E7209" w:rsidRPr="00AF444B" w:rsidRDefault="004E7209" w:rsidP="004E720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2018 год – </w:t>
            </w:r>
            <w:r w:rsidR="00A81C6A"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рублей 00 </w:t>
            </w:r>
            <w:proofErr w:type="gramStart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4E7209" w:rsidRPr="00AF444B" w:rsidRDefault="004E7209" w:rsidP="004E720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</w:t>
            </w:r>
            <w:r w:rsidR="00A81C6A"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00 </w:t>
            </w:r>
            <w:proofErr w:type="gramStart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4E7209" w:rsidRPr="00AF444B" w:rsidRDefault="004E7209" w:rsidP="004E720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 – </w:t>
            </w:r>
            <w:r w:rsidR="00A81C6A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1 140 000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00 коп.</w:t>
            </w:r>
          </w:p>
          <w:p w:rsidR="004E7209" w:rsidRPr="00AF444B" w:rsidRDefault="004E7209" w:rsidP="004E720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E7209" w:rsidRPr="00AF444B" w:rsidRDefault="004E7209" w:rsidP="004E72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D7E5E" w:rsidRDefault="00A81C6A" w:rsidP="004E72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bookmarkStart w:id="0" w:name="_GoBack"/>
      <w:bookmarkEnd w:id="0"/>
    </w:p>
    <w:p w:rsidR="004E7209" w:rsidRPr="00AF444B" w:rsidRDefault="00A81C6A" w:rsidP="004E72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1.</w:t>
      </w:r>
      <w:r w:rsidRPr="00A81C6A">
        <w:rPr>
          <w:rFonts w:ascii="Times New Roman" w:eastAsia="Times New Roman" w:hAnsi="Times New Roman" w:cs="Times New Roman"/>
          <w:sz w:val="24"/>
          <w:szCs w:val="24"/>
        </w:rPr>
        <w:t>5</w:t>
      </w:r>
      <w:r w:rsidR="004E7209" w:rsidRPr="00AF444B">
        <w:rPr>
          <w:rFonts w:ascii="Times New Roman" w:eastAsia="Times New Roman" w:hAnsi="Times New Roman" w:cs="Times New Roman"/>
          <w:sz w:val="24"/>
          <w:szCs w:val="24"/>
        </w:rPr>
        <w:t xml:space="preserve"> В приложении №</w:t>
      </w:r>
      <w:r w:rsidRPr="00A81C6A">
        <w:rPr>
          <w:rFonts w:ascii="Times New Roman" w:eastAsia="Times New Roman" w:hAnsi="Times New Roman" w:cs="Times New Roman"/>
          <w:sz w:val="24"/>
          <w:szCs w:val="24"/>
        </w:rPr>
        <w:t xml:space="preserve"> 6</w:t>
      </w:r>
      <w:r w:rsidR="004E7209" w:rsidRPr="00AF444B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4E7209" w:rsidRPr="00AF444B">
        <w:rPr>
          <w:rFonts w:ascii="Times New Roman" w:eastAsia="Times New Roman" w:hAnsi="Times New Roman" w:cs="Times New Roman"/>
          <w:bCs/>
          <w:sz w:val="24"/>
          <w:szCs w:val="24"/>
        </w:rPr>
        <w:t xml:space="preserve">Социально – экономическое развитие </w:t>
      </w:r>
      <w:r w:rsidR="004E7209" w:rsidRPr="00AF444B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="004E7209" w:rsidRPr="00AF444B">
        <w:rPr>
          <w:rFonts w:ascii="Times New Roman" w:eastAsia="Times New Roman" w:hAnsi="Times New Roman" w:cs="Times New Roman"/>
          <w:bCs/>
          <w:sz w:val="24"/>
          <w:szCs w:val="24"/>
        </w:rPr>
        <w:t>на 2018 -2020годы</w:t>
      </w:r>
      <w:r w:rsidR="004E7209" w:rsidRPr="00AF444B">
        <w:rPr>
          <w:rFonts w:ascii="Times New Roman" w:eastAsia="Times New Roman" w:hAnsi="Times New Roman" w:cs="Times New Roman"/>
          <w:b/>
          <w:bCs/>
          <w:sz w:val="24"/>
          <w:szCs w:val="24"/>
        </w:rPr>
        <w:t>»</w:t>
      </w:r>
      <w:r w:rsidR="004E7209" w:rsidRPr="00AF444B">
        <w:rPr>
          <w:rFonts w:ascii="Times New Roman" w:eastAsia="Times New Roman" w:hAnsi="Times New Roman" w:cs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</w:t>
      </w:r>
      <w:r w:rsidR="004E7209" w:rsidRPr="00AF444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, </w:t>
      </w:r>
      <w:r w:rsidR="004E7209" w:rsidRPr="00AF444B">
        <w:rPr>
          <w:rFonts w:ascii="Times New Roman" w:eastAsia="Times New Roman" w:hAnsi="Times New Roman" w:cs="Times New Roman"/>
          <w:sz w:val="24"/>
          <w:szCs w:val="24"/>
        </w:rPr>
        <w:t xml:space="preserve">в </w:t>
      </w:r>
      <w:r w:rsidRPr="00A81C6A">
        <w:rPr>
          <w:rFonts w:ascii="Times New Roman" w:eastAsia="Times New Roman" w:hAnsi="Times New Roman" w:cs="Times New Roman"/>
          <w:sz w:val="24"/>
          <w:szCs w:val="24"/>
        </w:rPr>
        <w:t>6</w:t>
      </w:r>
      <w:r w:rsidR="004E7209" w:rsidRPr="00AF444B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Pr="00A81C6A">
        <w:rPr>
          <w:rFonts w:ascii="Times New Roman" w:eastAsia="Times New Roman" w:hAnsi="Times New Roman" w:cs="Times New Roman"/>
          <w:sz w:val="24"/>
          <w:szCs w:val="24"/>
        </w:rPr>
        <w:t xml:space="preserve"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2018 - 2020 годы </w:t>
      </w:r>
      <w:r w:rsidR="004E7209" w:rsidRPr="00AF444B">
        <w:rPr>
          <w:rFonts w:ascii="Times New Roman" w:eastAsia="Times New Roman" w:hAnsi="Times New Roman" w:cs="Times New Roman"/>
          <w:sz w:val="24"/>
          <w:szCs w:val="24"/>
        </w:rPr>
        <w:t>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A81C6A" w:rsidRPr="00A81C6A" w:rsidTr="00B24EA6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A81C6A" w:rsidRPr="00A81C6A" w:rsidTr="00B24EA6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2019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2020 г.</w:t>
            </w:r>
          </w:p>
        </w:tc>
      </w:tr>
      <w:tr w:rsidR="00A81C6A" w:rsidRPr="00A81C6A" w:rsidTr="00B24EA6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Расходы, связанные с развитием систем коммунальной инфраструктуры </w:t>
            </w:r>
          </w:p>
        </w:tc>
      </w:tr>
      <w:tr w:rsidR="00A81C6A" w:rsidRPr="00A81C6A" w:rsidTr="00B24EA6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Коммунальная инфраструктура -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81C6A" w:rsidRPr="00A81C6A" w:rsidTr="00B24EA6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81C6A" w:rsidRPr="00A81C6A" w:rsidTr="00B24EA6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81C6A" w:rsidRPr="00A81C6A" w:rsidTr="00B24EA6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81C6A" w:rsidRPr="00A81C6A" w:rsidTr="00B24EA6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Коммунальная инфраструктура - разработка схем теплоснабжения</w:t>
            </w:r>
          </w:p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81C6A" w:rsidRPr="00A81C6A" w:rsidTr="00B24EA6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81C6A" w:rsidRPr="00A81C6A" w:rsidTr="00B24EA6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81C6A" w:rsidRPr="00A81C6A" w:rsidTr="00B24EA6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81C6A" w:rsidRPr="00A81C6A" w:rsidTr="00B24EA6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1 140 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000.00</w:t>
            </w:r>
          </w:p>
        </w:tc>
      </w:tr>
      <w:tr w:rsidR="00A81C6A" w:rsidRPr="00A81C6A" w:rsidTr="00B24EA6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81C6A" w:rsidRPr="00A81C6A" w:rsidTr="00B24EA6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81C6A" w:rsidRPr="00A81C6A" w:rsidTr="00B24EA6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81C6A" w:rsidRPr="00A81C6A" w:rsidRDefault="00A81C6A" w:rsidP="00A81C6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81C6A">
              <w:rPr>
                <w:rFonts w:ascii="Times New Roman" w:eastAsia="Times New Roman" w:hAnsi="Times New Roman" w:cs="Times New Roman"/>
                <w:sz w:val="24"/>
                <w:szCs w:val="24"/>
              </w:rPr>
              <w:t>1 140 000.00</w:t>
            </w:r>
          </w:p>
        </w:tc>
      </w:tr>
    </w:tbl>
    <w:p w:rsidR="00AF444B" w:rsidRDefault="00AF444B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A53D6" w:rsidRPr="000A53D6" w:rsidRDefault="00A81C6A" w:rsidP="000A53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81C6A">
        <w:rPr>
          <w:rFonts w:ascii="Times New Roman" w:eastAsia="Times New Roman" w:hAnsi="Times New Roman" w:cs="Times New Roman"/>
          <w:sz w:val="24"/>
          <w:szCs w:val="24"/>
        </w:rPr>
        <w:t>1.6</w:t>
      </w:r>
      <w:r w:rsidR="000A53D6" w:rsidRPr="00A81C6A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 7 к муниципальной программе «</w:t>
      </w:r>
      <w:r w:rsidR="000A53D6" w:rsidRPr="00A81C6A">
        <w:rPr>
          <w:rFonts w:ascii="Times New Roman" w:eastAsia="Times New Roman" w:hAnsi="Times New Roman" w:cs="Times New Roman"/>
          <w:bCs/>
          <w:sz w:val="24"/>
          <w:szCs w:val="24"/>
        </w:rPr>
        <w:t xml:space="preserve">Социально – экономическое развитие </w:t>
      </w:r>
      <w:r w:rsidR="000A53D6" w:rsidRPr="00A81C6A"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 w:rsidR="000A53D6" w:rsidRPr="000A53D6">
        <w:rPr>
          <w:rFonts w:ascii="Times New Roman" w:eastAsia="Times New Roman" w:hAnsi="Times New Roman" w:cs="Times New Roman"/>
          <w:sz w:val="24"/>
          <w:szCs w:val="24"/>
        </w:rPr>
        <w:t xml:space="preserve"> Ягодное  муниципального района Ставропольский Самарской области </w:t>
      </w:r>
      <w:r w:rsidR="000A53D6" w:rsidRPr="000A53D6">
        <w:rPr>
          <w:rFonts w:ascii="Times New Roman" w:eastAsia="Times New Roman" w:hAnsi="Times New Roman" w:cs="Times New Roman"/>
          <w:bCs/>
          <w:sz w:val="24"/>
          <w:szCs w:val="24"/>
        </w:rPr>
        <w:t>на 2018 -2020 годы</w:t>
      </w:r>
      <w:r w:rsidR="000A53D6" w:rsidRPr="000A53D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», </w:t>
      </w:r>
      <w:r w:rsidR="000A53D6" w:rsidRPr="000A53D6">
        <w:rPr>
          <w:rFonts w:ascii="Times New Roman" w:eastAsia="Times New Roman" w:hAnsi="Times New Roman" w:cs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71, в 7 Подпрограмме «</w:t>
      </w:r>
      <w:r w:rsidR="000A53D6" w:rsidRPr="000A53D6">
        <w:rPr>
          <w:rFonts w:ascii="Times New Roman" w:eastAsia="Times New Roman" w:hAnsi="Times New Roman" w:cs="Times New Roman"/>
          <w:bCs/>
          <w:sz w:val="24"/>
          <w:szCs w:val="24"/>
        </w:rPr>
        <w:t>Благоустройство территории сельского</w:t>
      </w:r>
      <w:r w:rsidR="000A53D6" w:rsidRPr="000A53D6">
        <w:rPr>
          <w:rFonts w:ascii="Times New Roman" w:eastAsia="Times New Roman" w:hAnsi="Times New Roman" w:cs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2018 - 2020 годы» (далее - Подпрограмма),в паспорте Подпрограммы «</w:t>
      </w:r>
      <w:r w:rsidR="000A53D6" w:rsidRPr="000A53D6">
        <w:rPr>
          <w:rFonts w:ascii="Times New Roman" w:eastAsia="Times New Roman" w:hAnsi="Times New Roman" w:cs="Times New Roman"/>
          <w:bCs/>
          <w:sz w:val="24"/>
          <w:szCs w:val="24"/>
        </w:rPr>
        <w:t>Благоустройство территории сельского</w:t>
      </w:r>
      <w:r w:rsidR="000A53D6" w:rsidRPr="000A53D6">
        <w:rPr>
          <w:rFonts w:ascii="Times New Roman" w:eastAsia="Times New Roman" w:hAnsi="Times New Roman" w:cs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2018 - </w:t>
      </w:r>
      <w:r w:rsidR="000A53D6" w:rsidRPr="000A53D6">
        <w:rPr>
          <w:rFonts w:ascii="Times New Roman" w:eastAsia="Times New Roman" w:hAnsi="Times New Roman" w:cs="Times New Roman"/>
          <w:sz w:val="24"/>
          <w:szCs w:val="24"/>
        </w:rPr>
        <w:lastRenderedPageBreak/>
        <w:t>2020 годы», «Источники  и объемы финансирования подпрограммы» изложить в следующей редакции:</w:t>
      </w:r>
    </w:p>
    <w:p w:rsidR="000A53D6" w:rsidRPr="000A53D6" w:rsidRDefault="000A53D6" w:rsidP="000A53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A53D6" w:rsidRPr="000A53D6" w:rsidRDefault="000A53D6" w:rsidP="000A53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A53D6" w:rsidRPr="000A53D6" w:rsidRDefault="000A53D6" w:rsidP="000A53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0A53D6" w:rsidRPr="000A53D6" w:rsidTr="004E7209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 1</w:t>
            </w:r>
            <w:r w:rsidR="004E7209" w:rsidRPr="004E7209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E7209" w:rsidRPr="004E7209"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01983">
              <w:rPr>
                <w:rFonts w:ascii="Times New Roman" w:eastAsia="Times New Roman" w:hAnsi="Times New Roman" w:cs="Times New Roman"/>
                <w:sz w:val="24"/>
                <w:szCs w:val="24"/>
              </w:rPr>
              <w:t>316 рублей 98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коп.,</w:t>
            </w:r>
            <w:proofErr w:type="gramEnd"/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 том числе:</w:t>
            </w:r>
          </w:p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2018 год – 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761 316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руб. 98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0A53D6" w:rsidRPr="000A53D6" w:rsidRDefault="00934C51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2 75</w:t>
            </w:r>
            <w:r w:rsidR="004E720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0A53D6"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000 руб. 00 </w:t>
            </w:r>
            <w:proofErr w:type="gramStart"/>
            <w:r w:rsidR="000A53D6"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0A53D6" w:rsidRPr="000A53D6" w:rsidRDefault="000A53D6" w:rsidP="00B73C0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год – </w:t>
            </w:r>
            <w:r w:rsidR="004E7209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1 674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 руб. 00 коп.</w:t>
            </w:r>
          </w:p>
        </w:tc>
      </w:tr>
    </w:tbl>
    <w:p w:rsidR="000A53D6" w:rsidRPr="000A53D6" w:rsidRDefault="000A53D6" w:rsidP="000A53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A53D6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4D7E5E" w:rsidRDefault="004D7E5E" w:rsidP="000A53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D7E5E" w:rsidRPr="004D7E5E" w:rsidRDefault="000A53D6" w:rsidP="004D7E5E">
      <w:pPr>
        <w:pStyle w:val="a4"/>
        <w:numPr>
          <w:ilvl w:val="1"/>
          <w:numId w:val="2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D7E5E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4D7E5E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4D7E5E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4D7E5E">
        <w:rPr>
          <w:rFonts w:ascii="Times New Roman" w:hAnsi="Times New Roman"/>
          <w:bCs/>
          <w:sz w:val="24"/>
          <w:szCs w:val="24"/>
        </w:rPr>
        <w:t>на 2018-2020 годы</w:t>
      </w:r>
      <w:r w:rsidRPr="004D7E5E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4D7E5E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 октября 2017 года № 71, в 7 Подпрограмме «</w:t>
      </w:r>
      <w:r w:rsidRPr="004D7E5E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4D7E5E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2018 - 2020 годы» (далее - Подпрограмма), раздел 5 «Мероприятия Подпрограммы»,  таблицу №1 изложить в следующей редакции:</w:t>
      </w:r>
      <w:r w:rsidRPr="004D7E5E">
        <w:rPr>
          <w:rFonts w:ascii="Times New Roman" w:hAnsi="Times New Roman"/>
          <w:sz w:val="24"/>
          <w:szCs w:val="24"/>
        </w:rPr>
        <w:tab/>
      </w:r>
    </w:p>
    <w:p w:rsidR="000A53D6" w:rsidRPr="004D7E5E" w:rsidRDefault="000A53D6" w:rsidP="004D7E5E">
      <w:pPr>
        <w:pStyle w:val="a4"/>
        <w:autoSpaceDE w:val="0"/>
        <w:autoSpaceDN w:val="0"/>
        <w:adjustRightInd w:val="0"/>
        <w:spacing w:after="0" w:line="240" w:lineRule="auto"/>
        <w:ind w:left="735"/>
        <w:jc w:val="both"/>
        <w:rPr>
          <w:rFonts w:ascii="Times New Roman" w:hAnsi="Times New Roman"/>
          <w:sz w:val="24"/>
          <w:szCs w:val="24"/>
        </w:rPr>
      </w:pPr>
      <w:r w:rsidRPr="004D7E5E">
        <w:rPr>
          <w:rFonts w:ascii="Times New Roman" w:hAnsi="Times New Roman"/>
          <w:sz w:val="24"/>
          <w:szCs w:val="24"/>
        </w:rPr>
        <w:tab/>
      </w:r>
      <w:r w:rsidRPr="004D7E5E">
        <w:rPr>
          <w:rFonts w:ascii="Times New Roman" w:hAnsi="Times New Roman"/>
          <w:sz w:val="24"/>
          <w:szCs w:val="24"/>
        </w:rPr>
        <w:tab/>
      </w:r>
    </w:p>
    <w:p w:rsidR="000A53D6" w:rsidRPr="000A53D6" w:rsidRDefault="000A53D6" w:rsidP="004D7E5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0A53D6">
        <w:rPr>
          <w:rFonts w:ascii="Times New Roman" w:eastAsia="Times New Roman" w:hAnsi="Times New Roman" w:cs="Times New Roman"/>
          <w:sz w:val="24"/>
          <w:szCs w:val="24"/>
        </w:rPr>
        <w:t>Таблица №1</w:t>
      </w:r>
    </w:p>
    <w:tbl>
      <w:tblPr>
        <w:tblW w:w="9941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1"/>
        <w:gridCol w:w="26"/>
        <w:gridCol w:w="119"/>
        <w:gridCol w:w="3259"/>
        <w:gridCol w:w="1415"/>
        <w:gridCol w:w="1419"/>
        <w:gridCol w:w="1562"/>
        <w:gridCol w:w="160"/>
      </w:tblGrid>
      <w:tr w:rsidR="000A53D6" w:rsidRPr="000A53D6" w:rsidTr="001B48CC">
        <w:trPr>
          <w:gridAfter w:val="1"/>
          <w:wAfter w:w="160" w:type="dxa"/>
          <w:cantSplit/>
          <w:trHeight w:val="240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337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9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2019 г.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2020 г.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Уличное освещение в сельском поселении 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20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потребляемую электроэнергию</w:t>
            </w:r>
          </w:p>
        </w:tc>
        <w:tc>
          <w:tcPr>
            <w:tcW w:w="337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1 057 000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697 000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697 000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1 057  000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697 000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697 000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электротовары</w:t>
            </w: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834 000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300 000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834 000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300 000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978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 в сельском поселении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</w:t>
            </w: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382 000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60 000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60 000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53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382 000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60 000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60 000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978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A53D6" w:rsidRPr="000A53D6" w:rsidRDefault="000A53D6" w:rsidP="001B48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Оплата за потребляемую </w:t>
            </w:r>
            <w:r w:rsidR="001B48C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электроэнергию за 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счет стимулирующих субсидий</w:t>
            </w:r>
          </w:p>
        </w:tc>
        <w:tc>
          <w:tcPr>
            <w:tcW w:w="3378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A53D6" w:rsidRPr="000A53D6" w:rsidRDefault="001B48CC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492 000,00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A53D6" w:rsidRPr="000A53D6" w:rsidTr="001B48CC">
        <w:trPr>
          <w:gridAfter w:val="1"/>
          <w:wAfter w:w="160" w:type="dxa"/>
          <w:cantSplit/>
          <w:trHeight w:val="70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A53D6" w:rsidRPr="000A53D6" w:rsidTr="001B48CC">
        <w:trPr>
          <w:gridAfter w:val="1"/>
          <w:wAfter w:w="160" w:type="dxa"/>
          <w:cantSplit/>
          <w:trHeight w:val="341"/>
        </w:trPr>
        <w:tc>
          <w:tcPr>
            <w:tcW w:w="53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1B48CC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492 000,00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A53D6" w:rsidRPr="000A53D6" w:rsidRDefault="000A53D6" w:rsidP="000A53D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B48CC" w:rsidRPr="000A53D6" w:rsidTr="001B48CC">
        <w:trPr>
          <w:gridAfter w:val="1"/>
          <w:wAfter w:w="160" w:type="dxa"/>
          <w:cantSplit/>
          <w:trHeight w:val="341"/>
        </w:trPr>
        <w:tc>
          <w:tcPr>
            <w:tcW w:w="978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. Уличное освещение в сельском поселении за счет стимулирующих субсидий</w:t>
            </w:r>
            <w:r w:rsidR="004D7E5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D7E5E" w:rsidRPr="004D7E5E">
              <w:rPr>
                <w:rFonts w:ascii="Times New Roman" w:eastAsia="Times New Roman" w:hAnsi="Times New Roman" w:cs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1B48CC" w:rsidRPr="000A53D6" w:rsidTr="004D7E5E">
        <w:trPr>
          <w:cantSplit/>
          <w:trHeight w:val="341"/>
        </w:trPr>
        <w:tc>
          <w:tcPr>
            <w:tcW w:w="2126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Оплата за потребляемую электроэнергию за счет стимулирующих субсидий</w:t>
            </w:r>
            <w:r w:rsidR="004D7E5E">
              <w:t xml:space="preserve"> </w:t>
            </w:r>
            <w:r w:rsidR="004D7E5E" w:rsidRPr="004D7E5E">
              <w:rPr>
                <w:rFonts w:ascii="Times New Roman" w:eastAsia="Times New Roman" w:hAnsi="Times New Roman" w:cs="Times New Roman"/>
                <w:sz w:val="24"/>
                <w:szCs w:val="24"/>
              </w:rPr>
              <w:t>за счет остатков прошлого года</w:t>
            </w:r>
          </w:p>
        </w:tc>
        <w:tc>
          <w:tcPr>
            <w:tcW w:w="325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B48CC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B48CC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4D7E5E" w:rsidRPr="000A53D6" w:rsidRDefault="004D7E5E" w:rsidP="001B48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left w:val="single" w:sz="4" w:space="0" w:color="auto"/>
              <w:right w:val="single" w:sz="4" w:space="0" w:color="auto"/>
            </w:tcBorders>
          </w:tcPr>
          <w:p w:rsidR="001B48CC" w:rsidRPr="000A53D6" w:rsidRDefault="004D7E5E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244 279,92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B48CC" w:rsidRPr="000A53D6" w:rsidTr="004D7E5E">
        <w:trPr>
          <w:cantSplit/>
          <w:trHeight w:val="341"/>
        </w:trPr>
        <w:tc>
          <w:tcPr>
            <w:tcW w:w="2126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B48CC" w:rsidRPr="000A53D6" w:rsidTr="001B48CC">
        <w:trPr>
          <w:gridAfter w:val="1"/>
          <w:wAfter w:w="160" w:type="dxa"/>
          <w:cantSplit/>
          <w:trHeight w:val="341"/>
        </w:trPr>
        <w:tc>
          <w:tcPr>
            <w:tcW w:w="53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4D7E5E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D7E5E">
              <w:rPr>
                <w:rFonts w:ascii="Times New Roman" w:eastAsia="Times New Roman" w:hAnsi="Times New Roman" w:cs="Times New Roman"/>
                <w:sz w:val="24"/>
                <w:szCs w:val="24"/>
              </w:rPr>
              <w:t>244 279,92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B48CC" w:rsidRPr="000A53D6" w:rsidTr="001B48CC">
        <w:trPr>
          <w:gridAfter w:val="1"/>
          <w:wAfter w:w="160" w:type="dxa"/>
          <w:cantSplit/>
          <w:trHeight w:val="341"/>
        </w:trPr>
        <w:tc>
          <w:tcPr>
            <w:tcW w:w="978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.Техническое обслуживание уличного освещения в сельском поселении за счет стимулирующих субсидий</w:t>
            </w:r>
          </w:p>
        </w:tc>
      </w:tr>
      <w:tr w:rsidR="001B48CC" w:rsidRPr="000A53D6" w:rsidTr="001B48CC">
        <w:trPr>
          <w:gridAfter w:val="1"/>
          <w:wAfter w:w="160" w:type="dxa"/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378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B48CC" w:rsidRPr="000A53D6" w:rsidTr="001B48CC">
        <w:trPr>
          <w:gridAfter w:val="1"/>
          <w:wAfter w:w="160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B48CC" w:rsidRPr="000A53D6" w:rsidTr="001B48CC">
        <w:trPr>
          <w:gridAfter w:val="1"/>
          <w:wAfter w:w="160" w:type="dxa"/>
          <w:cantSplit/>
          <w:trHeight w:val="341"/>
        </w:trPr>
        <w:tc>
          <w:tcPr>
            <w:tcW w:w="53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B48CC" w:rsidRPr="000A53D6" w:rsidTr="001B48CC">
        <w:trPr>
          <w:gridAfter w:val="1"/>
          <w:wAfter w:w="160" w:type="dxa"/>
          <w:cantSplit/>
          <w:trHeight w:val="341"/>
        </w:trPr>
        <w:tc>
          <w:tcPr>
            <w:tcW w:w="978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4D7E5E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1B48CC"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.Материальное обеспечение по благоустройству сельского поселения</w:t>
            </w:r>
          </w:p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B48CC" w:rsidRPr="000A53D6" w:rsidTr="001B48CC">
        <w:trPr>
          <w:gridAfter w:val="1"/>
          <w:wAfter w:w="160" w:type="dxa"/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обеспечение тракториста и дворника</w:t>
            </w: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915 000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915 000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915 000</w:t>
            </w:r>
          </w:p>
        </w:tc>
      </w:tr>
      <w:tr w:rsidR="001B48CC" w:rsidRPr="000A53D6" w:rsidTr="001B48CC">
        <w:trPr>
          <w:gridAfter w:val="1"/>
          <w:wAfter w:w="160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B48CC" w:rsidRPr="000A53D6" w:rsidTr="001B48CC">
        <w:trPr>
          <w:gridAfter w:val="1"/>
          <w:wAfter w:w="160" w:type="dxa"/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B48CC" w:rsidRPr="000A53D6" w:rsidTr="001B48CC">
        <w:trPr>
          <w:gridAfter w:val="1"/>
          <w:wAfter w:w="160" w:type="dxa"/>
          <w:cantSplit/>
          <w:trHeight w:val="341"/>
        </w:trPr>
        <w:tc>
          <w:tcPr>
            <w:tcW w:w="53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915 000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915 000</w:t>
            </w:r>
          </w:p>
        </w:tc>
        <w:tc>
          <w:tcPr>
            <w:tcW w:w="156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915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</w:t>
            </w:r>
          </w:p>
        </w:tc>
      </w:tr>
      <w:tr w:rsidR="004D7E5E" w:rsidRPr="000A53D6" w:rsidTr="003B754D">
        <w:trPr>
          <w:gridAfter w:val="1"/>
          <w:wAfter w:w="160" w:type="dxa"/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7E5E" w:rsidRPr="000A53D6" w:rsidRDefault="004D7E5E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.Благоустройство сельского поселения</w:t>
            </w:r>
          </w:p>
          <w:p w:rsidR="004D7E5E" w:rsidRPr="000A53D6" w:rsidRDefault="004D7E5E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B48CC" w:rsidRPr="000A53D6" w:rsidTr="001B48CC">
        <w:trPr>
          <w:gridAfter w:val="1"/>
          <w:wAfter w:w="160" w:type="dxa"/>
          <w:cantSplit/>
          <w:trHeight w:val="394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Прочие мероприятия по благоустройству территории </w:t>
            </w:r>
          </w:p>
        </w:tc>
        <w:tc>
          <w:tcPr>
            <w:tcW w:w="3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2 837 035,06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787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 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000</w:t>
            </w:r>
          </w:p>
        </w:tc>
      </w:tr>
      <w:tr w:rsidR="001B48CC" w:rsidRPr="000A53D6" w:rsidTr="001B48CC">
        <w:trPr>
          <w:gridAfter w:val="1"/>
          <w:wAfter w:w="160" w:type="dxa"/>
          <w:cantSplit/>
          <w:trHeight w:val="728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B48CC" w:rsidRPr="000A53D6" w:rsidTr="001B48CC">
        <w:trPr>
          <w:gridAfter w:val="1"/>
          <w:wAfter w:w="160" w:type="dxa"/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B48CC" w:rsidRPr="000A53D6" w:rsidTr="001B48CC">
        <w:trPr>
          <w:gridAfter w:val="1"/>
          <w:wAfter w:w="160" w:type="dxa"/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2 837 035,06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787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</w:t>
            </w:r>
          </w:p>
        </w:tc>
      </w:tr>
      <w:tr w:rsidR="001B48CC" w:rsidRPr="000A53D6" w:rsidTr="001B48CC">
        <w:trPr>
          <w:gridAfter w:val="1"/>
          <w:wAfter w:w="160" w:type="dxa"/>
          <w:cantSplit/>
          <w:trHeight w:val="383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48CC" w:rsidRPr="000A53D6" w:rsidRDefault="004D7E5E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1B48CC"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.Благоустройство сельского поселения за счет стимулирующих субсидий</w:t>
            </w:r>
          </w:p>
        </w:tc>
      </w:tr>
      <w:tr w:rsidR="001B48CC" w:rsidRPr="000A53D6" w:rsidTr="001B48CC">
        <w:trPr>
          <w:gridAfter w:val="1"/>
          <w:wAfter w:w="160" w:type="dxa"/>
          <w:cantSplit/>
          <w:trHeight w:val="1587"/>
        </w:trPr>
        <w:tc>
          <w:tcPr>
            <w:tcW w:w="1981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мероприятия по благоустройству территории за счет стимулирующих субсидий</w:t>
            </w:r>
          </w:p>
        </w:tc>
        <w:tc>
          <w:tcPr>
            <w:tcW w:w="3404" w:type="dxa"/>
            <w:gridSpan w:val="3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B48CC" w:rsidRPr="000A53D6" w:rsidTr="001B48CC">
        <w:trPr>
          <w:gridAfter w:val="1"/>
          <w:wAfter w:w="160" w:type="dxa"/>
          <w:cantSplit/>
          <w:trHeight w:val="383"/>
        </w:trPr>
        <w:tc>
          <w:tcPr>
            <w:tcW w:w="53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B48CC" w:rsidRPr="000A53D6" w:rsidTr="001B48CC">
        <w:trPr>
          <w:gridAfter w:val="1"/>
          <w:wAfter w:w="160" w:type="dxa"/>
          <w:cantSplit/>
          <w:trHeight w:val="383"/>
        </w:trPr>
        <w:tc>
          <w:tcPr>
            <w:tcW w:w="53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761 314,98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2 759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> 000,00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48CC" w:rsidRPr="000A53D6" w:rsidRDefault="001B48CC" w:rsidP="001B48C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1 674</w:t>
            </w:r>
            <w:r w:rsidRPr="000A53D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000,00</w:t>
            </w:r>
          </w:p>
        </w:tc>
      </w:tr>
    </w:tbl>
    <w:p w:rsidR="00ED5E28" w:rsidRPr="00323620" w:rsidRDefault="00ED5E28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395016" w:rsidRPr="00FC0F92" w:rsidRDefault="005F5B33" w:rsidP="00FC0F92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4172A5" w:rsidRPr="00323620">
        <w:rPr>
          <w:rFonts w:ascii="Times New Roman" w:hAnsi="Times New Roman"/>
          <w:sz w:val="24"/>
          <w:szCs w:val="24"/>
        </w:rPr>
        <w:t>Настоящее Постановление подлежит официальному опубликованию в газете «</w:t>
      </w:r>
      <w:r w:rsidR="00DD2953">
        <w:rPr>
          <w:rFonts w:ascii="Times New Roman" w:hAnsi="Times New Roman"/>
          <w:sz w:val="24"/>
          <w:szCs w:val="24"/>
        </w:rPr>
        <w:t>Ставрополь-на-Волге</w:t>
      </w:r>
      <w:r w:rsidR="004172A5" w:rsidRPr="00323620">
        <w:rPr>
          <w:rFonts w:ascii="Times New Roman" w:hAnsi="Times New Roman"/>
          <w:sz w:val="24"/>
          <w:szCs w:val="24"/>
        </w:rPr>
        <w:t xml:space="preserve">» и на официальном сайте </w:t>
      </w:r>
      <w:hyperlink w:history="1">
        <w:r w:rsidR="00FC6DB5" w:rsidRPr="00323620">
          <w:rPr>
            <w:rStyle w:val="a8"/>
            <w:rFonts w:ascii="Times New Roman" w:hAnsi="Times New Roman"/>
            <w:sz w:val="24"/>
            <w:szCs w:val="24"/>
            <w:lang w:val="en-US"/>
          </w:rPr>
          <w:t>http</w:t>
        </w:r>
        <w:r w:rsidR="00FC6DB5" w:rsidRPr="00323620">
          <w:rPr>
            <w:rStyle w:val="a8"/>
            <w:rFonts w:ascii="Times New Roman" w:hAnsi="Times New Roman"/>
            <w:sz w:val="24"/>
            <w:szCs w:val="24"/>
          </w:rPr>
          <w:t>://</w:t>
        </w:r>
        <w:r w:rsidR="00FC6DB5" w:rsidRPr="00323620">
          <w:rPr>
            <w:rStyle w:val="a8"/>
            <w:rFonts w:ascii="Times New Roman" w:hAnsi="Times New Roman"/>
            <w:sz w:val="24"/>
            <w:szCs w:val="24"/>
            <w:lang w:val="en-US"/>
          </w:rPr>
          <w:t>www</w:t>
        </w:r>
        <w:r w:rsidR="00FC6DB5" w:rsidRPr="00323620">
          <w:rPr>
            <w:rStyle w:val="a8"/>
            <w:rFonts w:ascii="Times New Roman" w:hAnsi="Times New Roman"/>
            <w:sz w:val="24"/>
            <w:szCs w:val="24"/>
          </w:rPr>
          <w:t>.Ягодное .ставропольский -</w:t>
        </w:r>
        <w:proofErr w:type="spellStart"/>
        <w:r w:rsidR="00FC6DB5" w:rsidRPr="00323620">
          <w:rPr>
            <w:rStyle w:val="a8"/>
            <w:rFonts w:ascii="Times New Roman" w:hAnsi="Times New Roman"/>
            <w:sz w:val="24"/>
            <w:szCs w:val="24"/>
          </w:rPr>
          <w:t>район.рф</w:t>
        </w:r>
        <w:proofErr w:type="spellEnd"/>
      </w:hyperlink>
      <w:r w:rsidR="004172A5" w:rsidRPr="00323620">
        <w:rPr>
          <w:rFonts w:ascii="Times New Roman" w:hAnsi="Times New Roman"/>
          <w:sz w:val="24"/>
          <w:szCs w:val="24"/>
        </w:rPr>
        <w:t>.</w:t>
      </w:r>
    </w:p>
    <w:p w:rsidR="00FC0F92" w:rsidRDefault="00FC0F92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DE0E3B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>____________ Т. И. Синицына</w:t>
      </w: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sectPr w:rsidR="00BA71D7" w:rsidRPr="00BA71D7" w:rsidSect="00395016">
      <w:footerReference w:type="default" r:id="rId9"/>
      <w:pgSz w:w="11906" w:h="16838" w:code="9"/>
      <w:pgMar w:top="567" w:right="707" w:bottom="426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1947" w:rsidRDefault="00591947" w:rsidP="008D64EA">
      <w:pPr>
        <w:spacing w:after="0" w:line="240" w:lineRule="auto"/>
      </w:pPr>
      <w:r>
        <w:separator/>
      </w:r>
    </w:p>
  </w:endnote>
  <w:endnote w:type="continuationSeparator" w:id="0">
    <w:p w:rsidR="00591947" w:rsidRDefault="00591947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9094183"/>
      <w:docPartObj>
        <w:docPartGallery w:val="Page Numbers (Bottom of Page)"/>
        <w:docPartUnique/>
      </w:docPartObj>
    </w:sdtPr>
    <w:sdtEndPr/>
    <w:sdtContent>
      <w:p w:rsidR="004E7209" w:rsidRDefault="004E7209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1BD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4E7209" w:rsidRDefault="004E7209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1947" w:rsidRDefault="00591947" w:rsidP="008D64EA">
      <w:pPr>
        <w:spacing w:after="0" w:line="240" w:lineRule="auto"/>
      </w:pPr>
      <w:r>
        <w:separator/>
      </w:r>
    </w:p>
  </w:footnote>
  <w:footnote w:type="continuationSeparator" w:id="0">
    <w:p w:rsidR="00591947" w:rsidRDefault="00591947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 w15:restartNumberingAfterBreak="0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 w15:restartNumberingAfterBreak="0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 w15:restartNumberingAfterBreak="0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 w15:restartNumberingAfterBreak="0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 w15:restartNumberingAfterBreak="0">
    <w:nsid w:val="0D75706B"/>
    <w:multiLevelType w:val="multilevel"/>
    <w:tmpl w:val="CB7859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7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 w15:restartNumberingAfterBreak="0">
    <w:nsid w:val="15FC2BC7"/>
    <w:multiLevelType w:val="hybridMultilevel"/>
    <w:tmpl w:val="B8FC1218"/>
    <w:lvl w:ilvl="0" w:tplc="60A4DDD4">
      <w:start w:val="4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9" w15:restartNumberingAfterBreak="0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 w15:restartNumberingAfterBreak="0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 w15:restartNumberingAfterBreak="0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 w15:restartNumberingAfterBreak="0">
    <w:nsid w:val="23CF66A6"/>
    <w:multiLevelType w:val="hybridMultilevel"/>
    <w:tmpl w:val="0EFA0AF4"/>
    <w:lvl w:ilvl="0" w:tplc="629A2D9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6652F6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3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7" w15:restartNumberingAfterBreak="0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0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 w15:restartNumberingAfterBreak="0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5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226E9B"/>
    <w:multiLevelType w:val="hybridMultilevel"/>
    <w:tmpl w:val="321A656E"/>
    <w:lvl w:ilvl="0" w:tplc="D1BE279E">
      <w:start w:val="5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39" w15:restartNumberingAfterBreak="0">
    <w:nsid w:val="72725262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40" w15:restartNumberingAfterBreak="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A2C3680"/>
    <w:multiLevelType w:val="hybridMultilevel"/>
    <w:tmpl w:val="EB80460C"/>
    <w:lvl w:ilvl="0" w:tplc="2CD8B082">
      <w:start w:val="4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43" w15:restartNumberingAfterBreak="0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6" w15:restartNumberingAfterBreak="0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2"/>
  </w:num>
  <w:num w:numId="8">
    <w:abstractNumId w:val="16"/>
  </w:num>
  <w:num w:numId="9">
    <w:abstractNumId w:val="29"/>
  </w:num>
  <w:num w:numId="10">
    <w:abstractNumId w:val="4"/>
  </w:num>
  <w:num w:numId="11">
    <w:abstractNumId w:val="11"/>
  </w:num>
  <w:num w:numId="12">
    <w:abstractNumId w:val="22"/>
  </w:num>
  <w:num w:numId="13">
    <w:abstractNumId w:val="9"/>
  </w:num>
  <w:num w:numId="14">
    <w:abstractNumId w:val="13"/>
  </w:num>
  <w:num w:numId="15">
    <w:abstractNumId w:val="37"/>
  </w:num>
  <w:num w:numId="16">
    <w:abstractNumId w:val="31"/>
  </w:num>
  <w:num w:numId="17">
    <w:abstractNumId w:val="40"/>
  </w:num>
  <w:num w:numId="18">
    <w:abstractNumId w:val="36"/>
  </w:num>
  <w:num w:numId="19">
    <w:abstractNumId w:val="34"/>
  </w:num>
  <w:num w:numId="20">
    <w:abstractNumId w:val="25"/>
  </w:num>
  <w:num w:numId="21">
    <w:abstractNumId w:val="7"/>
  </w:num>
  <w:num w:numId="2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0"/>
  </w:num>
  <w:num w:numId="24">
    <w:abstractNumId w:val="45"/>
  </w:num>
  <w:num w:numId="25">
    <w:abstractNumId w:val="18"/>
  </w:num>
  <w:num w:numId="26">
    <w:abstractNumId w:val="21"/>
  </w:num>
  <w:num w:numId="27">
    <w:abstractNumId w:val="5"/>
  </w:num>
  <w:num w:numId="28">
    <w:abstractNumId w:val="6"/>
  </w:num>
  <w:num w:numId="29">
    <w:abstractNumId w:val="23"/>
  </w:num>
  <w:num w:numId="30">
    <w:abstractNumId w:val="30"/>
  </w:num>
  <w:num w:numId="31">
    <w:abstractNumId w:val="28"/>
  </w:num>
  <w:num w:numId="32">
    <w:abstractNumId w:val="27"/>
  </w:num>
  <w:num w:numId="33">
    <w:abstractNumId w:val="19"/>
  </w:num>
  <w:num w:numId="34">
    <w:abstractNumId w:val="44"/>
  </w:num>
  <w:num w:numId="35">
    <w:abstractNumId w:val="17"/>
  </w:num>
  <w:num w:numId="36">
    <w:abstractNumId w:val="43"/>
  </w:num>
  <w:num w:numId="37">
    <w:abstractNumId w:val="12"/>
  </w:num>
  <w:num w:numId="38">
    <w:abstractNumId w:val="3"/>
  </w:num>
  <w:num w:numId="39">
    <w:abstractNumId w:val="46"/>
  </w:num>
  <w:num w:numId="40">
    <w:abstractNumId w:val="35"/>
  </w:num>
  <w:num w:numId="41">
    <w:abstractNumId w:val="10"/>
  </w:num>
  <w:num w:numId="42">
    <w:abstractNumId w:val="24"/>
  </w:num>
  <w:num w:numId="43">
    <w:abstractNumId w:val="41"/>
  </w:num>
  <w:num w:numId="44">
    <w:abstractNumId w:val="26"/>
  </w:num>
  <w:num w:numId="45">
    <w:abstractNumId w:val="33"/>
  </w:num>
  <w:num w:numId="46">
    <w:abstractNumId w:val="38"/>
  </w:num>
  <w:num w:numId="47">
    <w:abstractNumId w:val="8"/>
  </w:num>
  <w:num w:numId="48">
    <w:abstractNumId w:val="42"/>
  </w:num>
  <w:num w:numId="49">
    <w:abstractNumId w:val="15"/>
  </w:num>
  <w:num w:numId="50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005E1"/>
    <w:rsid w:val="00001D14"/>
    <w:rsid w:val="0001615B"/>
    <w:rsid w:val="00017E30"/>
    <w:rsid w:val="00032F63"/>
    <w:rsid w:val="00033B5A"/>
    <w:rsid w:val="00034917"/>
    <w:rsid w:val="00047A02"/>
    <w:rsid w:val="00051C15"/>
    <w:rsid w:val="00052E8D"/>
    <w:rsid w:val="000571BD"/>
    <w:rsid w:val="00065A75"/>
    <w:rsid w:val="0006714B"/>
    <w:rsid w:val="00085DDA"/>
    <w:rsid w:val="000875AB"/>
    <w:rsid w:val="000A09C7"/>
    <w:rsid w:val="000A4617"/>
    <w:rsid w:val="000A53D6"/>
    <w:rsid w:val="000A6227"/>
    <w:rsid w:val="000B0674"/>
    <w:rsid w:val="000C6A6C"/>
    <w:rsid w:val="000F02F7"/>
    <w:rsid w:val="000F27B3"/>
    <w:rsid w:val="00122090"/>
    <w:rsid w:val="00122512"/>
    <w:rsid w:val="001275B3"/>
    <w:rsid w:val="00140B36"/>
    <w:rsid w:val="00142FFA"/>
    <w:rsid w:val="001451BF"/>
    <w:rsid w:val="00155674"/>
    <w:rsid w:val="00155ECC"/>
    <w:rsid w:val="00166D49"/>
    <w:rsid w:val="00182938"/>
    <w:rsid w:val="00192224"/>
    <w:rsid w:val="001A0051"/>
    <w:rsid w:val="001B13C9"/>
    <w:rsid w:val="001B48CC"/>
    <w:rsid w:val="001B6CE6"/>
    <w:rsid w:val="001C5D88"/>
    <w:rsid w:val="001C7DC6"/>
    <w:rsid w:val="001D3C3A"/>
    <w:rsid w:val="001E36C7"/>
    <w:rsid w:val="001E67CC"/>
    <w:rsid w:val="001F640B"/>
    <w:rsid w:val="00212011"/>
    <w:rsid w:val="002201A9"/>
    <w:rsid w:val="002221DE"/>
    <w:rsid w:val="00223C5B"/>
    <w:rsid w:val="00227AA3"/>
    <w:rsid w:val="00230A3F"/>
    <w:rsid w:val="00237FE7"/>
    <w:rsid w:val="0024705D"/>
    <w:rsid w:val="00250768"/>
    <w:rsid w:val="0025220E"/>
    <w:rsid w:val="00255340"/>
    <w:rsid w:val="00270055"/>
    <w:rsid w:val="00280EC5"/>
    <w:rsid w:val="00281A53"/>
    <w:rsid w:val="002956E4"/>
    <w:rsid w:val="002A0B4F"/>
    <w:rsid w:val="002A2CD3"/>
    <w:rsid w:val="002B2608"/>
    <w:rsid w:val="002B71B4"/>
    <w:rsid w:val="002C003C"/>
    <w:rsid w:val="002C3791"/>
    <w:rsid w:val="002C4A8F"/>
    <w:rsid w:val="002E4036"/>
    <w:rsid w:val="002F0357"/>
    <w:rsid w:val="002F069A"/>
    <w:rsid w:val="002F48F8"/>
    <w:rsid w:val="00323620"/>
    <w:rsid w:val="0034135C"/>
    <w:rsid w:val="003423EA"/>
    <w:rsid w:val="003557D0"/>
    <w:rsid w:val="00355E34"/>
    <w:rsid w:val="00363143"/>
    <w:rsid w:val="003718C6"/>
    <w:rsid w:val="00372A24"/>
    <w:rsid w:val="00394CCE"/>
    <w:rsid w:val="00395016"/>
    <w:rsid w:val="003970D6"/>
    <w:rsid w:val="003C317A"/>
    <w:rsid w:val="003D1DBD"/>
    <w:rsid w:val="003F7137"/>
    <w:rsid w:val="00401983"/>
    <w:rsid w:val="00413BCA"/>
    <w:rsid w:val="004172A5"/>
    <w:rsid w:val="00420AB9"/>
    <w:rsid w:val="0042621B"/>
    <w:rsid w:val="004273AB"/>
    <w:rsid w:val="00432203"/>
    <w:rsid w:val="00436502"/>
    <w:rsid w:val="00446BFE"/>
    <w:rsid w:val="004634EC"/>
    <w:rsid w:val="004737D9"/>
    <w:rsid w:val="00474ACC"/>
    <w:rsid w:val="00481C0B"/>
    <w:rsid w:val="00482538"/>
    <w:rsid w:val="00485B4A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B02DB"/>
    <w:rsid w:val="004B3CB0"/>
    <w:rsid w:val="004B4C9C"/>
    <w:rsid w:val="004C4F2E"/>
    <w:rsid w:val="004C6165"/>
    <w:rsid w:val="004D7E5E"/>
    <w:rsid w:val="004E0FD1"/>
    <w:rsid w:val="004E46C3"/>
    <w:rsid w:val="004E5681"/>
    <w:rsid w:val="004E7209"/>
    <w:rsid w:val="004F33B7"/>
    <w:rsid w:val="004F44AC"/>
    <w:rsid w:val="004F5DCB"/>
    <w:rsid w:val="00502285"/>
    <w:rsid w:val="00506A32"/>
    <w:rsid w:val="00512A1A"/>
    <w:rsid w:val="005149DC"/>
    <w:rsid w:val="00515E51"/>
    <w:rsid w:val="005242CF"/>
    <w:rsid w:val="00530900"/>
    <w:rsid w:val="00540D5F"/>
    <w:rsid w:val="0054201E"/>
    <w:rsid w:val="005700E9"/>
    <w:rsid w:val="00572DFC"/>
    <w:rsid w:val="00576DD4"/>
    <w:rsid w:val="00590E82"/>
    <w:rsid w:val="00591947"/>
    <w:rsid w:val="00596E37"/>
    <w:rsid w:val="005A5E97"/>
    <w:rsid w:val="005B565A"/>
    <w:rsid w:val="005C3304"/>
    <w:rsid w:val="005C4CD6"/>
    <w:rsid w:val="005C7413"/>
    <w:rsid w:val="005E7DA1"/>
    <w:rsid w:val="005F52AD"/>
    <w:rsid w:val="005F5B33"/>
    <w:rsid w:val="006022E7"/>
    <w:rsid w:val="00621256"/>
    <w:rsid w:val="00633A35"/>
    <w:rsid w:val="006345C5"/>
    <w:rsid w:val="00640473"/>
    <w:rsid w:val="0066201A"/>
    <w:rsid w:val="0066408B"/>
    <w:rsid w:val="006640E9"/>
    <w:rsid w:val="00666171"/>
    <w:rsid w:val="006662A4"/>
    <w:rsid w:val="00671ADA"/>
    <w:rsid w:val="006861DE"/>
    <w:rsid w:val="00687CF6"/>
    <w:rsid w:val="006951B6"/>
    <w:rsid w:val="00697A8B"/>
    <w:rsid w:val="006A33A7"/>
    <w:rsid w:val="006B0B43"/>
    <w:rsid w:val="006D79F5"/>
    <w:rsid w:val="006E1B70"/>
    <w:rsid w:val="006E6310"/>
    <w:rsid w:val="006F6F8B"/>
    <w:rsid w:val="0070310E"/>
    <w:rsid w:val="00710A15"/>
    <w:rsid w:val="00716F9F"/>
    <w:rsid w:val="00721693"/>
    <w:rsid w:val="00737ED5"/>
    <w:rsid w:val="00746D3F"/>
    <w:rsid w:val="007613DA"/>
    <w:rsid w:val="007703D5"/>
    <w:rsid w:val="00771B27"/>
    <w:rsid w:val="007901CB"/>
    <w:rsid w:val="007A2306"/>
    <w:rsid w:val="007B0177"/>
    <w:rsid w:val="007B0DF3"/>
    <w:rsid w:val="007B1F8E"/>
    <w:rsid w:val="007C3E95"/>
    <w:rsid w:val="007C48D3"/>
    <w:rsid w:val="007D794D"/>
    <w:rsid w:val="007F0E7F"/>
    <w:rsid w:val="00800D28"/>
    <w:rsid w:val="00826DAE"/>
    <w:rsid w:val="00832BCB"/>
    <w:rsid w:val="008375B7"/>
    <w:rsid w:val="00843073"/>
    <w:rsid w:val="00862BDB"/>
    <w:rsid w:val="00865CC2"/>
    <w:rsid w:val="0087033F"/>
    <w:rsid w:val="0087248C"/>
    <w:rsid w:val="00872B03"/>
    <w:rsid w:val="00873808"/>
    <w:rsid w:val="008820FF"/>
    <w:rsid w:val="008842CA"/>
    <w:rsid w:val="00884976"/>
    <w:rsid w:val="00893B22"/>
    <w:rsid w:val="008B7BF7"/>
    <w:rsid w:val="008C302D"/>
    <w:rsid w:val="008D64EA"/>
    <w:rsid w:val="008E50D4"/>
    <w:rsid w:val="008F03CC"/>
    <w:rsid w:val="00901907"/>
    <w:rsid w:val="00913021"/>
    <w:rsid w:val="009140D5"/>
    <w:rsid w:val="0092292B"/>
    <w:rsid w:val="00930129"/>
    <w:rsid w:val="00934C51"/>
    <w:rsid w:val="00940BE5"/>
    <w:rsid w:val="00947500"/>
    <w:rsid w:val="009543E2"/>
    <w:rsid w:val="00955F14"/>
    <w:rsid w:val="00957C70"/>
    <w:rsid w:val="009849E1"/>
    <w:rsid w:val="00984AFA"/>
    <w:rsid w:val="0099028B"/>
    <w:rsid w:val="00990FBC"/>
    <w:rsid w:val="00994B38"/>
    <w:rsid w:val="00996F63"/>
    <w:rsid w:val="009A3A64"/>
    <w:rsid w:val="009B180C"/>
    <w:rsid w:val="009B2025"/>
    <w:rsid w:val="009B45BA"/>
    <w:rsid w:val="00A258A8"/>
    <w:rsid w:val="00A260DA"/>
    <w:rsid w:val="00A27D26"/>
    <w:rsid w:val="00A34EAF"/>
    <w:rsid w:val="00A43A97"/>
    <w:rsid w:val="00A43B9D"/>
    <w:rsid w:val="00A53ED6"/>
    <w:rsid w:val="00A65D38"/>
    <w:rsid w:val="00A67A83"/>
    <w:rsid w:val="00A74636"/>
    <w:rsid w:val="00A76F11"/>
    <w:rsid w:val="00A81C6A"/>
    <w:rsid w:val="00A83323"/>
    <w:rsid w:val="00A95BBA"/>
    <w:rsid w:val="00AA02F8"/>
    <w:rsid w:val="00AA5671"/>
    <w:rsid w:val="00AA7F46"/>
    <w:rsid w:val="00AB08EA"/>
    <w:rsid w:val="00AE6318"/>
    <w:rsid w:val="00AF444B"/>
    <w:rsid w:val="00AF4E82"/>
    <w:rsid w:val="00B0794E"/>
    <w:rsid w:val="00B12F6A"/>
    <w:rsid w:val="00B55019"/>
    <w:rsid w:val="00B64021"/>
    <w:rsid w:val="00B64AA2"/>
    <w:rsid w:val="00B73C04"/>
    <w:rsid w:val="00B8324C"/>
    <w:rsid w:val="00B83FB8"/>
    <w:rsid w:val="00B85F40"/>
    <w:rsid w:val="00BA1084"/>
    <w:rsid w:val="00BA1725"/>
    <w:rsid w:val="00BA71D7"/>
    <w:rsid w:val="00BB3173"/>
    <w:rsid w:val="00BC7988"/>
    <w:rsid w:val="00BD6756"/>
    <w:rsid w:val="00BE0F52"/>
    <w:rsid w:val="00C01353"/>
    <w:rsid w:val="00C017CF"/>
    <w:rsid w:val="00C12043"/>
    <w:rsid w:val="00C13216"/>
    <w:rsid w:val="00C147CC"/>
    <w:rsid w:val="00C2227A"/>
    <w:rsid w:val="00C22EB1"/>
    <w:rsid w:val="00C26E28"/>
    <w:rsid w:val="00C32417"/>
    <w:rsid w:val="00C4143A"/>
    <w:rsid w:val="00C41CC9"/>
    <w:rsid w:val="00C45809"/>
    <w:rsid w:val="00C52F05"/>
    <w:rsid w:val="00C60D5F"/>
    <w:rsid w:val="00C73F3A"/>
    <w:rsid w:val="00C7583D"/>
    <w:rsid w:val="00C87641"/>
    <w:rsid w:val="00CA001E"/>
    <w:rsid w:val="00CA0667"/>
    <w:rsid w:val="00CB54DF"/>
    <w:rsid w:val="00CC5B56"/>
    <w:rsid w:val="00CC71FB"/>
    <w:rsid w:val="00CD502D"/>
    <w:rsid w:val="00CD545F"/>
    <w:rsid w:val="00D05B8A"/>
    <w:rsid w:val="00D110CE"/>
    <w:rsid w:val="00D139AD"/>
    <w:rsid w:val="00D31CF9"/>
    <w:rsid w:val="00D31ECF"/>
    <w:rsid w:val="00D37124"/>
    <w:rsid w:val="00D57E3E"/>
    <w:rsid w:val="00D81ABF"/>
    <w:rsid w:val="00D850D3"/>
    <w:rsid w:val="00DB346A"/>
    <w:rsid w:val="00DD2594"/>
    <w:rsid w:val="00DD2953"/>
    <w:rsid w:val="00DD4BD9"/>
    <w:rsid w:val="00DE0E3B"/>
    <w:rsid w:val="00DE1EEF"/>
    <w:rsid w:val="00DE657D"/>
    <w:rsid w:val="00DF6076"/>
    <w:rsid w:val="00E1017E"/>
    <w:rsid w:val="00E136F7"/>
    <w:rsid w:val="00E15371"/>
    <w:rsid w:val="00E156A1"/>
    <w:rsid w:val="00E2606A"/>
    <w:rsid w:val="00E33D89"/>
    <w:rsid w:val="00E46CC5"/>
    <w:rsid w:val="00E507A2"/>
    <w:rsid w:val="00E57832"/>
    <w:rsid w:val="00E66552"/>
    <w:rsid w:val="00E71F49"/>
    <w:rsid w:val="00E72EB7"/>
    <w:rsid w:val="00E83EEE"/>
    <w:rsid w:val="00E84028"/>
    <w:rsid w:val="00E92988"/>
    <w:rsid w:val="00EB780C"/>
    <w:rsid w:val="00EC2E9A"/>
    <w:rsid w:val="00ED1111"/>
    <w:rsid w:val="00ED1B47"/>
    <w:rsid w:val="00ED5E28"/>
    <w:rsid w:val="00EE70E1"/>
    <w:rsid w:val="00EF179B"/>
    <w:rsid w:val="00F1122B"/>
    <w:rsid w:val="00F20E4B"/>
    <w:rsid w:val="00F21A2F"/>
    <w:rsid w:val="00F268D6"/>
    <w:rsid w:val="00F27269"/>
    <w:rsid w:val="00F525CF"/>
    <w:rsid w:val="00F601BD"/>
    <w:rsid w:val="00F6026A"/>
    <w:rsid w:val="00F623CF"/>
    <w:rsid w:val="00F62CEB"/>
    <w:rsid w:val="00F64647"/>
    <w:rsid w:val="00F66945"/>
    <w:rsid w:val="00F740B1"/>
    <w:rsid w:val="00F818BC"/>
    <w:rsid w:val="00F843C5"/>
    <w:rsid w:val="00F91373"/>
    <w:rsid w:val="00F92B69"/>
    <w:rsid w:val="00FA6CE2"/>
    <w:rsid w:val="00FC0587"/>
    <w:rsid w:val="00FC0F92"/>
    <w:rsid w:val="00FC6DB5"/>
    <w:rsid w:val="00FD7910"/>
    <w:rsid w:val="00FE7C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7209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5992A5-2B19-4E1E-98F3-5C6952DED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2376</TotalTime>
  <Pages>1</Pages>
  <Words>2044</Words>
  <Characters>11653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85</cp:revision>
  <cp:lastPrinted>2018-05-29T07:11:00Z</cp:lastPrinted>
  <dcterms:created xsi:type="dcterms:W3CDTF">2016-12-22T16:36:00Z</dcterms:created>
  <dcterms:modified xsi:type="dcterms:W3CDTF">2018-05-29T10:09:00Z</dcterms:modified>
</cp:coreProperties>
</file>