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34C2" w:rsidRPr="00D66F10" w:rsidRDefault="00D66F10" w:rsidP="00D66F10">
      <w:pPr>
        <w:pStyle w:val="a4"/>
      </w:pPr>
      <w:r>
        <w:t>Российская Федерация</w:t>
      </w:r>
    </w:p>
    <w:p w:rsidR="008D34C2" w:rsidRPr="00D66F10" w:rsidRDefault="008D34C2" w:rsidP="00D66F10">
      <w:pPr>
        <w:pStyle w:val="a4"/>
      </w:pPr>
      <w:r w:rsidRPr="00D66F10">
        <w:t>Самарская область</w:t>
      </w:r>
    </w:p>
    <w:p w:rsidR="008D34C2" w:rsidRPr="00D66F10" w:rsidRDefault="008D34C2" w:rsidP="00D66F10">
      <w:pPr>
        <w:pStyle w:val="a4"/>
      </w:pPr>
      <w:r w:rsidRPr="00D66F10">
        <w:t xml:space="preserve">муниципальный район </w:t>
      </w:r>
      <w:proofErr w:type="spellStart"/>
      <w:r w:rsidRPr="00D66F10">
        <w:t>Ставропольскй</w:t>
      </w:r>
      <w:proofErr w:type="spellEnd"/>
    </w:p>
    <w:p w:rsidR="008D34C2" w:rsidRPr="00D66F10" w:rsidRDefault="008D34C2" w:rsidP="00D66F10">
      <w:pPr>
        <w:pStyle w:val="a4"/>
      </w:pPr>
      <w:r w:rsidRPr="00D66F10">
        <w:t>Администр</w:t>
      </w:r>
      <w:r w:rsidR="00D66F10">
        <w:t xml:space="preserve">ация сельского поселения </w:t>
      </w:r>
      <w:proofErr w:type="gramStart"/>
      <w:r w:rsidR="00D66F10">
        <w:t>Ягодное</w:t>
      </w:r>
      <w:proofErr w:type="gramEnd"/>
    </w:p>
    <w:p w:rsidR="008D34C2" w:rsidRPr="008D34C2" w:rsidRDefault="008D34C2" w:rsidP="008D34C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D34C2" w:rsidRPr="008D34C2" w:rsidRDefault="008D34C2" w:rsidP="008D34C2">
      <w:pPr>
        <w:jc w:val="both"/>
        <w:rPr>
          <w:rFonts w:ascii="Times New Roman" w:hAnsi="Times New Roman" w:cs="Times New Roman"/>
          <w:sz w:val="28"/>
          <w:szCs w:val="28"/>
        </w:rPr>
      </w:pPr>
      <w:r w:rsidRPr="008D34C2">
        <w:rPr>
          <w:rFonts w:ascii="Times New Roman" w:hAnsi="Times New Roman" w:cs="Times New Roman"/>
          <w:sz w:val="28"/>
          <w:szCs w:val="28"/>
        </w:rPr>
        <w:t>РАСПОРЯЖЕНИЕ №</w:t>
      </w:r>
      <w:r w:rsidR="00F33AAD">
        <w:rPr>
          <w:sz w:val="28"/>
          <w:szCs w:val="28"/>
        </w:rPr>
        <w:t>263</w:t>
      </w:r>
      <w:r w:rsidR="00A57F78" w:rsidRPr="00A57F78">
        <w:rPr>
          <w:sz w:val="28"/>
          <w:szCs w:val="28"/>
        </w:rPr>
        <w:t xml:space="preserve"> </w:t>
      </w:r>
    </w:p>
    <w:p w:rsidR="008D34C2" w:rsidRPr="008D34C2" w:rsidRDefault="008D34C2" w:rsidP="008D34C2">
      <w:pPr>
        <w:jc w:val="both"/>
        <w:rPr>
          <w:rFonts w:ascii="Times New Roman" w:hAnsi="Times New Roman" w:cs="Times New Roman"/>
          <w:sz w:val="28"/>
          <w:szCs w:val="28"/>
        </w:rPr>
      </w:pPr>
      <w:r w:rsidRPr="008D34C2">
        <w:rPr>
          <w:rFonts w:ascii="Times New Roman" w:hAnsi="Times New Roman" w:cs="Times New Roman"/>
          <w:sz w:val="28"/>
          <w:szCs w:val="28"/>
        </w:rPr>
        <w:t>От</w:t>
      </w:r>
      <w:r w:rsidR="00A57F78">
        <w:rPr>
          <w:rFonts w:ascii="Times New Roman" w:hAnsi="Times New Roman" w:cs="Times New Roman"/>
          <w:sz w:val="28"/>
          <w:szCs w:val="28"/>
        </w:rPr>
        <w:t xml:space="preserve"> </w:t>
      </w:r>
      <w:r w:rsidR="00F33AAD">
        <w:rPr>
          <w:rFonts w:ascii="Times New Roman" w:hAnsi="Times New Roman" w:cs="Times New Roman"/>
          <w:sz w:val="28"/>
          <w:szCs w:val="28"/>
        </w:rPr>
        <w:t>27</w:t>
      </w:r>
      <w:r w:rsidR="00A57F78" w:rsidRPr="00A57F78">
        <w:rPr>
          <w:sz w:val="28"/>
          <w:szCs w:val="28"/>
        </w:rPr>
        <w:t>.0</w:t>
      </w:r>
      <w:r w:rsidR="00F33AAD">
        <w:rPr>
          <w:sz w:val="28"/>
          <w:szCs w:val="28"/>
        </w:rPr>
        <w:t>5</w:t>
      </w:r>
      <w:r w:rsidR="00A57F78" w:rsidRPr="00A57F78">
        <w:rPr>
          <w:sz w:val="28"/>
          <w:szCs w:val="28"/>
        </w:rPr>
        <w:t>.201</w:t>
      </w:r>
      <w:r w:rsidR="00F33AAD">
        <w:rPr>
          <w:sz w:val="28"/>
          <w:szCs w:val="28"/>
        </w:rPr>
        <w:t>6</w:t>
      </w:r>
      <w:r w:rsidR="00A57F78" w:rsidRPr="00A57F78">
        <w:rPr>
          <w:sz w:val="28"/>
          <w:szCs w:val="28"/>
        </w:rPr>
        <w:t xml:space="preserve"> года</w:t>
      </w:r>
    </w:p>
    <w:p w:rsidR="008D34C2" w:rsidRDefault="008D34C2" w:rsidP="008D34C2">
      <w:pPr>
        <w:jc w:val="both"/>
      </w:pPr>
    </w:p>
    <w:p w:rsidR="008D34C2" w:rsidRDefault="00D66F10" w:rsidP="00D66F10">
      <w:pPr>
        <w:pStyle w:val="a4"/>
        <w:jc w:val="center"/>
        <w:rPr>
          <w:sz w:val="24"/>
          <w:szCs w:val="24"/>
        </w:rPr>
      </w:pPr>
      <w:r>
        <w:rPr>
          <w:sz w:val="24"/>
          <w:szCs w:val="24"/>
        </w:rPr>
        <w:t>Об утверждении Перечня первичных средств</w:t>
      </w:r>
    </w:p>
    <w:p w:rsidR="00D66F10" w:rsidRDefault="00D66F10" w:rsidP="00D66F10">
      <w:pPr>
        <w:pStyle w:val="a4"/>
        <w:jc w:val="center"/>
        <w:rPr>
          <w:sz w:val="24"/>
          <w:szCs w:val="24"/>
        </w:rPr>
      </w:pPr>
      <w:r>
        <w:rPr>
          <w:sz w:val="24"/>
          <w:szCs w:val="24"/>
        </w:rPr>
        <w:t>пожаротушения для индивидуальных жилых домов</w:t>
      </w:r>
    </w:p>
    <w:p w:rsidR="00D66F10" w:rsidRDefault="00D66F10" w:rsidP="00D66F10">
      <w:pPr>
        <w:pStyle w:val="a4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в сельском поселении </w:t>
      </w:r>
      <w:proofErr w:type="gramStart"/>
      <w:r>
        <w:rPr>
          <w:sz w:val="24"/>
          <w:szCs w:val="24"/>
        </w:rPr>
        <w:t>Ягодное</w:t>
      </w:r>
      <w:proofErr w:type="gramEnd"/>
    </w:p>
    <w:p w:rsidR="00BD45D8" w:rsidRDefault="00BD45D8" w:rsidP="00D66F10">
      <w:pPr>
        <w:pStyle w:val="a4"/>
        <w:jc w:val="center"/>
        <w:rPr>
          <w:sz w:val="24"/>
          <w:szCs w:val="24"/>
        </w:rPr>
      </w:pPr>
    </w:p>
    <w:p w:rsidR="00BD45D8" w:rsidRDefault="00BD45D8" w:rsidP="00D66F10">
      <w:pPr>
        <w:pStyle w:val="a4"/>
        <w:jc w:val="center"/>
        <w:rPr>
          <w:sz w:val="24"/>
          <w:szCs w:val="24"/>
        </w:rPr>
      </w:pPr>
    </w:p>
    <w:p w:rsidR="00BD45D8" w:rsidRDefault="00BD45D8" w:rsidP="00D66F10">
      <w:pPr>
        <w:pStyle w:val="a4"/>
        <w:jc w:val="center"/>
        <w:rPr>
          <w:sz w:val="24"/>
          <w:szCs w:val="24"/>
        </w:rPr>
      </w:pPr>
    </w:p>
    <w:p w:rsidR="00BD45D8" w:rsidRDefault="00BD45D8" w:rsidP="00BD45D8">
      <w:pPr>
        <w:pStyle w:val="a4"/>
        <w:rPr>
          <w:sz w:val="24"/>
          <w:szCs w:val="24"/>
        </w:rPr>
      </w:pPr>
      <w:r>
        <w:rPr>
          <w:sz w:val="24"/>
          <w:szCs w:val="24"/>
        </w:rPr>
        <w:t xml:space="preserve">               На основании Федерального закона от 06.10.2003 г. 3 131 – ФЗ в области обеспечения перви</w:t>
      </w:r>
      <w:r w:rsidR="00182412">
        <w:rPr>
          <w:sz w:val="24"/>
          <w:szCs w:val="24"/>
        </w:rPr>
        <w:t>чных мер пожарной безопасности в границах населенных пунктов поселения считаю необходимым:</w:t>
      </w:r>
    </w:p>
    <w:p w:rsidR="00182412" w:rsidRDefault="00182412" w:rsidP="00BD45D8">
      <w:pPr>
        <w:pStyle w:val="a4"/>
        <w:rPr>
          <w:sz w:val="24"/>
          <w:szCs w:val="24"/>
        </w:rPr>
      </w:pPr>
    </w:p>
    <w:p w:rsidR="00182412" w:rsidRDefault="00182412" w:rsidP="00182412">
      <w:pPr>
        <w:pStyle w:val="a4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Утвердить Перечень первичных средств пожаротушения для индивидуальных жилых домов (Приложение № 1)</w:t>
      </w:r>
    </w:p>
    <w:p w:rsidR="006A0236" w:rsidRDefault="006A0236" w:rsidP="00182412">
      <w:pPr>
        <w:pStyle w:val="a4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Уполномоченному по делам ГО ЧС и ПБ сельского поселения </w:t>
      </w:r>
      <w:proofErr w:type="spellStart"/>
      <w:r w:rsidR="005A2A4B">
        <w:rPr>
          <w:sz w:val="24"/>
          <w:szCs w:val="24"/>
        </w:rPr>
        <w:t>Старцеву</w:t>
      </w:r>
      <w:proofErr w:type="spellEnd"/>
      <w:r>
        <w:rPr>
          <w:sz w:val="24"/>
          <w:szCs w:val="24"/>
        </w:rPr>
        <w:t xml:space="preserve"> </w:t>
      </w:r>
      <w:r w:rsidR="005A2A4B">
        <w:rPr>
          <w:sz w:val="24"/>
          <w:szCs w:val="24"/>
        </w:rPr>
        <w:t>А</w:t>
      </w:r>
      <w:r>
        <w:rPr>
          <w:sz w:val="24"/>
          <w:szCs w:val="24"/>
        </w:rPr>
        <w:t>.</w:t>
      </w:r>
      <w:r w:rsidR="005A2A4B">
        <w:rPr>
          <w:sz w:val="24"/>
          <w:szCs w:val="24"/>
        </w:rPr>
        <w:t>Ю</w:t>
      </w:r>
      <w:r>
        <w:rPr>
          <w:sz w:val="24"/>
          <w:szCs w:val="24"/>
        </w:rPr>
        <w:t xml:space="preserve">., руководителям садово-дачных товариществ, жилищно-строительных кооперативов </w:t>
      </w:r>
    </w:p>
    <w:p w:rsidR="006A0236" w:rsidRDefault="006A0236" w:rsidP="006A0236">
      <w:pPr>
        <w:pStyle w:val="a4"/>
        <w:ind w:left="720"/>
        <w:rPr>
          <w:sz w:val="24"/>
          <w:szCs w:val="24"/>
        </w:rPr>
      </w:pPr>
      <w:r>
        <w:rPr>
          <w:sz w:val="24"/>
          <w:szCs w:val="24"/>
        </w:rPr>
        <w:t>(по согласованию):</w:t>
      </w:r>
    </w:p>
    <w:p w:rsidR="006A0236" w:rsidRDefault="006A0236" w:rsidP="006A0236">
      <w:pPr>
        <w:pStyle w:val="a4"/>
        <w:ind w:left="720"/>
        <w:rPr>
          <w:sz w:val="24"/>
          <w:szCs w:val="24"/>
        </w:rPr>
      </w:pPr>
      <w:r>
        <w:rPr>
          <w:sz w:val="24"/>
          <w:szCs w:val="24"/>
        </w:rPr>
        <w:t>-ознакомиться с Перечнем первичных средств пожаротушения;</w:t>
      </w:r>
    </w:p>
    <w:p w:rsidR="0064117B" w:rsidRDefault="0064117B" w:rsidP="006A0236">
      <w:pPr>
        <w:pStyle w:val="a4"/>
        <w:ind w:left="720"/>
        <w:rPr>
          <w:sz w:val="24"/>
          <w:szCs w:val="24"/>
        </w:rPr>
      </w:pPr>
      <w:r>
        <w:rPr>
          <w:sz w:val="24"/>
          <w:szCs w:val="24"/>
        </w:rPr>
        <w:t>-довести до каждого жителя Перечень первичных средств пожаротушения;</w:t>
      </w:r>
    </w:p>
    <w:p w:rsidR="0064117B" w:rsidRDefault="0064117B" w:rsidP="006A0236">
      <w:pPr>
        <w:pStyle w:val="a4"/>
        <w:ind w:left="720"/>
        <w:rPr>
          <w:sz w:val="24"/>
          <w:szCs w:val="24"/>
        </w:rPr>
      </w:pPr>
      <w:r>
        <w:rPr>
          <w:sz w:val="24"/>
          <w:szCs w:val="24"/>
        </w:rPr>
        <w:t>-организовать проведение разъяснительной работы с населением о мерах пожарной безопасности и действиях в случае пожара.</w:t>
      </w:r>
      <w:r w:rsidR="001E19A7">
        <w:rPr>
          <w:sz w:val="24"/>
          <w:szCs w:val="24"/>
        </w:rPr>
        <w:t xml:space="preserve"> Организовать проведение разъяснительной работы с населением о мерах пожарной безопасности и действиях в случае пожара.</w:t>
      </w:r>
    </w:p>
    <w:p w:rsidR="0064117B" w:rsidRDefault="0064117B" w:rsidP="0064117B">
      <w:pPr>
        <w:pStyle w:val="a4"/>
        <w:rPr>
          <w:sz w:val="24"/>
          <w:szCs w:val="24"/>
        </w:rPr>
      </w:pPr>
      <w:r>
        <w:rPr>
          <w:sz w:val="24"/>
          <w:szCs w:val="24"/>
        </w:rPr>
        <w:t xml:space="preserve">      3.   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исполнением настоящего распоряжения оставляю за собой.</w:t>
      </w:r>
    </w:p>
    <w:p w:rsidR="0064117B" w:rsidRDefault="0064117B" w:rsidP="0064117B">
      <w:pPr>
        <w:pStyle w:val="a4"/>
        <w:rPr>
          <w:sz w:val="24"/>
          <w:szCs w:val="24"/>
        </w:rPr>
      </w:pPr>
    </w:p>
    <w:p w:rsidR="0064117B" w:rsidRDefault="0064117B" w:rsidP="0064117B">
      <w:pPr>
        <w:pStyle w:val="a4"/>
        <w:rPr>
          <w:sz w:val="24"/>
          <w:szCs w:val="24"/>
        </w:rPr>
      </w:pPr>
    </w:p>
    <w:p w:rsidR="0064117B" w:rsidRDefault="0064117B" w:rsidP="0064117B">
      <w:pPr>
        <w:pStyle w:val="a4"/>
        <w:rPr>
          <w:sz w:val="24"/>
          <w:szCs w:val="24"/>
        </w:rPr>
      </w:pPr>
    </w:p>
    <w:p w:rsidR="0064117B" w:rsidRDefault="0064117B" w:rsidP="0064117B">
      <w:pPr>
        <w:pStyle w:val="a4"/>
        <w:rPr>
          <w:sz w:val="24"/>
          <w:szCs w:val="24"/>
        </w:rPr>
      </w:pPr>
    </w:p>
    <w:p w:rsidR="0064117B" w:rsidRDefault="0064117B" w:rsidP="0064117B">
      <w:pPr>
        <w:pStyle w:val="a4"/>
        <w:rPr>
          <w:sz w:val="24"/>
          <w:szCs w:val="24"/>
        </w:rPr>
      </w:pPr>
    </w:p>
    <w:p w:rsidR="0064117B" w:rsidRDefault="0064117B" w:rsidP="0064117B">
      <w:pPr>
        <w:pStyle w:val="a4"/>
        <w:rPr>
          <w:sz w:val="24"/>
          <w:szCs w:val="24"/>
        </w:rPr>
      </w:pPr>
    </w:p>
    <w:p w:rsidR="0064117B" w:rsidRDefault="0064117B" w:rsidP="0064117B">
      <w:pPr>
        <w:pStyle w:val="a4"/>
        <w:rPr>
          <w:sz w:val="24"/>
          <w:szCs w:val="24"/>
        </w:rPr>
      </w:pPr>
      <w:r>
        <w:rPr>
          <w:sz w:val="24"/>
          <w:szCs w:val="24"/>
        </w:rPr>
        <w:t xml:space="preserve">Глава </w:t>
      </w:r>
      <w:proofErr w:type="gramStart"/>
      <w:r w:rsidR="00F33AAD">
        <w:rPr>
          <w:sz w:val="24"/>
          <w:szCs w:val="24"/>
        </w:rPr>
        <w:t>сельского</w:t>
      </w:r>
      <w:proofErr w:type="gramEnd"/>
    </w:p>
    <w:p w:rsidR="0064117B" w:rsidRDefault="0064117B" w:rsidP="0064117B">
      <w:pPr>
        <w:pStyle w:val="a4"/>
        <w:rPr>
          <w:sz w:val="24"/>
          <w:szCs w:val="24"/>
        </w:rPr>
      </w:pPr>
      <w:r>
        <w:rPr>
          <w:sz w:val="24"/>
          <w:szCs w:val="24"/>
        </w:rPr>
        <w:t xml:space="preserve">поселения </w:t>
      </w:r>
      <w:proofErr w:type="gramStart"/>
      <w:r>
        <w:rPr>
          <w:sz w:val="24"/>
          <w:szCs w:val="24"/>
        </w:rPr>
        <w:t>Ягодное</w:t>
      </w:r>
      <w:proofErr w:type="gramEnd"/>
      <w:r>
        <w:rPr>
          <w:sz w:val="24"/>
          <w:szCs w:val="24"/>
        </w:rPr>
        <w:t xml:space="preserve">               </w:t>
      </w:r>
      <w:r w:rsidR="00F33AAD">
        <w:rPr>
          <w:sz w:val="24"/>
          <w:szCs w:val="24"/>
        </w:rPr>
        <w:t xml:space="preserve">                                                        </w:t>
      </w:r>
      <w:r>
        <w:rPr>
          <w:sz w:val="24"/>
          <w:szCs w:val="24"/>
        </w:rPr>
        <w:t xml:space="preserve">                Т.И.Синицына</w:t>
      </w:r>
    </w:p>
    <w:p w:rsidR="00BD70B1" w:rsidRDefault="00BD70B1" w:rsidP="00A475F3">
      <w:pPr>
        <w:pStyle w:val="a4"/>
        <w:rPr>
          <w:sz w:val="24"/>
          <w:szCs w:val="24"/>
        </w:rPr>
      </w:pPr>
    </w:p>
    <w:p w:rsidR="00A475F3" w:rsidRDefault="00A475F3" w:rsidP="00A475F3">
      <w:pPr>
        <w:pStyle w:val="a4"/>
        <w:rPr>
          <w:sz w:val="24"/>
          <w:szCs w:val="24"/>
        </w:rPr>
      </w:pPr>
    </w:p>
    <w:p w:rsidR="00A475F3" w:rsidRDefault="00A475F3" w:rsidP="00A475F3">
      <w:pPr>
        <w:pStyle w:val="a4"/>
        <w:rPr>
          <w:sz w:val="24"/>
          <w:szCs w:val="24"/>
        </w:rPr>
      </w:pPr>
    </w:p>
    <w:p w:rsidR="00A475F3" w:rsidRDefault="00A475F3" w:rsidP="00A475F3">
      <w:pPr>
        <w:pStyle w:val="a4"/>
        <w:rPr>
          <w:sz w:val="24"/>
          <w:szCs w:val="24"/>
        </w:rPr>
      </w:pPr>
    </w:p>
    <w:p w:rsidR="00A475F3" w:rsidRDefault="00A475F3" w:rsidP="00A475F3">
      <w:pPr>
        <w:pStyle w:val="a4"/>
        <w:rPr>
          <w:sz w:val="24"/>
          <w:szCs w:val="24"/>
        </w:rPr>
      </w:pPr>
    </w:p>
    <w:p w:rsidR="00A475F3" w:rsidRDefault="00A475F3" w:rsidP="00A475F3">
      <w:pPr>
        <w:pStyle w:val="a4"/>
        <w:rPr>
          <w:sz w:val="24"/>
          <w:szCs w:val="24"/>
        </w:rPr>
      </w:pPr>
    </w:p>
    <w:p w:rsidR="00A475F3" w:rsidRDefault="00A475F3" w:rsidP="00A475F3">
      <w:pPr>
        <w:pStyle w:val="a4"/>
        <w:rPr>
          <w:sz w:val="24"/>
          <w:szCs w:val="24"/>
        </w:rPr>
      </w:pPr>
    </w:p>
    <w:p w:rsidR="00A475F3" w:rsidRDefault="00A475F3" w:rsidP="00A475F3">
      <w:pPr>
        <w:pStyle w:val="a4"/>
        <w:rPr>
          <w:sz w:val="24"/>
          <w:szCs w:val="24"/>
        </w:rPr>
      </w:pPr>
    </w:p>
    <w:p w:rsidR="00A475F3" w:rsidRDefault="00A475F3" w:rsidP="00A475F3">
      <w:pPr>
        <w:pStyle w:val="a4"/>
        <w:rPr>
          <w:sz w:val="24"/>
          <w:szCs w:val="24"/>
        </w:rPr>
      </w:pPr>
    </w:p>
    <w:p w:rsidR="00A475F3" w:rsidRDefault="00A475F3" w:rsidP="00A475F3">
      <w:pPr>
        <w:pStyle w:val="a4"/>
        <w:rPr>
          <w:sz w:val="24"/>
          <w:szCs w:val="24"/>
        </w:rPr>
      </w:pPr>
    </w:p>
    <w:p w:rsidR="00A475F3" w:rsidRDefault="00A475F3" w:rsidP="00A475F3">
      <w:pPr>
        <w:pStyle w:val="a4"/>
        <w:rPr>
          <w:sz w:val="24"/>
          <w:szCs w:val="24"/>
        </w:rPr>
      </w:pPr>
    </w:p>
    <w:p w:rsidR="00A475F3" w:rsidRDefault="00A475F3" w:rsidP="00A475F3">
      <w:pPr>
        <w:pStyle w:val="a4"/>
        <w:rPr>
          <w:sz w:val="24"/>
          <w:szCs w:val="24"/>
        </w:rPr>
      </w:pPr>
    </w:p>
    <w:p w:rsidR="00A475F3" w:rsidRDefault="00A475F3" w:rsidP="00A475F3">
      <w:pPr>
        <w:pStyle w:val="a4"/>
        <w:jc w:val="right"/>
      </w:pPr>
      <w:r>
        <w:t>Приложение № 1</w:t>
      </w:r>
    </w:p>
    <w:p w:rsidR="00A475F3" w:rsidRDefault="00A475F3" w:rsidP="00A475F3">
      <w:pPr>
        <w:pStyle w:val="a4"/>
        <w:jc w:val="right"/>
      </w:pPr>
      <w:r>
        <w:t>к распоряжению №</w:t>
      </w:r>
      <w:r w:rsidR="00F33AAD">
        <w:t>263</w:t>
      </w:r>
      <w:r>
        <w:t xml:space="preserve"> от </w:t>
      </w:r>
      <w:r w:rsidR="00F33AAD">
        <w:t>27</w:t>
      </w:r>
      <w:r>
        <w:t>.0</w:t>
      </w:r>
      <w:r w:rsidR="00F33AAD">
        <w:t>5</w:t>
      </w:r>
      <w:r>
        <w:t>.201</w:t>
      </w:r>
      <w:r w:rsidR="00F33AAD">
        <w:t>6</w:t>
      </w:r>
      <w:r>
        <w:t xml:space="preserve"> года</w:t>
      </w:r>
    </w:p>
    <w:p w:rsidR="00A475F3" w:rsidRDefault="00A475F3" w:rsidP="00A475F3">
      <w:pPr>
        <w:pStyle w:val="a4"/>
        <w:jc w:val="right"/>
      </w:pPr>
      <w:r>
        <w:t xml:space="preserve">Главы администрации сельского поселения </w:t>
      </w:r>
      <w:proofErr w:type="gramStart"/>
      <w:r>
        <w:t>Ягодное</w:t>
      </w:r>
      <w:proofErr w:type="gramEnd"/>
    </w:p>
    <w:p w:rsidR="00A475F3" w:rsidRDefault="00A475F3" w:rsidP="00A475F3">
      <w:pPr>
        <w:pStyle w:val="a4"/>
        <w:jc w:val="right"/>
      </w:pPr>
    </w:p>
    <w:p w:rsidR="00A475F3" w:rsidRDefault="00A475F3" w:rsidP="00A475F3">
      <w:pPr>
        <w:pStyle w:val="a4"/>
        <w:jc w:val="right"/>
      </w:pPr>
    </w:p>
    <w:p w:rsidR="00A475F3" w:rsidRDefault="00A475F3" w:rsidP="00A475F3">
      <w:pPr>
        <w:pStyle w:val="a4"/>
        <w:jc w:val="right"/>
      </w:pPr>
    </w:p>
    <w:p w:rsidR="00A475F3" w:rsidRDefault="00A475F3" w:rsidP="00A475F3">
      <w:pPr>
        <w:pStyle w:val="a4"/>
        <w:jc w:val="center"/>
        <w:rPr>
          <w:sz w:val="36"/>
          <w:szCs w:val="36"/>
        </w:rPr>
      </w:pPr>
      <w:r>
        <w:rPr>
          <w:sz w:val="36"/>
          <w:szCs w:val="36"/>
        </w:rPr>
        <w:t>ПЕРЕЧЕНЬ</w:t>
      </w:r>
    </w:p>
    <w:p w:rsidR="00A475F3" w:rsidRDefault="00A475F3" w:rsidP="00A475F3">
      <w:pPr>
        <w:pStyle w:val="a4"/>
        <w:jc w:val="center"/>
      </w:pPr>
      <w:r>
        <w:t>первичных средств пожаротушения для индивидуальных жилых домов</w:t>
      </w:r>
    </w:p>
    <w:p w:rsidR="00A475F3" w:rsidRDefault="00A475F3" w:rsidP="00A475F3">
      <w:pPr>
        <w:pStyle w:val="a4"/>
        <w:jc w:val="center"/>
        <w:rPr>
          <w:b/>
        </w:rPr>
      </w:pPr>
    </w:p>
    <w:p w:rsidR="00A475F3" w:rsidRDefault="00A475F3" w:rsidP="00A475F3">
      <w:pPr>
        <w:pStyle w:val="a4"/>
        <w:jc w:val="center"/>
        <w:rPr>
          <w:b/>
        </w:rPr>
      </w:pPr>
    </w:p>
    <w:p w:rsidR="00A475F3" w:rsidRDefault="00A475F3" w:rsidP="00A475F3">
      <w:pPr>
        <w:pStyle w:val="a4"/>
        <w:rPr>
          <w:b/>
        </w:rPr>
      </w:pPr>
    </w:p>
    <w:p w:rsidR="00A475F3" w:rsidRDefault="00A475F3" w:rsidP="00A475F3">
      <w:pPr>
        <w:pStyle w:val="a4"/>
        <w:numPr>
          <w:ilvl w:val="0"/>
          <w:numId w:val="4"/>
        </w:numPr>
      </w:pPr>
      <w:r>
        <w:t>Емкость (бочка) с водой или огнетушитель</w:t>
      </w:r>
    </w:p>
    <w:p w:rsidR="00A475F3" w:rsidRDefault="00A475F3" w:rsidP="00A475F3">
      <w:pPr>
        <w:pStyle w:val="a4"/>
        <w:numPr>
          <w:ilvl w:val="0"/>
          <w:numId w:val="4"/>
        </w:numPr>
      </w:pPr>
      <w:r>
        <w:t>Ведро – 2</w:t>
      </w:r>
    </w:p>
    <w:p w:rsidR="00A475F3" w:rsidRDefault="00A475F3" w:rsidP="00A475F3">
      <w:pPr>
        <w:pStyle w:val="a4"/>
        <w:numPr>
          <w:ilvl w:val="0"/>
          <w:numId w:val="4"/>
        </w:numPr>
      </w:pPr>
      <w:r>
        <w:t>Багор – 1</w:t>
      </w:r>
    </w:p>
    <w:p w:rsidR="00A475F3" w:rsidRDefault="00A475F3" w:rsidP="00A475F3">
      <w:pPr>
        <w:pStyle w:val="a4"/>
        <w:numPr>
          <w:ilvl w:val="0"/>
          <w:numId w:val="4"/>
        </w:numPr>
      </w:pPr>
      <w:r>
        <w:t>Топор – 1</w:t>
      </w:r>
    </w:p>
    <w:p w:rsidR="00A475F3" w:rsidRDefault="00A475F3" w:rsidP="00A475F3">
      <w:pPr>
        <w:pStyle w:val="a4"/>
        <w:numPr>
          <w:ilvl w:val="0"/>
          <w:numId w:val="4"/>
        </w:numPr>
      </w:pPr>
      <w:r>
        <w:t>Лом</w:t>
      </w:r>
    </w:p>
    <w:p w:rsidR="00A475F3" w:rsidRDefault="00A475F3" w:rsidP="00A475F3">
      <w:pPr>
        <w:pStyle w:val="a4"/>
        <w:numPr>
          <w:ilvl w:val="0"/>
          <w:numId w:val="4"/>
        </w:numPr>
      </w:pPr>
      <w:r>
        <w:t>Лопата штыковая – 1</w:t>
      </w:r>
    </w:p>
    <w:p w:rsidR="00A475F3" w:rsidRDefault="00A475F3" w:rsidP="00A475F3">
      <w:pPr>
        <w:pStyle w:val="a4"/>
        <w:numPr>
          <w:ilvl w:val="0"/>
          <w:numId w:val="4"/>
        </w:numPr>
      </w:pPr>
      <w:r>
        <w:t>Лопата совковая – 1</w:t>
      </w:r>
    </w:p>
    <w:p w:rsidR="00A475F3" w:rsidRDefault="00A475F3" w:rsidP="00A475F3">
      <w:pPr>
        <w:pStyle w:val="a4"/>
        <w:numPr>
          <w:ilvl w:val="0"/>
          <w:numId w:val="4"/>
        </w:numPr>
      </w:pPr>
      <w:r>
        <w:t>Песок</w:t>
      </w:r>
    </w:p>
    <w:p w:rsidR="00A475F3" w:rsidRDefault="00A475F3" w:rsidP="00A475F3">
      <w:pPr>
        <w:pStyle w:val="a4"/>
        <w:rPr>
          <w:sz w:val="24"/>
          <w:szCs w:val="24"/>
        </w:rPr>
      </w:pPr>
    </w:p>
    <w:p w:rsidR="00BD70B1" w:rsidRDefault="00BD70B1" w:rsidP="00BD70B1">
      <w:pPr>
        <w:pStyle w:val="a4"/>
        <w:rPr>
          <w:sz w:val="24"/>
          <w:szCs w:val="24"/>
        </w:rPr>
      </w:pPr>
    </w:p>
    <w:p w:rsidR="00411DBA" w:rsidRDefault="00047599" w:rsidP="00F61CAF">
      <w:pPr>
        <w:pStyle w:val="a4"/>
        <w:jc w:val="both"/>
      </w:pPr>
      <w:r>
        <w:rPr>
          <w:sz w:val="24"/>
          <w:szCs w:val="24"/>
        </w:rPr>
        <w:t xml:space="preserve">    </w:t>
      </w:r>
      <w:r w:rsidR="00411DBA">
        <w:rPr>
          <w:sz w:val="24"/>
          <w:szCs w:val="24"/>
        </w:rPr>
        <w:t xml:space="preserve"> </w:t>
      </w:r>
    </w:p>
    <w:p w:rsidR="008D34C2" w:rsidRDefault="00411DBA" w:rsidP="008D34C2">
      <w:pPr>
        <w:pStyle w:val="a4"/>
      </w:pPr>
      <w:r>
        <w:t xml:space="preserve">     </w:t>
      </w:r>
    </w:p>
    <w:p w:rsidR="008D34C2" w:rsidRDefault="008D34C2" w:rsidP="008D34C2">
      <w:pPr>
        <w:ind w:left="360"/>
      </w:pPr>
    </w:p>
    <w:p w:rsidR="001A630B" w:rsidRDefault="001A630B"/>
    <w:sectPr w:rsidR="001A630B" w:rsidSect="00C501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D4AF3"/>
    <w:multiLevelType w:val="hybridMultilevel"/>
    <w:tmpl w:val="6E10FA40"/>
    <w:lvl w:ilvl="0" w:tplc="A51A4AC8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817E69"/>
    <w:multiLevelType w:val="hybridMultilevel"/>
    <w:tmpl w:val="413052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4045B7A"/>
    <w:multiLevelType w:val="hybridMultilevel"/>
    <w:tmpl w:val="05D2B0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EB3653"/>
    <w:multiLevelType w:val="hybridMultilevel"/>
    <w:tmpl w:val="F26CB1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8D34C2"/>
    <w:rsid w:val="00024227"/>
    <w:rsid w:val="00047599"/>
    <w:rsid w:val="00182412"/>
    <w:rsid w:val="001A630B"/>
    <w:rsid w:val="001E19A7"/>
    <w:rsid w:val="001F5EAE"/>
    <w:rsid w:val="002E657E"/>
    <w:rsid w:val="00404709"/>
    <w:rsid w:val="00411DBA"/>
    <w:rsid w:val="0043034C"/>
    <w:rsid w:val="005A2A4B"/>
    <w:rsid w:val="0064117B"/>
    <w:rsid w:val="006A0236"/>
    <w:rsid w:val="008D34C2"/>
    <w:rsid w:val="009773F9"/>
    <w:rsid w:val="009D254E"/>
    <w:rsid w:val="00A475F3"/>
    <w:rsid w:val="00A57F78"/>
    <w:rsid w:val="00BD45D8"/>
    <w:rsid w:val="00BD70B1"/>
    <w:rsid w:val="00C32D1D"/>
    <w:rsid w:val="00C50165"/>
    <w:rsid w:val="00D66F10"/>
    <w:rsid w:val="00E65183"/>
    <w:rsid w:val="00F33AAD"/>
    <w:rsid w:val="00F61CAF"/>
    <w:rsid w:val="00FA19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016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34C2"/>
    <w:pPr>
      <w:ind w:left="720"/>
      <w:contextualSpacing/>
    </w:pPr>
    <w:rPr>
      <w:rFonts w:ascii="Times New Roman" w:eastAsiaTheme="minorHAnsi" w:hAnsi="Times New Roman"/>
      <w:sz w:val="28"/>
      <w:szCs w:val="28"/>
      <w:lang w:eastAsia="en-US"/>
    </w:rPr>
  </w:style>
  <w:style w:type="paragraph" w:styleId="a4">
    <w:name w:val="No Spacing"/>
    <w:uiPriority w:val="1"/>
    <w:qFormat/>
    <w:rsid w:val="008D34C2"/>
    <w:pPr>
      <w:spacing w:after="0" w:line="240" w:lineRule="auto"/>
    </w:pPr>
    <w:rPr>
      <w:rFonts w:ascii="Times New Roman" w:eastAsiaTheme="minorHAnsi" w:hAnsi="Times New Roman"/>
      <w:sz w:val="28"/>
      <w:szCs w:val="2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852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DC922F-31FF-4B3D-9B7F-885BE8D2D6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245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2016-04-27T11:36:00Z</cp:lastPrinted>
  <dcterms:created xsi:type="dcterms:W3CDTF">2016-05-27T04:30:00Z</dcterms:created>
  <dcterms:modified xsi:type="dcterms:W3CDTF">2016-05-27T04:30:00Z</dcterms:modified>
</cp:coreProperties>
</file>