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         АДМИНИСТРАЦИЯ</w:t>
      </w:r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 w:rsidRPr="00DB646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B64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703E5" w:rsidRP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B6467"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C703E5" w:rsidRPr="00110D91" w:rsidRDefault="00D52A96" w:rsidP="00881F1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 № 21</w:t>
      </w:r>
      <w:bookmarkStart w:id="0" w:name="_GoBack"/>
      <w:bookmarkEnd w:id="0"/>
    </w:p>
    <w:p w:rsidR="00DB6467" w:rsidRPr="00DB6467" w:rsidRDefault="007E0577" w:rsidP="00C703E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04.05</w:t>
      </w:r>
      <w:r w:rsidR="00110D91">
        <w:rPr>
          <w:rFonts w:ascii="Times New Roman" w:hAnsi="Times New Roman" w:cs="Times New Roman"/>
          <w:sz w:val="24"/>
          <w:szCs w:val="24"/>
        </w:rPr>
        <w:t>.2016</w:t>
      </w:r>
      <w:r w:rsidR="00C703E5" w:rsidRPr="00DB6467">
        <w:rPr>
          <w:rFonts w:ascii="Times New Roman" w:hAnsi="Times New Roman" w:cs="Times New Roman"/>
          <w:sz w:val="24"/>
          <w:szCs w:val="24"/>
        </w:rPr>
        <w:t xml:space="preserve"> года </w:t>
      </w:r>
    </w:p>
    <w:p w:rsidR="00DB6467" w:rsidRPr="005E2246" w:rsidRDefault="00C703E5" w:rsidP="00C703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E2246">
        <w:rPr>
          <w:rFonts w:ascii="Times New Roman" w:hAnsi="Times New Roman" w:cs="Times New Roman"/>
          <w:b/>
          <w:sz w:val="24"/>
          <w:szCs w:val="24"/>
        </w:rPr>
        <w:t>«О проведении публичных слушаний»</w:t>
      </w:r>
    </w:p>
    <w:p w:rsidR="00C703E5" w:rsidRPr="00E440C8" w:rsidRDefault="00C703E5" w:rsidP="00C703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В связи с заявлением </w:t>
      </w:r>
      <w:r w:rsidR="00110D91">
        <w:rPr>
          <w:rFonts w:ascii="Times New Roman" w:hAnsi="Times New Roman" w:cs="Times New Roman"/>
          <w:sz w:val="24"/>
          <w:szCs w:val="24"/>
        </w:rPr>
        <w:t xml:space="preserve"> </w:t>
      </w:r>
      <w:r w:rsidR="006E37DA">
        <w:rPr>
          <w:rFonts w:ascii="Times New Roman" w:hAnsi="Times New Roman" w:cs="Times New Roman"/>
          <w:sz w:val="24"/>
          <w:szCs w:val="24"/>
        </w:rPr>
        <w:t>Чернова Виктора Анатольевича (вход. №296</w:t>
      </w:r>
      <w:r w:rsidR="00881F12">
        <w:rPr>
          <w:rFonts w:ascii="Times New Roman" w:hAnsi="Times New Roman" w:cs="Times New Roman"/>
          <w:sz w:val="24"/>
          <w:szCs w:val="24"/>
        </w:rPr>
        <w:t xml:space="preserve"> от 26</w:t>
      </w:r>
      <w:r w:rsidR="00110D91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110D9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г.), в  соответствии с Градостроительным кодексом Р</w:t>
      </w:r>
      <w:r w:rsidR="00881F12">
        <w:rPr>
          <w:rFonts w:ascii="Times New Roman" w:hAnsi="Times New Roman" w:cs="Times New Roman"/>
          <w:sz w:val="24"/>
          <w:szCs w:val="24"/>
        </w:rPr>
        <w:t xml:space="preserve">оссийской </w:t>
      </w:r>
      <w:r>
        <w:rPr>
          <w:rFonts w:ascii="Times New Roman" w:hAnsi="Times New Roman" w:cs="Times New Roman"/>
          <w:sz w:val="24"/>
          <w:szCs w:val="24"/>
        </w:rPr>
        <w:t>Ф</w:t>
      </w:r>
      <w:r w:rsidR="00881F12">
        <w:rPr>
          <w:rFonts w:ascii="Times New Roman" w:hAnsi="Times New Roman" w:cs="Times New Roman"/>
          <w:sz w:val="24"/>
          <w:szCs w:val="24"/>
        </w:rPr>
        <w:t>едерации</w:t>
      </w:r>
      <w:r>
        <w:rPr>
          <w:rFonts w:ascii="Times New Roman" w:hAnsi="Times New Roman" w:cs="Times New Roman"/>
          <w:sz w:val="24"/>
          <w:szCs w:val="24"/>
        </w:rPr>
        <w:t xml:space="preserve">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81F12">
        <w:rPr>
          <w:rFonts w:ascii="Times New Roman" w:hAnsi="Times New Roman" w:cs="Times New Roman"/>
          <w:sz w:val="24"/>
          <w:szCs w:val="24"/>
        </w:rPr>
        <w:t>,</w:t>
      </w:r>
      <w:r w:rsidR="00DB6467">
        <w:rPr>
          <w:rFonts w:ascii="Times New Roman" w:hAnsi="Times New Roman" w:cs="Times New Roman"/>
          <w:sz w:val="24"/>
          <w:szCs w:val="24"/>
        </w:rPr>
        <w:t xml:space="preserve"> постановляю:</w:t>
      </w:r>
      <w:r w:rsidRPr="00DB6467"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p w:rsidR="00110D91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703E5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Ягодное муниципального района Ставропольский Самарской </w:t>
      </w:r>
      <w:r w:rsidR="00000114">
        <w:rPr>
          <w:rFonts w:ascii="Times New Roman" w:hAnsi="Times New Roman" w:cs="Times New Roman"/>
          <w:sz w:val="24"/>
          <w:szCs w:val="24"/>
        </w:rPr>
        <w:t xml:space="preserve">области  с </w:t>
      </w:r>
      <w:r w:rsidR="00000114" w:rsidRPr="00000114">
        <w:rPr>
          <w:rFonts w:ascii="Times New Roman" w:hAnsi="Times New Roman" w:cs="Times New Roman"/>
          <w:b/>
          <w:sz w:val="24"/>
          <w:szCs w:val="24"/>
        </w:rPr>
        <w:t>17 мая 2016 года по 1</w:t>
      </w:r>
      <w:r w:rsidR="007E0577" w:rsidRPr="00000114">
        <w:rPr>
          <w:rFonts w:ascii="Times New Roman" w:hAnsi="Times New Roman" w:cs="Times New Roman"/>
          <w:b/>
          <w:sz w:val="24"/>
          <w:szCs w:val="24"/>
        </w:rPr>
        <w:t xml:space="preserve">7 июня </w:t>
      </w:r>
      <w:r w:rsidR="00110D91" w:rsidRPr="00000114">
        <w:rPr>
          <w:rFonts w:ascii="Times New Roman" w:hAnsi="Times New Roman" w:cs="Times New Roman"/>
          <w:b/>
          <w:sz w:val="24"/>
          <w:szCs w:val="24"/>
        </w:rPr>
        <w:t>2016</w:t>
      </w:r>
      <w:r w:rsidRPr="00000114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Pr="00C703E5">
        <w:rPr>
          <w:rFonts w:ascii="Times New Roman" w:hAnsi="Times New Roman" w:cs="Times New Roman"/>
          <w:sz w:val="24"/>
          <w:szCs w:val="24"/>
        </w:rPr>
        <w:t xml:space="preserve"> публичные слушания </w:t>
      </w:r>
      <w:r w:rsidRPr="005D7650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5D7650" w:rsidRPr="005D7650">
        <w:rPr>
          <w:rFonts w:ascii="Times New Roman" w:hAnsi="Times New Roman" w:cs="Times New Roman"/>
          <w:sz w:val="24"/>
          <w:szCs w:val="24"/>
        </w:rPr>
        <w:t>утверждения проекта планировки и проект</w:t>
      </w:r>
      <w:r w:rsidR="00110D91">
        <w:rPr>
          <w:rFonts w:ascii="Times New Roman" w:hAnsi="Times New Roman" w:cs="Times New Roman"/>
          <w:sz w:val="24"/>
          <w:szCs w:val="24"/>
        </w:rPr>
        <w:t>а межевания территории земельного участка, категория земель: земли населенных пунктов, разрешенное использование: для комплексного освоения в целях жилищного строительства, общей пл</w:t>
      </w:r>
      <w:r w:rsidR="006E37DA">
        <w:rPr>
          <w:rFonts w:ascii="Times New Roman" w:hAnsi="Times New Roman" w:cs="Times New Roman"/>
          <w:sz w:val="24"/>
          <w:szCs w:val="24"/>
        </w:rPr>
        <w:t>ощадью 448 000</w:t>
      </w:r>
      <w:r w:rsidR="00110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>.  када</w:t>
      </w:r>
      <w:r w:rsidR="006E37DA">
        <w:rPr>
          <w:rFonts w:ascii="Times New Roman" w:hAnsi="Times New Roman" w:cs="Times New Roman"/>
          <w:sz w:val="24"/>
          <w:szCs w:val="24"/>
        </w:rPr>
        <w:t>стровый номер 63:32:1603003:1519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расположенного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 xml:space="preserve"> по адресу: Самарская область, муниципальный район Ставропольский, сельс</w:t>
      </w:r>
      <w:r w:rsidR="006E37DA">
        <w:rPr>
          <w:rFonts w:ascii="Times New Roman" w:hAnsi="Times New Roman" w:cs="Times New Roman"/>
          <w:sz w:val="24"/>
          <w:szCs w:val="24"/>
        </w:rPr>
        <w:t>кое поселение Ягодное, поле № 27</w:t>
      </w:r>
      <w:r w:rsidR="00110D91">
        <w:rPr>
          <w:rFonts w:ascii="Times New Roman" w:hAnsi="Times New Roman" w:cs="Times New Roman"/>
          <w:sz w:val="24"/>
          <w:szCs w:val="24"/>
        </w:rPr>
        <w:t xml:space="preserve">, северо-восточнее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с</w:t>
      </w:r>
      <w:proofErr w:type="gramStart"/>
      <w:r w:rsidR="00110D91">
        <w:rPr>
          <w:rFonts w:ascii="Times New Roman" w:hAnsi="Times New Roman" w:cs="Times New Roman"/>
          <w:sz w:val="24"/>
          <w:szCs w:val="24"/>
        </w:rPr>
        <w:t>.Я</w:t>
      </w:r>
      <w:proofErr w:type="gramEnd"/>
      <w:r w:rsidR="00110D91">
        <w:rPr>
          <w:rFonts w:ascii="Times New Roman" w:hAnsi="Times New Roman" w:cs="Times New Roman"/>
          <w:sz w:val="24"/>
          <w:szCs w:val="24"/>
        </w:rPr>
        <w:t>годное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703E5" w:rsidRP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703E5">
        <w:rPr>
          <w:rFonts w:ascii="Times New Roman" w:hAnsi="Times New Roman" w:cs="Times New Roman"/>
          <w:sz w:val="24"/>
          <w:szCs w:val="24"/>
        </w:rPr>
        <w:t>Провес</w:t>
      </w:r>
      <w:r w:rsidR="00000114">
        <w:rPr>
          <w:rFonts w:ascii="Times New Roman" w:hAnsi="Times New Roman" w:cs="Times New Roman"/>
          <w:sz w:val="24"/>
          <w:szCs w:val="24"/>
        </w:rPr>
        <w:t xml:space="preserve">ти  </w:t>
      </w:r>
      <w:r w:rsidR="00000114" w:rsidRPr="00000114">
        <w:rPr>
          <w:rFonts w:ascii="Times New Roman" w:hAnsi="Times New Roman" w:cs="Times New Roman"/>
          <w:b/>
          <w:sz w:val="24"/>
          <w:szCs w:val="24"/>
        </w:rPr>
        <w:t>20</w:t>
      </w:r>
      <w:r w:rsidR="007E0577" w:rsidRPr="00000114">
        <w:rPr>
          <w:rFonts w:ascii="Times New Roman" w:hAnsi="Times New Roman" w:cs="Times New Roman"/>
          <w:b/>
          <w:sz w:val="24"/>
          <w:szCs w:val="24"/>
        </w:rPr>
        <w:t xml:space="preserve"> мая </w:t>
      </w:r>
      <w:r w:rsidR="00110D91" w:rsidRPr="00000114">
        <w:rPr>
          <w:rFonts w:ascii="Times New Roman" w:hAnsi="Times New Roman" w:cs="Times New Roman"/>
          <w:b/>
          <w:sz w:val="24"/>
          <w:szCs w:val="24"/>
        </w:rPr>
        <w:t>2016</w:t>
      </w:r>
      <w:r w:rsidR="005D7650" w:rsidRPr="00000114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D7650">
        <w:rPr>
          <w:rFonts w:ascii="Times New Roman" w:hAnsi="Times New Roman" w:cs="Times New Roman"/>
          <w:sz w:val="24"/>
          <w:szCs w:val="24"/>
        </w:rPr>
        <w:t xml:space="preserve"> в 11</w:t>
      </w:r>
      <w:r w:rsidRPr="00C703E5">
        <w:rPr>
          <w:rFonts w:ascii="Times New Roman" w:hAnsi="Times New Roman" w:cs="Times New Roman"/>
          <w:sz w:val="24"/>
          <w:szCs w:val="24"/>
        </w:rPr>
        <w:t>.00 мероприятие по информированию жителей  по вопросу публичных слушаний.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Назначить лицом, ответственным за ведение протокола публичных слушаний и протокола мероприятия  по информированию жителей  по вопрос</w:t>
      </w:r>
      <w:r w:rsidR="00881F12">
        <w:rPr>
          <w:rFonts w:ascii="Times New Roman" w:hAnsi="Times New Roman" w:cs="Times New Roman"/>
          <w:sz w:val="24"/>
          <w:szCs w:val="24"/>
        </w:rPr>
        <w:t>у публичных слушаний,  заместителя главы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881F12">
        <w:rPr>
          <w:rFonts w:ascii="Times New Roman" w:hAnsi="Times New Roman" w:cs="Times New Roman"/>
          <w:sz w:val="24"/>
          <w:szCs w:val="24"/>
        </w:rPr>
        <w:t xml:space="preserve">Ягодное </w:t>
      </w:r>
      <w:proofErr w:type="spellStart"/>
      <w:r w:rsidR="00110D91">
        <w:rPr>
          <w:rFonts w:ascii="Times New Roman" w:hAnsi="Times New Roman" w:cs="Times New Roman"/>
          <w:sz w:val="24"/>
          <w:szCs w:val="24"/>
        </w:rPr>
        <w:t>Старцева</w:t>
      </w:r>
      <w:proofErr w:type="spellEnd"/>
      <w:r w:rsidR="00110D91">
        <w:rPr>
          <w:rFonts w:ascii="Times New Roman" w:hAnsi="Times New Roman" w:cs="Times New Roman"/>
          <w:sz w:val="24"/>
          <w:szCs w:val="24"/>
        </w:rPr>
        <w:t xml:space="preserve"> Алексея Юрьевича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Установить </w:t>
      </w:r>
      <w:r w:rsidR="007E0577" w:rsidRPr="00000114">
        <w:rPr>
          <w:rFonts w:ascii="Times New Roman" w:hAnsi="Times New Roman" w:cs="Times New Roman"/>
          <w:b/>
          <w:sz w:val="24"/>
          <w:szCs w:val="24"/>
        </w:rPr>
        <w:t>1</w:t>
      </w:r>
      <w:r w:rsidR="00000114" w:rsidRPr="00000114">
        <w:rPr>
          <w:rFonts w:ascii="Times New Roman" w:hAnsi="Times New Roman" w:cs="Times New Roman"/>
          <w:b/>
          <w:sz w:val="24"/>
          <w:szCs w:val="24"/>
        </w:rPr>
        <w:t>0</w:t>
      </w:r>
      <w:r w:rsidR="007E0577" w:rsidRPr="00000114">
        <w:rPr>
          <w:rFonts w:ascii="Times New Roman" w:hAnsi="Times New Roman" w:cs="Times New Roman"/>
          <w:b/>
          <w:sz w:val="24"/>
          <w:szCs w:val="24"/>
        </w:rPr>
        <w:t xml:space="preserve"> июня </w:t>
      </w:r>
      <w:r w:rsidR="00110D91" w:rsidRPr="00000114">
        <w:rPr>
          <w:rFonts w:ascii="Times New Roman" w:hAnsi="Times New Roman" w:cs="Times New Roman"/>
          <w:b/>
          <w:sz w:val="24"/>
          <w:szCs w:val="24"/>
        </w:rPr>
        <w:t>2016</w:t>
      </w:r>
      <w:r w:rsidRPr="00000114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sz w:val="24"/>
          <w:szCs w:val="24"/>
        </w:rPr>
        <w:t xml:space="preserve"> последним днём приёма замечаний и предложений заинтересованных лиц по вопросам публичных слушаний. 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C703E5" w:rsidRDefault="00C703E5" w:rsidP="00C703E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E2246" w:rsidRDefault="005E2246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2246" w:rsidRDefault="005E2246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6467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80212C" w:rsidRPr="00881F12" w:rsidRDefault="00C703E5" w:rsidP="00881F1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1F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881F1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881F12"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80212C" w:rsidRPr="00881F12" w:rsidSect="008021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703E5"/>
    <w:rsid w:val="00000114"/>
    <w:rsid w:val="00110D91"/>
    <w:rsid w:val="005D7650"/>
    <w:rsid w:val="005E2246"/>
    <w:rsid w:val="006E37DA"/>
    <w:rsid w:val="007E0577"/>
    <w:rsid w:val="0080212C"/>
    <w:rsid w:val="00881F12"/>
    <w:rsid w:val="00B34CD6"/>
    <w:rsid w:val="00B546E2"/>
    <w:rsid w:val="00C703E5"/>
    <w:rsid w:val="00D52A96"/>
    <w:rsid w:val="00DB6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3E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03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2016-04-27T07:57:00Z</cp:lastPrinted>
  <dcterms:created xsi:type="dcterms:W3CDTF">2014-12-26T05:07:00Z</dcterms:created>
  <dcterms:modified xsi:type="dcterms:W3CDTF">2016-05-04T09:35:00Z</dcterms:modified>
</cp:coreProperties>
</file>