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BE3" w:rsidRPr="000F0BE3" w:rsidRDefault="000F0BE3" w:rsidP="000F0BE3">
      <w:pPr>
        <w:keepNext/>
        <w:keepLines/>
        <w:jc w:val="center"/>
        <w:rPr>
          <w:rFonts w:ascii="Calibri" w:eastAsia="Times New Roman" w:hAnsi="Calibri" w:cs="Times New Roman"/>
          <w:noProof/>
          <w:lang w:eastAsia="ru-RU"/>
        </w:rPr>
      </w:pPr>
      <w:r w:rsidRPr="000F0BE3"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0BE3" w:rsidRPr="000F0BE3" w:rsidRDefault="000F0BE3" w:rsidP="000F0BE3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0F0BE3">
        <w:rPr>
          <w:rFonts w:ascii="Times New Roman" w:eastAsia="Times New Roman" w:hAnsi="Times New Roman" w:cs="Times New Roman"/>
          <w:lang w:eastAsia="ru-RU"/>
        </w:rPr>
        <w:t>Российская Федерация</w:t>
      </w:r>
    </w:p>
    <w:p w:rsidR="000F0BE3" w:rsidRPr="000F0BE3" w:rsidRDefault="000F0BE3" w:rsidP="000F0BE3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0F0BE3">
        <w:rPr>
          <w:rFonts w:ascii="Times New Roman" w:eastAsia="Times New Roman" w:hAnsi="Times New Roman" w:cs="Times New Roman"/>
          <w:lang w:eastAsia="ru-RU"/>
        </w:rPr>
        <w:t>Самарская область</w:t>
      </w:r>
    </w:p>
    <w:p w:rsidR="000F0BE3" w:rsidRPr="000F0BE3" w:rsidRDefault="000F0BE3" w:rsidP="000F0BE3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0F0BE3">
        <w:rPr>
          <w:rFonts w:ascii="Times New Roman" w:eastAsia="Arial" w:hAnsi="Times New Roman" w:cs="Times New Roman"/>
          <w:b/>
          <w:bCs/>
          <w:kern w:val="3"/>
          <w:lang w:eastAsia="zh-CN" w:bidi="hi-IN"/>
        </w:rPr>
        <w:t xml:space="preserve"> </w:t>
      </w:r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 xml:space="preserve">АДМИНИСТРАЦИЯ СЕЛЬСКОГО ПОСЕЛЕНИЯ </w:t>
      </w:r>
      <w:proofErr w:type="gramStart"/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>ЯГОДНОЕ</w:t>
      </w:r>
      <w:proofErr w:type="gramEnd"/>
    </w:p>
    <w:p w:rsidR="000F0BE3" w:rsidRPr="000F0BE3" w:rsidRDefault="000F0BE3" w:rsidP="000F0BE3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 xml:space="preserve">МУНИЦИПАЛЬНОГО РАЙОНА </w:t>
      </w:r>
      <w:proofErr w:type="gramStart"/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>СТАВРОПОЛЬСКИЙ</w:t>
      </w:r>
      <w:proofErr w:type="gramEnd"/>
    </w:p>
    <w:p w:rsidR="000F0BE3" w:rsidRPr="000F0BE3" w:rsidRDefault="000F0BE3" w:rsidP="000F0BE3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>САМАРСКОЙ ОБЛАСТИ</w:t>
      </w:r>
    </w:p>
    <w:p w:rsidR="000F0BE3" w:rsidRPr="000F0BE3" w:rsidRDefault="000F0BE3" w:rsidP="000F0BE3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</w:p>
    <w:p w:rsidR="000F0BE3" w:rsidRPr="000F0BE3" w:rsidRDefault="000F0BE3" w:rsidP="000F0BE3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  <w:r w:rsidRPr="000F0BE3"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  <w:t>ПОСТАНОВЛЕНИЕ</w:t>
      </w:r>
    </w:p>
    <w:p w:rsidR="000F0BE3" w:rsidRPr="000F0BE3" w:rsidRDefault="000F0BE3" w:rsidP="000F0BE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от  </w:t>
      </w:r>
      <w:r w:rsidR="00721601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1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7</w:t>
      </w:r>
      <w:r w:rsidR="00721601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.11.2015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       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№   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70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</w:t>
      </w:r>
    </w:p>
    <w:p w:rsidR="000F0BE3" w:rsidRPr="000F0BE3" w:rsidRDefault="000F0BE3" w:rsidP="000F0B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«О подготовке документации по планировке территории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(проект планировки территории)</w:t>
      </w:r>
      <w:r w:rsidRPr="000F0B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0F0BE3" w:rsidRPr="000F0BE3" w:rsidRDefault="000F0BE3" w:rsidP="000F0B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0F0BE3" w:rsidRDefault="000F0BE3" w:rsidP="000F0B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 и 46 градостроительного кодекса Российской Федерации, со статьей 12 Закона Самарской области от 11.03.2005 г. №94-ГД «О земле»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</w:p>
    <w:p w:rsidR="000F0BE3" w:rsidRPr="000F0BE3" w:rsidRDefault="000F0BE3" w:rsidP="000F0BE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0BE3" w:rsidRDefault="000F0BE3" w:rsidP="000F0BE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Приступить к подготовке документации по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планировке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территории (проект планировки территории)  земельного участка, расположенного с 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ru-RU"/>
        </w:rPr>
        <w:t>южной стороны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существующего сельского кладбища в зоне Ж8 и являющейся муниципальной собственностью.</w:t>
      </w:r>
    </w:p>
    <w:p w:rsidR="000F0BE3" w:rsidRPr="000F0BE3" w:rsidRDefault="000F0BE3" w:rsidP="000F0BE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главы №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ru-RU"/>
        </w:rPr>
        <w:t>89 от 18.12.2014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«Об утверждении проекта 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межевания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территории </w:t>
      </w:r>
      <w:r w:rsidR="00DF7DD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расположенной с южной стороны существующего сельского кладбища в зоне Ж8 и являющейся муниципальной собственностью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считать утратившим силу. </w:t>
      </w:r>
    </w:p>
    <w:p w:rsidR="000F0BE3" w:rsidRPr="000F0BE3" w:rsidRDefault="000F0BE3" w:rsidP="000F0BE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средствах массовой информации – районной газете «Ставрополь-на-Волге» в течение 3-х дней со дня принятия и разместить на официальном сайте администрации сельского поселения Ягодное  </w:t>
      </w:r>
      <w:r w:rsidRPr="000F0BE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r w:rsidRPr="000F0BE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Start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.с</w:t>
      </w:r>
      <w:proofErr w:type="gramEnd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тавропольский-район.рф</w:t>
      </w:r>
      <w:proofErr w:type="spellEnd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F0BE3" w:rsidRPr="000F0BE3" w:rsidRDefault="000F0BE3" w:rsidP="000F0BE3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настоящего Постановления  оставляю за собой. </w:t>
      </w:r>
    </w:p>
    <w:p w:rsidR="000F0BE3" w:rsidRPr="000F0BE3" w:rsidRDefault="000F0BE3" w:rsidP="000F0B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108E" w:rsidRDefault="0096108E" w:rsidP="000F0B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108E" w:rsidRDefault="0096108E" w:rsidP="000F0B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0BE3" w:rsidRPr="000F0BE3" w:rsidRDefault="000F0BE3" w:rsidP="000F0B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Администрации</w:t>
      </w:r>
    </w:p>
    <w:p w:rsidR="000F0BE3" w:rsidRPr="000F0BE3" w:rsidRDefault="000F0BE3" w:rsidP="000F0BE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Т.И.Синицына</w:t>
      </w:r>
      <w:bookmarkStart w:id="0" w:name="_GoBack"/>
      <w:bookmarkEnd w:id="0"/>
    </w:p>
    <w:sectPr w:rsidR="000F0BE3" w:rsidRPr="000F0BE3" w:rsidSect="008465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2D7B0A"/>
    <w:rsid w:val="00002887"/>
    <w:rsid w:val="000F0BE3"/>
    <w:rsid w:val="002D7B0A"/>
    <w:rsid w:val="00721601"/>
    <w:rsid w:val="008465B3"/>
    <w:rsid w:val="0096108E"/>
    <w:rsid w:val="00DF7D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5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0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F0B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0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F0B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2015-11-16T05:59:00Z</cp:lastPrinted>
  <dcterms:created xsi:type="dcterms:W3CDTF">2015-11-16T11:26:00Z</dcterms:created>
  <dcterms:modified xsi:type="dcterms:W3CDTF">2015-11-16T11:26:00Z</dcterms:modified>
</cp:coreProperties>
</file>