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0B3" w:rsidRPr="008940B3" w:rsidRDefault="008940B3" w:rsidP="008940B3">
      <w:pPr>
        <w:keepNext/>
        <w:keepLines/>
        <w:spacing w:line="360" w:lineRule="auto"/>
        <w:jc w:val="center"/>
        <w:rPr>
          <w:rFonts w:ascii="Times New Roman" w:hAnsi="Times New Roman" w:cs="Times New Roman"/>
          <w:noProof/>
        </w:rPr>
      </w:pPr>
      <w:r w:rsidRPr="008940B3">
        <w:rPr>
          <w:rFonts w:ascii="Times New Roman" w:hAnsi="Times New Roman" w:cs="Times New Roman"/>
          <w:noProof/>
        </w:rPr>
        <w:drawing>
          <wp:inline distT="0" distB="0" distL="0" distR="0" wp14:anchorId="00EAE39D" wp14:editId="4E2AA5C9">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8940B3" w:rsidRPr="008940B3" w:rsidRDefault="008940B3" w:rsidP="008940B3">
      <w:pPr>
        <w:jc w:val="center"/>
        <w:rPr>
          <w:rFonts w:ascii="Times New Roman" w:hAnsi="Times New Roman" w:cs="Times New Roman"/>
        </w:rPr>
      </w:pPr>
      <w:r w:rsidRPr="008940B3">
        <w:rPr>
          <w:rFonts w:ascii="Times New Roman" w:hAnsi="Times New Roman" w:cs="Times New Roman"/>
        </w:rPr>
        <w:t>Российская Федерация</w:t>
      </w:r>
    </w:p>
    <w:p w:rsidR="008940B3" w:rsidRPr="008940B3" w:rsidRDefault="008940B3" w:rsidP="008940B3">
      <w:pPr>
        <w:jc w:val="center"/>
        <w:rPr>
          <w:rFonts w:ascii="Times New Roman" w:hAnsi="Times New Roman" w:cs="Times New Roman"/>
        </w:rPr>
      </w:pPr>
      <w:r w:rsidRPr="008940B3">
        <w:rPr>
          <w:rFonts w:ascii="Times New Roman" w:hAnsi="Times New Roman" w:cs="Times New Roman"/>
        </w:rPr>
        <w:t>Самарская область</w:t>
      </w:r>
    </w:p>
    <w:p w:rsidR="008940B3" w:rsidRPr="008940B3" w:rsidRDefault="008940B3" w:rsidP="008940B3">
      <w:pPr>
        <w:pStyle w:val="ConsPlusTitle"/>
        <w:widowControl/>
        <w:spacing w:line="360" w:lineRule="auto"/>
        <w:jc w:val="center"/>
        <w:outlineLvl w:val="0"/>
        <w:rPr>
          <w:rFonts w:ascii="Times New Roman" w:hAnsi="Times New Roman" w:cs="Times New Roman"/>
          <w:b w:val="0"/>
          <w:sz w:val="22"/>
          <w:szCs w:val="22"/>
        </w:rPr>
      </w:pPr>
      <w:r w:rsidRPr="008940B3">
        <w:rPr>
          <w:rFonts w:ascii="Times New Roman" w:hAnsi="Times New Roman" w:cs="Times New Roman"/>
        </w:rPr>
        <w:t xml:space="preserve"> </w:t>
      </w:r>
      <w:r w:rsidRPr="008940B3">
        <w:rPr>
          <w:rFonts w:ascii="Times New Roman" w:hAnsi="Times New Roman" w:cs="Times New Roman"/>
          <w:b w:val="0"/>
          <w:sz w:val="22"/>
          <w:szCs w:val="22"/>
        </w:rPr>
        <w:t xml:space="preserve">АДМИНИСТРАЦИЯ СЕЛЬСКОГО ПОСЕЛЕНИЯ </w:t>
      </w:r>
      <w:proofErr w:type="gramStart"/>
      <w:r w:rsidRPr="008940B3">
        <w:rPr>
          <w:rFonts w:ascii="Times New Roman" w:hAnsi="Times New Roman" w:cs="Times New Roman"/>
          <w:b w:val="0"/>
          <w:sz w:val="22"/>
          <w:szCs w:val="22"/>
        </w:rPr>
        <w:t>ЯГОДНОЕ</w:t>
      </w:r>
      <w:proofErr w:type="gramEnd"/>
    </w:p>
    <w:p w:rsidR="008940B3" w:rsidRPr="008940B3" w:rsidRDefault="008940B3" w:rsidP="008940B3">
      <w:pPr>
        <w:pStyle w:val="ConsPlusTitle"/>
        <w:widowControl/>
        <w:spacing w:line="360" w:lineRule="auto"/>
        <w:jc w:val="center"/>
        <w:outlineLvl w:val="0"/>
        <w:rPr>
          <w:rFonts w:ascii="Times New Roman" w:hAnsi="Times New Roman" w:cs="Times New Roman"/>
          <w:b w:val="0"/>
          <w:sz w:val="22"/>
          <w:szCs w:val="22"/>
        </w:rPr>
      </w:pPr>
      <w:r w:rsidRPr="008940B3">
        <w:rPr>
          <w:rFonts w:ascii="Times New Roman" w:hAnsi="Times New Roman" w:cs="Times New Roman"/>
          <w:b w:val="0"/>
          <w:sz w:val="22"/>
          <w:szCs w:val="22"/>
        </w:rPr>
        <w:t xml:space="preserve">МУНИЦИПАЛЬНОГО РАЙОНА </w:t>
      </w:r>
      <w:proofErr w:type="gramStart"/>
      <w:r w:rsidRPr="008940B3">
        <w:rPr>
          <w:rFonts w:ascii="Times New Roman" w:hAnsi="Times New Roman" w:cs="Times New Roman"/>
          <w:b w:val="0"/>
          <w:sz w:val="22"/>
          <w:szCs w:val="22"/>
        </w:rPr>
        <w:t>СТАВРОПОЛЬСКИЙ</w:t>
      </w:r>
      <w:proofErr w:type="gramEnd"/>
    </w:p>
    <w:p w:rsidR="008940B3" w:rsidRPr="008940B3" w:rsidRDefault="008940B3" w:rsidP="008940B3">
      <w:pPr>
        <w:pStyle w:val="ConsPlusTitle"/>
        <w:widowControl/>
        <w:spacing w:line="360" w:lineRule="auto"/>
        <w:jc w:val="center"/>
        <w:rPr>
          <w:rFonts w:ascii="Times New Roman" w:hAnsi="Times New Roman" w:cs="Times New Roman"/>
          <w:sz w:val="28"/>
          <w:szCs w:val="28"/>
        </w:rPr>
      </w:pPr>
    </w:p>
    <w:p w:rsidR="008940B3" w:rsidRPr="008940B3" w:rsidRDefault="008940B3" w:rsidP="008940B3">
      <w:pPr>
        <w:pStyle w:val="ConsPlusTitle"/>
        <w:widowControl/>
        <w:spacing w:line="360" w:lineRule="auto"/>
        <w:jc w:val="center"/>
        <w:rPr>
          <w:rFonts w:ascii="Times New Roman" w:hAnsi="Times New Roman" w:cs="Times New Roman"/>
          <w:b w:val="0"/>
          <w:sz w:val="22"/>
          <w:szCs w:val="22"/>
        </w:rPr>
      </w:pPr>
      <w:r w:rsidRPr="008940B3">
        <w:rPr>
          <w:rFonts w:ascii="Times New Roman" w:hAnsi="Times New Roman" w:cs="Times New Roman"/>
          <w:sz w:val="28"/>
          <w:szCs w:val="28"/>
        </w:rPr>
        <w:t>ПОСТАНОВЛЕНИЕ</w:t>
      </w:r>
    </w:p>
    <w:p w:rsidR="00595588" w:rsidRPr="00D765AB" w:rsidRDefault="00DB2AFE" w:rsidP="008940B3">
      <w:pPr>
        <w:spacing w:line="360" w:lineRule="auto"/>
        <w:rPr>
          <w:rFonts w:ascii="Times New Roman" w:hAnsi="Times New Roman" w:cs="Times New Roman"/>
          <w:b/>
          <w:sz w:val="28"/>
          <w:szCs w:val="28"/>
        </w:rPr>
      </w:pPr>
      <w:r w:rsidRPr="00D765AB">
        <w:rPr>
          <w:rFonts w:ascii="Times New Roman" w:hAnsi="Times New Roman" w:cs="Times New Roman"/>
          <w:sz w:val="28"/>
          <w:szCs w:val="28"/>
        </w:rPr>
        <w:t>от  29 мая</w:t>
      </w:r>
      <w:r w:rsidR="008940B3" w:rsidRPr="00D765AB">
        <w:rPr>
          <w:rFonts w:ascii="Times New Roman" w:hAnsi="Times New Roman" w:cs="Times New Roman"/>
          <w:sz w:val="28"/>
          <w:szCs w:val="28"/>
        </w:rPr>
        <w:t xml:space="preserve">  2014 года                                               </w:t>
      </w:r>
      <w:r w:rsidR="00D765AB">
        <w:rPr>
          <w:rFonts w:ascii="Times New Roman" w:hAnsi="Times New Roman" w:cs="Times New Roman"/>
          <w:sz w:val="28"/>
          <w:szCs w:val="28"/>
        </w:rPr>
        <w:t xml:space="preserve">           </w:t>
      </w:r>
      <w:r w:rsidR="008940B3" w:rsidRPr="00D765AB">
        <w:rPr>
          <w:rFonts w:ascii="Times New Roman" w:hAnsi="Times New Roman" w:cs="Times New Roman"/>
          <w:sz w:val="28"/>
          <w:szCs w:val="28"/>
        </w:rPr>
        <w:t xml:space="preserve">                       </w:t>
      </w:r>
      <w:r w:rsidR="00D765AB" w:rsidRPr="00D765AB">
        <w:rPr>
          <w:rFonts w:ascii="Times New Roman" w:hAnsi="Times New Roman" w:cs="Times New Roman"/>
          <w:sz w:val="28"/>
          <w:szCs w:val="28"/>
        </w:rPr>
        <w:t xml:space="preserve">     </w:t>
      </w:r>
      <w:r w:rsidRPr="00D765AB">
        <w:rPr>
          <w:rFonts w:ascii="Times New Roman" w:hAnsi="Times New Roman" w:cs="Times New Roman"/>
          <w:b/>
          <w:sz w:val="28"/>
          <w:szCs w:val="28"/>
        </w:rPr>
        <w:t>№ 43</w:t>
      </w:r>
    </w:p>
    <w:p w:rsidR="000F371E" w:rsidRDefault="00595588" w:rsidP="005955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создании </w:t>
      </w:r>
      <w:r w:rsidR="000F371E">
        <w:rPr>
          <w:rFonts w:ascii="Times New Roman" w:hAnsi="Times New Roman" w:cs="Times New Roman"/>
          <w:b/>
          <w:sz w:val="28"/>
          <w:szCs w:val="28"/>
        </w:rPr>
        <w:t>приёмочной комиссии</w:t>
      </w:r>
      <w:r w:rsidR="008940B3">
        <w:rPr>
          <w:rFonts w:ascii="Times New Roman" w:hAnsi="Times New Roman" w:cs="Times New Roman"/>
          <w:b/>
          <w:sz w:val="28"/>
          <w:szCs w:val="28"/>
        </w:rPr>
        <w:t xml:space="preserve"> </w:t>
      </w:r>
      <w:r>
        <w:rPr>
          <w:rFonts w:ascii="Times New Roman" w:hAnsi="Times New Roman" w:cs="Times New Roman"/>
          <w:b/>
          <w:sz w:val="28"/>
          <w:szCs w:val="28"/>
        </w:rPr>
        <w:t>а</w:t>
      </w:r>
      <w:r w:rsidR="000F371E">
        <w:rPr>
          <w:rFonts w:ascii="Times New Roman" w:hAnsi="Times New Roman" w:cs="Times New Roman"/>
          <w:b/>
          <w:sz w:val="28"/>
          <w:szCs w:val="28"/>
        </w:rPr>
        <w:t>дминистрации</w:t>
      </w:r>
      <w:r>
        <w:rPr>
          <w:rFonts w:ascii="Times New Roman" w:hAnsi="Times New Roman" w:cs="Times New Roman"/>
          <w:b/>
          <w:sz w:val="28"/>
          <w:szCs w:val="28"/>
        </w:rPr>
        <w:t xml:space="preserve"> се</w:t>
      </w:r>
      <w:r w:rsidR="008940B3">
        <w:rPr>
          <w:rFonts w:ascii="Times New Roman" w:hAnsi="Times New Roman" w:cs="Times New Roman"/>
          <w:b/>
          <w:sz w:val="28"/>
          <w:szCs w:val="28"/>
        </w:rPr>
        <w:t xml:space="preserve">льского поселения </w:t>
      </w:r>
      <w:proofErr w:type="gramStart"/>
      <w:r w:rsidR="008940B3">
        <w:rPr>
          <w:rFonts w:ascii="Times New Roman" w:hAnsi="Times New Roman" w:cs="Times New Roman"/>
          <w:b/>
          <w:sz w:val="28"/>
          <w:szCs w:val="28"/>
        </w:rPr>
        <w:t>Ягодное</w:t>
      </w:r>
      <w:proofErr w:type="gramEnd"/>
      <w:r w:rsidR="000F371E">
        <w:rPr>
          <w:rFonts w:ascii="Times New Roman" w:hAnsi="Times New Roman" w:cs="Times New Roman"/>
          <w:b/>
          <w:sz w:val="28"/>
          <w:szCs w:val="28"/>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w:t>
      </w:r>
      <w:r w:rsidR="008940B3">
        <w:rPr>
          <w:rFonts w:ascii="Times New Roman" w:hAnsi="Times New Roman" w:cs="Times New Roman"/>
          <w:b/>
          <w:sz w:val="28"/>
          <w:szCs w:val="28"/>
        </w:rPr>
        <w:t xml:space="preserve">сельского поселения Ягодное </w:t>
      </w:r>
      <w:r w:rsidR="000F371E">
        <w:rPr>
          <w:rFonts w:ascii="Times New Roman" w:hAnsi="Times New Roman" w:cs="Times New Roman"/>
          <w:b/>
          <w:sz w:val="28"/>
          <w:szCs w:val="28"/>
        </w:rPr>
        <w:t>муниципального района Ставропольский Самарской области</w:t>
      </w:r>
    </w:p>
    <w:p w:rsidR="000F371E" w:rsidRDefault="000F371E" w:rsidP="000F371E">
      <w:pPr>
        <w:jc w:val="both"/>
        <w:rPr>
          <w:rFonts w:ascii="Times New Roman" w:hAnsi="Times New Roman" w:cs="Times New Roman"/>
          <w:sz w:val="24"/>
          <w:szCs w:val="24"/>
        </w:rPr>
      </w:pPr>
    </w:p>
    <w:p w:rsidR="000F371E" w:rsidRDefault="000F371E" w:rsidP="000F371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со статьей 94 Федерального закона от 05.04.2013 № 44-ФЗ </w:t>
      </w:r>
      <w:r>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w:t>
      </w:r>
      <w:r w:rsidR="00DD5EA8">
        <w:rPr>
          <w:rFonts w:ascii="Times New Roman" w:hAnsi="Times New Roman" w:cs="Times New Roman"/>
          <w:sz w:val="24"/>
          <w:szCs w:val="24"/>
        </w:rPr>
        <w:t xml:space="preserve">           </w:t>
      </w:r>
      <w:r>
        <w:rPr>
          <w:rFonts w:ascii="Times New Roman" w:hAnsi="Times New Roman" w:cs="Times New Roman"/>
          <w:sz w:val="24"/>
          <w:szCs w:val="24"/>
        </w:rPr>
        <w:t xml:space="preserve">№ 131-ФЗ от 06.10.2003 года «Об общих принципах организации местного самоуправления в Российской Федерации», руководствуясь Уставом </w:t>
      </w:r>
      <w:r w:rsidR="00595588">
        <w:rPr>
          <w:rFonts w:ascii="Times New Roman" w:hAnsi="Times New Roman" w:cs="Times New Roman"/>
          <w:sz w:val="24"/>
          <w:szCs w:val="24"/>
        </w:rPr>
        <w:t>с</w:t>
      </w:r>
      <w:r w:rsidR="008940B3">
        <w:rPr>
          <w:rFonts w:ascii="Times New Roman" w:hAnsi="Times New Roman" w:cs="Times New Roman"/>
          <w:sz w:val="24"/>
          <w:szCs w:val="24"/>
        </w:rPr>
        <w:t xml:space="preserve">ельского поселения Ягодное </w:t>
      </w:r>
      <w:r>
        <w:rPr>
          <w:rFonts w:ascii="Times New Roman" w:hAnsi="Times New Roman" w:cs="Times New Roman"/>
          <w:sz w:val="24"/>
          <w:szCs w:val="24"/>
        </w:rPr>
        <w:t>муниципального района Ставропольский Самарской области, администрация</w:t>
      </w:r>
      <w:r w:rsidR="00595588">
        <w:rPr>
          <w:rFonts w:ascii="Times New Roman" w:hAnsi="Times New Roman" w:cs="Times New Roman"/>
          <w:sz w:val="24"/>
          <w:szCs w:val="24"/>
        </w:rPr>
        <w:t xml:space="preserve"> сел</w:t>
      </w:r>
      <w:r w:rsidR="008940B3">
        <w:rPr>
          <w:rFonts w:ascii="Times New Roman" w:hAnsi="Times New Roman" w:cs="Times New Roman"/>
          <w:sz w:val="24"/>
          <w:szCs w:val="24"/>
        </w:rPr>
        <w:t>ьского поселения Ягодное</w:t>
      </w:r>
      <w:r>
        <w:rPr>
          <w:rFonts w:ascii="Times New Roman" w:hAnsi="Times New Roman" w:cs="Times New Roman"/>
          <w:sz w:val="24"/>
          <w:szCs w:val="24"/>
        </w:rPr>
        <w:t xml:space="preserve"> муниципального района Ставропольский Самарской области</w:t>
      </w:r>
      <w:proofErr w:type="gramEnd"/>
      <w:r>
        <w:rPr>
          <w:rFonts w:ascii="Times New Roman" w:hAnsi="Times New Roman" w:cs="Times New Roman"/>
          <w:sz w:val="24"/>
          <w:szCs w:val="24"/>
        </w:rPr>
        <w:t xml:space="preserve"> постановляет:</w:t>
      </w:r>
    </w:p>
    <w:p w:rsidR="000F371E" w:rsidRDefault="00595588" w:rsidP="000F371E">
      <w:pPr>
        <w:pStyle w:val="msonormalbullet2gifbullet1gif"/>
        <w:numPr>
          <w:ilvl w:val="0"/>
          <w:numId w:val="1"/>
        </w:numPr>
        <w:tabs>
          <w:tab w:val="clear" w:pos="972"/>
          <w:tab w:val="num" w:pos="1021"/>
        </w:tabs>
        <w:spacing w:before="0" w:beforeAutospacing="0" w:after="0" w:afterAutospacing="0"/>
        <w:contextualSpacing/>
        <w:jc w:val="both"/>
        <w:rPr>
          <w:i/>
        </w:rPr>
      </w:pPr>
      <w:r>
        <w:t xml:space="preserve">Создать </w:t>
      </w:r>
      <w:r w:rsidR="000F371E">
        <w:t>приёмочную комиссию администрации</w:t>
      </w:r>
      <w:r>
        <w:t xml:space="preserve"> </w:t>
      </w:r>
      <w:r w:rsidR="008940B3">
        <w:t xml:space="preserve">сельского поселения </w:t>
      </w:r>
      <w:proofErr w:type="gramStart"/>
      <w:r w:rsidR="008940B3">
        <w:t>Ягодное</w:t>
      </w:r>
      <w:proofErr w:type="gramEnd"/>
      <w:r w:rsidR="000F371E">
        <w:t xml:space="preserve"> муниципального района Ставропольский Самарской области</w:t>
      </w:r>
      <w:r>
        <w:t xml:space="preserve"> </w:t>
      </w:r>
      <w:r w:rsidR="000F371E">
        <w:t>для приемки поставленного товара, выполненной работы, оказанной услуги по муниципальным контрактам для нужд</w:t>
      </w:r>
      <w:r>
        <w:t xml:space="preserve"> с</w:t>
      </w:r>
      <w:r w:rsidR="008940B3">
        <w:t>ельского поселения Ягодное</w:t>
      </w:r>
      <w:r w:rsidR="000F371E">
        <w:t xml:space="preserve"> муниципального района Ставропольский Самарской области и утвердить </w:t>
      </w:r>
      <w:r w:rsidR="008940B3">
        <w:t xml:space="preserve">ее состав согласно   </w:t>
      </w:r>
      <w:r w:rsidR="000F371E">
        <w:t xml:space="preserve"> приложению № 1.</w:t>
      </w:r>
    </w:p>
    <w:p w:rsidR="000F371E" w:rsidRDefault="000F371E" w:rsidP="000F371E">
      <w:pPr>
        <w:pStyle w:val="msonormalbullet2gifbullet3gif"/>
        <w:numPr>
          <w:ilvl w:val="0"/>
          <w:numId w:val="1"/>
        </w:numPr>
        <w:tabs>
          <w:tab w:val="clear" w:pos="972"/>
          <w:tab w:val="num" w:pos="1021"/>
        </w:tabs>
        <w:spacing w:before="0" w:beforeAutospacing="0" w:after="0" w:afterAutospacing="0"/>
        <w:contextualSpacing/>
        <w:jc w:val="both"/>
        <w:rPr>
          <w:i/>
        </w:rPr>
      </w:pPr>
      <w:r>
        <w:t>Утвердить типовую форму Акта о приемке товаров, (работ, услуг</w:t>
      </w:r>
      <w:proofErr w:type="gramStart"/>
      <w:r>
        <w:t>)п</w:t>
      </w:r>
      <w:proofErr w:type="gramEnd"/>
      <w:r>
        <w:t>о муниципальным контрактам для нужд</w:t>
      </w:r>
      <w:r w:rsidR="00595588">
        <w:t xml:space="preserve"> сельского </w:t>
      </w:r>
      <w:r w:rsidR="008940B3">
        <w:t>поселения Ягодное</w:t>
      </w:r>
      <w:r>
        <w:t xml:space="preserve"> муниципального района Ставропольский Самарской области согласно приложению № 2.</w:t>
      </w:r>
    </w:p>
    <w:p w:rsidR="000F371E" w:rsidRDefault="000F371E" w:rsidP="000F371E">
      <w:pPr>
        <w:pStyle w:val="msonormalbullet3gif"/>
        <w:numPr>
          <w:ilvl w:val="0"/>
          <w:numId w:val="1"/>
        </w:numPr>
        <w:tabs>
          <w:tab w:val="clear" w:pos="972"/>
          <w:tab w:val="num" w:pos="1021"/>
        </w:tabs>
        <w:spacing w:before="0" w:beforeAutospacing="0" w:after="0" w:afterAutospacing="0"/>
        <w:contextualSpacing/>
        <w:jc w:val="both"/>
        <w:rPr>
          <w:i/>
        </w:rPr>
      </w:pPr>
      <w:r>
        <w:t>Утвердить</w:t>
      </w:r>
      <w:r w:rsidR="00595588">
        <w:t xml:space="preserve"> прилагаемое Положение о </w:t>
      </w:r>
      <w:r>
        <w:t xml:space="preserve">приемочной комиссии администрации </w:t>
      </w:r>
      <w:r w:rsidR="008940B3">
        <w:t xml:space="preserve">сельского поселения Ягодное </w:t>
      </w:r>
      <w:r>
        <w:t xml:space="preserve">муниципального района </w:t>
      </w:r>
      <w:proofErr w:type="gramStart"/>
      <w:r>
        <w:t>Ставропольский</w:t>
      </w:r>
      <w:proofErr w:type="gramEnd"/>
      <w:r>
        <w:t xml:space="preserve"> Самарской области для приемки поставленного товара, выполненной работы, оказанной услуги по муниципальным контрактам</w:t>
      </w:r>
      <w:r w:rsidR="00595588">
        <w:t xml:space="preserve"> </w:t>
      </w:r>
      <w:r>
        <w:t>для нужд</w:t>
      </w:r>
      <w:r w:rsidR="00595588">
        <w:t xml:space="preserve"> с</w:t>
      </w:r>
      <w:r w:rsidR="008940B3">
        <w:t>ельского поселения Ягодное</w:t>
      </w:r>
      <w:r>
        <w:t xml:space="preserve"> муниципального района Ставропольский Самарской области согласно приложению № 3</w:t>
      </w:r>
      <w:r>
        <w:rPr>
          <w:i/>
        </w:rPr>
        <w:t>.</w:t>
      </w:r>
    </w:p>
    <w:p w:rsidR="000F371E" w:rsidRDefault="000F371E" w:rsidP="00595588">
      <w:pPr>
        <w:pStyle w:val="msonormalbullet3gif"/>
        <w:numPr>
          <w:ilvl w:val="0"/>
          <w:numId w:val="1"/>
        </w:numPr>
        <w:spacing w:after="0" w:afterAutospacing="0"/>
        <w:contextualSpacing/>
        <w:jc w:val="both"/>
        <w:rPr>
          <w:i/>
        </w:rPr>
      </w:pPr>
      <w:r>
        <w:t xml:space="preserve"> Настоящее постановление вступает в силу со дня его подписания.</w:t>
      </w:r>
    </w:p>
    <w:p w:rsidR="000F371E" w:rsidRDefault="000F371E" w:rsidP="00595588">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Опубликовать настоящее постановление в газете «Ставрополь-на-Волге». </w:t>
      </w:r>
    </w:p>
    <w:p w:rsidR="000F371E" w:rsidRPr="00DD5EA8" w:rsidRDefault="000F371E" w:rsidP="000F371E">
      <w:pPr>
        <w:spacing w:after="0" w:line="240" w:lineRule="auto"/>
        <w:jc w:val="both"/>
        <w:rPr>
          <w:rFonts w:ascii="Times New Roman" w:hAnsi="Times New Roman" w:cs="Times New Roman"/>
          <w:sz w:val="24"/>
          <w:szCs w:val="24"/>
        </w:rPr>
      </w:pPr>
    </w:p>
    <w:p w:rsidR="008940B3" w:rsidRDefault="00595588" w:rsidP="008940B3">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Глава сельского поселения</w:t>
      </w:r>
      <w:r w:rsidR="008940B3">
        <w:rPr>
          <w:rFonts w:ascii="Times New Roman" w:hAnsi="Times New Roman" w:cs="Times New Roman"/>
          <w:sz w:val="24"/>
          <w:szCs w:val="24"/>
        </w:rPr>
        <w:t xml:space="preserve"> </w:t>
      </w:r>
      <w:proofErr w:type="gramStart"/>
      <w:r w:rsidR="008940B3">
        <w:rPr>
          <w:rFonts w:ascii="Times New Roman" w:hAnsi="Times New Roman" w:cs="Times New Roman"/>
          <w:sz w:val="24"/>
          <w:szCs w:val="24"/>
        </w:rPr>
        <w:t>Ягодное</w:t>
      </w:r>
      <w:proofErr w:type="gramEnd"/>
      <w:r w:rsidR="008940B3">
        <w:rPr>
          <w:rFonts w:ascii="Times New Roman" w:hAnsi="Times New Roman" w:cs="Times New Roman"/>
          <w:sz w:val="24"/>
          <w:szCs w:val="24"/>
        </w:rPr>
        <w:t xml:space="preserve">                                                           </w:t>
      </w:r>
      <w:proofErr w:type="spellStart"/>
      <w:r w:rsidR="008940B3">
        <w:rPr>
          <w:rFonts w:ascii="Times New Roman" w:hAnsi="Times New Roman" w:cs="Times New Roman"/>
          <w:sz w:val="24"/>
          <w:szCs w:val="24"/>
        </w:rPr>
        <w:t>Т.И.Синицына</w:t>
      </w:r>
      <w:proofErr w:type="spellEnd"/>
    </w:p>
    <w:p w:rsidR="000F371E" w:rsidRDefault="00A612CD" w:rsidP="008940B3">
      <w:pPr>
        <w:spacing w:after="0" w:line="240" w:lineRule="auto"/>
        <w:jc w:val="right"/>
        <w:rPr>
          <w:rFonts w:ascii="Times New Roman" w:hAnsi="Times New Roman" w:cs="Times New Roman"/>
          <w:sz w:val="25"/>
          <w:szCs w:val="25"/>
        </w:rPr>
      </w:pPr>
      <w:r>
        <w:rPr>
          <w:rFonts w:ascii="Times New Roman" w:hAnsi="Times New Roman" w:cs="Times New Roman"/>
          <w:sz w:val="25"/>
          <w:szCs w:val="25"/>
        </w:rPr>
        <w:lastRenderedPageBreak/>
        <w:t>П</w:t>
      </w:r>
      <w:r w:rsidR="000F371E">
        <w:rPr>
          <w:rFonts w:ascii="Times New Roman" w:hAnsi="Times New Roman" w:cs="Times New Roman"/>
          <w:sz w:val="25"/>
          <w:szCs w:val="25"/>
        </w:rPr>
        <w:t>риложение № 1</w:t>
      </w:r>
    </w:p>
    <w:p w:rsidR="000F371E" w:rsidRDefault="000F371E" w:rsidP="008940B3">
      <w:pPr>
        <w:widowControl w:val="0"/>
        <w:autoSpaceDE w:val="0"/>
        <w:autoSpaceDN w:val="0"/>
        <w:adjustRightInd w:val="0"/>
        <w:spacing w:after="0" w:line="240" w:lineRule="auto"/>
        <w:ind w:left="5664" w:firstLine="708"/>
        <w:jc w:val="right"/>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0F371E" w:rsidRDefault="000F371E" w:rsidP="008940B3">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w:t>
      </w:r>
      <w:r w:rsidR="00595588">
        <w:rPr>
          <w:rFonts w:ascii="Times New Roman" w:hAnsi="Times New Roman" w:cs="Times New Roman"/>
          <w:sz w:val="25"/>
          <w:szCs w:val="25"/>
        </w:rPr>
        <w:t>с</w:t>
      </w:r>
      <w:r w:rsidR="008940B3">
        <w:rPr>
          <w:rFonts w:ascii="Times New Roman" w:hAnsi="Times New Roman" w:cs="Times New Roman"/>
          <w:sz w:val="25"/>
          <w:szCs w:val="25"/>
        </w:rPr>
        <w:t xml:space="preserve">ельского поселения </w:t>
      </w:r>
      <w:proofErr w:type="gramStart"/>
      <w:r w:rsidR="008940B3">
        <w:rPr>
          <w:rFonts w:ascii="Times New Roman" w:hAnsi="Times New Roman" w:cs="Times New Roman"/>
          <w:sz w:val="25"/>
          <w:szCs w:val="25"/>
        </w:rPr>
        <w:t>Ягодное</w:t>
      </w:r>
      <w:proofErr w:type="gramEnd"/>
      <w:r w:rsidR="008940B3">
        <w:rPr>
          <w:rFonts w:ascii="Times New Roman" w:hAnsi="Times New Roman" w:cs="Times New Roman"/>
          <w:sz w:val="25"/>
          <w:szCs w:val="25"/>
        </w:rPr>
        <w:t xml:space="preserve"> </w:t>
      </w:r>
      <w:r>
        <w:rPr>
          <w:rFonts w:ascii="Times New Roman" w:hAnsi="Times New Roman" w:cs="Times New Roman"/>
          <w:sz w:val="25"/>
          <w:szCs w:val="25"/>
        </w:rPr>
        <w:t>муниципального района Ставропольский</w:t>
      </w:r>
    </w:p>
    <w:p w:rsidR="000F371E" w:rsidRDefault="00DB2AFE" w:rsidP="00DB2AFE">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Pr>
          <w:rFonts w:ascii="Times New Roman" w:hAnsi="Times New Roman" w:cs="Times New Roman"/>
          <w:sz w:val="25"/>
          <w:szCs w:val="25"/>
        </w:rPr>
        <w:t>от 29 мая 2014 года № 43</w:t>
      </w: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Default="000F371E" w:rsidP="000F371E">
      <w:pPr>
        <w:widowControl w:val="0"/>
        <w:autoSpaceDE w:val="0"/>
        <w:autoSpaceDN w:val="0"/>
        <w:adjustRightInd w:val="0"/>
        <w:ind w:left="6372" w:firstLine="708"/>
        <w:outlineLvl w:val="0"/>
        <w:rPr>
          <w:rFonts w:ascii="Times New Roman" w:hAnsi="Times New Roman" w:cs="Times New Roman"/>
          <w:sz w:val="25"/>
          <w:szCs w:val="25"/>
        </w:rPr>
      </w:pPr>
    </w:p>
    <w:p w:rsidR="000F371E" w:rsidRDefault="00595588" w:rsidP="000F371E">
      <w:pPr>
        <w:jc w:val="center"/>
        <w:rPr>
          <w:rFonts w:ascii="Times New Roman" w:hAnsi="Times New Roman" w:cs="Times New Roman"/>
          <w:b/>
          <w:sz w:val="25"/>
          <w:szCs w:val="25"/>
        </w:rPr>
      </w:pPr>
      <w:r>
        <w:rPr>
          <w:rFonts w:ascii="Times New Roman" w:hAnsi="Times New Roman" w:cs="Times New Roman"/>
          <w:b/>
          <w:sz w:val="25"/>
          <w:szCs w:val="25"/>
        </w:rPr>
        <w:t xml:space="preserve">Состав </w:t>
      </w:r>
      <w:r w:rsidR="000F371E">
        <w:rPr>
          <w:rFonts w:ascii="Times New Roman" w:hAnsi="Times New Roman" w:cs="Times New Roman"/>
          <w:b/>
          <w:sz w:val="25"/>
          <w:szCs w:val="25"/>
        </w:rPr>
        <w:t xml:space="preserve">приёмочной комиссии </w:t>
      </w:r>
    </w:p>
    <w:p w:rsidR="000F371E" w:rsidRDefault="000F371E" w:rsidP="000F371E">
      <w:pPr>
        <w:jc w:val="center"/>
        <w:rPr>
          <w:rFonts w:ascii="Times New Roman" w:hAnsi="Times New Roman" w:cs="Times New Roman"/>
          <w:b/>
          <w:sz w:val="25"/>
          <w:szCs w:val="25"/>
        </w:rPr>
      </w:pPr>
      <w:r>
        <w:rPr>
          <w:rFonts w:ascii="Times New Roman" w:hAnsi="Times New Roman" w:cs="Times New Roman"/>
          <w:sz w:val="24"/>
          <w:szCs w:val="24"/>
        </w:rPr>
        <w:t xml:space="preserve">администрации </w:t>
      </w:r>
      <w:r w:rsidR="008940B3">
        <w:rPr>
          <w:rFonts w:ascii="Times New Roman" w:hAnsi="Times New Roman" w:cs="Times New Roman"/>
          <w:sz w:val="24"/>
          <w:szCs w:val="24"/>
        </w:rPr>
        <w:t xml:space="preserve">сельского поселения </w:t>
      </w:r>
      <w:proofErr w:type="gramStart"/>
      <w:r w:rsidR="008940B3">
        <w:rPr>
          <w:rFonts w:ascii="Times New Roman" w:hAnsi="Times New Roman" w:cs="Times New Roman"/>
          <w:sz w:val="24"/>
          <w:szCs w:val="24"/>
        </w:rPr>
        <w:t>Ягодное</w:t>
      </w:r>
      <w:proofErr w:type="gramEnd"/>
      <w:r w:rsidR="008940B3">
        <w:rPr>
          <w:rFonts w:ascii="Times New Roman" w:hAnsi="Times New Roman" w:cs="Times New Roman"/>
          <w:sz w:val="24"/>
          <w:szCs w:val="24"/>
        </w:rPr>
        <w:t xml:space="preserve"> </w:t>
      </w:r>
      <w:r>
        <w:rPr>
          <w:rFonts w:ascii="Times New Roman" w:hAnsi="Times New Roman" w:cs="Times New Roman"/>
          <w:sz w:val="24"/>
          <w:szCs w:val="24"/>
        </w:rPr>
        <w:t>муниципального района Ставропольский</w:t>
      </w:r>
      <w:r w:rsidR="00595588">
        <w:rPr>
          <w:rFonts w:ascii="Times New Roman" w:hAnsi="Times New Roman" w:cs="Times New Roman"/>
          <w:sz w:val="24"/>
          <w:szCs w:val="24"/>
        </w:rPr>
        <w:t xml:space="preserve"> </w:t>
      </w:r>
      <w:r>
        <w:rPr>
          <w:rFonts w:ascii="Times New Roman" w:hAnsi="Times New Roman" w:cs="Times New Roman"/>
          <w:sz w:val="24"/>
          <w:szCs w:val="24"/>
        </w:rPr>
        <w:t>Самарской области</w:t>
      </w:r>
      <w:r w:rsidR="00595588">
        <w:rPr>
          <w:rFonts w:ascii="Times New Roman" w:hAnsi="Times New Roman" w:cs="Times New Roman"/>
          <w:sz w:val="24"/>
          <w:szCs w:val="24"/>
        </w:rPr>
        <w:t xml:space="preserve"> </w:t>
      </w:r>
      <w:r>
        <w:rPr>
          <w:rFonts w:ascii="Times New Roman" w:hAnsi="Times New Roman" w:cs="Times New Roman"/>
          <w:sz w:val="24"/>
          <w:szCs w:val="24"/>
        </w:rPr>
        <w:t>для приемки поставленного товара, выполненной работы, оказанной услуги</w:t>
      </w:r>
      <w:r w:rsidR="00595588">
        <w:rPr>
          <w:rFonts w:ascii="Times New Roman" w:hAnsi="Times New Roman" w:cs="Times New Roman"/>
          <w:sz w:val="24"/>
          <w:szCs w:val="24"/>
        </w:rPr>
        <w:t xml:space="preserve"> </w:t>
      </w:r>
      <w:r>
        <w:rPr>
          <w:rFonts w:ascii="Times New Roman" w:hAnsi="Times New Roman" w:cs="Times New Roman"/>
          <w:sz w:val="24"/>
          <w:szCs w:val="24"/>
        </w:rPr>
        <w:t>по муниципальным контрактам для нужд</w:t>
      </w:r>
      <w:r w:rsidR="00595588">
        <w:rPr>
          <w:rFonts w:ascii="Times New Roman" w:hAnsi="Times New Roman" w:cs="Times New Roman"/>
          <w:sz w:val="24"/>
          <w:szCs w:val="24"/>
        </w:rPr>
        <w:t xml:space="preserve"> сель</w:t>
      </w:r>
      <w:r w:rsidR="008940B3">
        <w:rPr>
          <w:rFonts w:ascii="Times New Roman" w:hAnsi="Times New Roman" w:cs="Times New Roman"/>
          <w:sz w:val="24"/>
          <w:szCs w:val="24"/>
        </w:rPr>
        <w:t>ского поселения Ягодное</w:t>
      </w:r>
      <w:r>
        <w:rPr>
          <w:rFonts w:ascii="Times New Roman" w:hAnsi="Times New Roman" w:cs="Times New Roman"/>
          <w:sz w:val="24"/>
          <w:szCs w:val="24"/>
        </w:rPr>
        <w:t xml:space="preserve"> муниципального района</w:t>
      </w:r>
      <w:r w:rsidR="008940B3">
        <w:rPr>
          <w:rFonts w:ascii="Times New Roman" w:hAnsi="Times New Roman" w:cs="Times New Roman"/>
          <w:sz w:val="24"/>
          <w:szCs w:val="24"/>
        </w:rPr>
        <w:t xml:space="preserve"> </w:t>
      </w:r>
      <w:r>
        <w:rPr>
          <w:rFonts w:ascii="Times New Roman" w:hAnsi="Times New Roman" w:cs="Times New Roman"/>
          <w:sz w:val="24"/>
          <w:szCs w:val="24"/>
        </w:rPr>
        <w:t xml:space="preserve"> Ставропольский Самарской области</w:t>
      </w:r>
      <w:r>
        <w:rPr>
          <w:rFonts w:ascii="Times New Roman" w:hAnsi="Times New Roman" w:cs="Times New Roman"/>
          <w:b/>
          <w:sz w:val="25"/>
          <w:szCs w:val="25"/>
        </w:rPr>
        <w:t>:</w:t>
      </w:r>
    </w:p>
    <w:p w:rsidR="008940B3" w:rsidRDefault="008940B3" w:rsidP="000F371E">
      <w:pPr>
        <w:jc w:val="center"/>
        <w:rPr>
          <w:rFonts w:ascii="Times New Roman" w:hAnsi="Times New Roman" w:cs="Times New Roman"/>
          <w:b/>
          <w:sz w:val="25"/>
          <w:szCs w:val="25"/>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0F371E" w:rsidTr="000F371E">
        <w:tc>
          <w:tcPr>
            <w:tcW w:w="2969" w:type="dxa"/>
            <w:tcBorders>
              <w:top w:val="single" w:sz="4" w:space="0" w:color="000000"/>
              <w:left w:val="single" w:sz="4" w:space="0" w:color="000000"/>
              <w:bottom w:val="single" w:sz="4" w:space="0" w:color="000000"/>
              <w:right w:val="single" w:sz="4" w:space="0" w:color="000000"/>
            </w:tcBorders>
            <w:hideMark/>
          </w:tcPr>
          <w:p w:rsidR="000F371E" w:rsidRDefault="000F371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F371E" w:rsidRDefault="000F371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F371E" w:rsidRDefault="000F371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F371E" w:rsidTr="00A85C0C">
        <w:tc>
          <w:tcPr>
            <w:tcW w:w="2969" w:type="dxa"/>
            <w:tcBorders>
              <w:top w:val="single" w:sz="4" w:space="0" w:color="000000"/>
              <w:left w:val="single" w:sz="4" w:space="0" w:color="000000"/>
              <w:bottom w:val="single" w:sz="4" w:space="0" w:color="000000"/>
              <w:right w:val="single" w:sz="4" w:space="0" w:color="000000"/>
            </w:tcBorders>
            <w:hideMark/>
          </w:tcPr>
          <w:p w:rsidR="000F371E" w:rsidRDefault="008940B3" w:rsidP="00A85C0C">
            <w:pPr>
              <w:rPr>
                <w:rFonts w:ascii="Times New Roman" w:hAnsi="Times New Roman" w:cs="Times New Roman"/>
                <w:sz w:val="25"/>
                <w:szCs w:val="25"/>
              </w:rPr>
            </w:pPr>
            <w:r>
              <w:rPr>
                <w:rFonts w:ascii="Times New Roman" w:hAnsi="Times New Roman" w:cs="Times New Roman"/>
                <w:sz w:val="25"/>
                <w:szCs w:val="25"/>
              </w:rPr>
              <w:t>Синицына Татьяна Ивановна</w:t>
            </w:r>
          </w:p>
        </w:tc>
        <w:tc>
          <w:tcPr>
            <w:tcW w:w="3601" w:type="dxa"/>
            <w:tcBorders>
              <w:top w:val="single" w:sz="4" w:space="0" w:color="000000"/>
              <w:left w:val="single" w:sz="4" w:space="0" w:color="000000"/>
              <w:bottom w:val="single" w:sz="4" w:space="0" w:color="000000"/>
              <w:right w:val="single" w:sz="4" w:space="0" w:color="000000"/>
            </w:tcBorders>
            <w:shd w:val="clear" w:color="auto" w:fill="auto"/>
            <w:hideMark/>
          </w:tcPr>
          <w:p w:rsidR="000F371E" w:rsidRDefault="00595588" w:rsidP="00A85C0C">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r w:rsidR="0018492F">
              <w:rPr>
                <w:rFonts w:ascii="Times New Roman" w:hAnsi="Times New Roman" w:cs="Times New Roman"/>
                <w:sz w:val="25"/>
                <w:szCs w:val="25"/>
              </w:rPr>
              <w:t xml:space="preserve"> </w:t>
            </w:r>
            <w:proofErr w:type="gramStart"/>
            <w:r w:rsidR="0018492F">
              <w:rPr>
                <w:rFonts w:ascii="Times New Roman" w:hAnsi="Times New Roman" w:cs="Times New Roman"/>
                <w:sz w:val="25"/>
                <w:szCs w:val="25"/>
              </w:rPr>
              <w:t>Ягодное</w:t>
            </w:r>
            <w:proofErr w:type="gramEnd"/>
          </w:p>
        </w:tc>
        <w:tc>
          <w:tcPr>
            <w:tcW w:w="3000" w:type="dxa"/>
            <w:tcBorders>
              <w:top w:val="single" w:sz="4" w:space="0" w:color="000000"/>
              <w:left w:val="single" w:sz="4" w:space="0" w:color="000000"/>
              <w:bottom w:val="single" w:sz="4" w:space="0" w:color="000000"/>
              <w:right w:val="single" w:sz="4" w:space="0" w:color="000000"/>
            </w:tcBorders>
            <w:hideMark/>
          </w:tcPr>
          <w:p w:rsidR="000F371E" w:rsidRDefault="000F371E" w:rsidP="00A85C0C">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F371E" w:rsidTr="00A85C0C">
        <w:tc>
          <w:tcPr>
            <w:tcW w:w="2969" w:type="dxa"/>
            <w:tcBorders>
              <w:top w:val="single" w:sz="4" w:space="0" w:color="000000"/>
              <w:left w:val="single" w:sz="4" w:space="0" w:color="000000"/>
              <w:bottom w:val="single" w:sz="4" w:space="0" w:color="000000"/>
              <w:right w:val="single" w:sz="4" w:space="0" w:color="000000"/>
            </w:tcBorders>
            <w:hideMark/>
          </w:tcPr>
          <w:p w:rsidR="000F371E" w:rsidRDefault="0018492F" w:rsidP="00A85C0C">
            <w:pPr>
              <w:rPr>
                <w:rFonts w:ascii="Times New Roman" w:hAnsi="Times New Roman" w:cs="Times New Roman"/>
                <w:sz w:val="25"/>
                <w:szCs w:val="25"/>
              </w:rPr>
            </w:pPr>
            <w:r>
              <w:rPr>
                <w:rFonts w:ascii="Times New Roman" w:hAnsi="Times New Roman" w:cs="Times New Roman"/>
                <w:sz w:val="25"/>
                <w:szCs w:val="25"/>
              </w:rPr>
              <w:t>Петрухина Вера Ивановна</w:t>
            </w:r>
          </w:p>
        </w:tc>
        <w:tc>
          <w:tcPr>
            <w:tcW w:w="3601" w:type="dxa"/>
            <w:tcBorders>
              <w:top w:val="single" w:sz="4" w:space="0" w:color="000000"/>
              <w:left w:val="single" w:sz="4" w:space="0" w:color="000000"/>
              <w:bottom w:val="single" w:sz="4" w:space="0" w:color="000000"/>
              <w:right w:val="single" w:sz="4" w:space="0" w:color="000000"/>
            </w:tcBorders>
            <w:shd w:val="clear" w:color="auto" w:fill="auto"/>
            <w:hideMark/>
          </w:tcPr>
          <w:p w:rsidR="000F371E" w:rsidRDefault="0018492F" w:rsidP="00A85C0C">
            <w:pPr>
              <w:rPr>
                <w:rFonts w:ascii="Times New Roman" w:hAnsi="Times New Roman" w:cs="Times New Roman"/>
                <w:sz w:val="25"/>
                <w:szCs w:val="25"/>
              </w:rPr>
            </w:pPr>
            <w:r>
              <w:rPr>
                <w:rFonts w:ascii="Times New Roman" w:hAnsi="Times New Roman" w:cs="Times New Roman"/>
                <w:sz w:val="25"/>
                <w:szCs w:val="25"/>
              </w:rPr>
              <w:t>Заместитель главы</w:t>
            </w:r>
            <w:r w:rsidR="00595588">
              <w:rPr>
                <w:rFonts w:ascii="Times New Roman" w:hAnsi="Times New Roman" w:cs="Times New Roman"/>
                <w:sz w:val="25"/>
                <w:szCs w:val="25"/>
              </w:rPr>
              <w:t xml:space="preserve"> администрации сельского поселения</w:t>
            </w:r>
            <w:r>
              <w:rPr>
                <w:rFonts w:ascii="Times New Roman" w:hAnsi="Times New Roman" w:cs="Times New Roman"/>
                <w:sz w:val="25"/>
                <w:szCs w:val="25"/>
              </w:rPr>
              <w:t xml:space="preserve"> </w:t>
            </w:r>
            <w:proofErr w:type="gramStart"/>
            <w:r>
              <w:rPr>
                <w:rFonts w:ascii="Times New Roman" w:hAnsi="Times New Roman" w:cs="Times New Roman"/>
                <w:sz w:val="25"/>
                <w:szCs w:val="25"/>
              </w:rPr>
              <w:t>Ягодное</w:t>
            </w:r>
            <w:proofErr w:type="gramEnd"/>
          </w:p>
        </w:tc>
        <w:tc>
          <w:tcPr>
            <w:tcW w:w="3000" w:type="dxa"/>
            <w:tcBorders>
              <w:top w:val="single" w:sz="4" w:space="0" w:color="000000"/>
              <w:left w:val="single" w:sz="4" w:space="0" w:color="000000"/>
              <w:bottom w:val="single" w:sz="4" w:space="0" w:color="000000"/>
              <w:right w:val="single" w:sz="4" w:space="0" w:color="000000"/>
            </w:tcBorders>
            <w:hideMark/>
          </w:tcPr>
          <w:p w:rsidR="000F371E" w:rsidRDefault="000F371E" w:rsidP="00A85C0C">
            <w:pPr>
              <w:rPr>
                <w:rFonts w:ascii="Times New Roman" w:hAnsi="Times New Roman" w:cs="Times New Roman"/>
                <w:i/>
                <w:sz w:val="25"/>
                <w:szCs w:val="25"/>
              </w:rPr>
            </w:pPr>
            <w:r>
              <w:rPr>
                <w:rFonts w:ascii="Times New Roman" w:hAnsi="Times New Roman" w:cs="Times New Roman"/>
                <w:sz w:val="25"/>
                <w:szCs w:val="25"/>
              </w:rPr>
              <w:t>Секретарь комиссии</w:t>
            </w:r>
          </w:p>
        </w:tc>
      </w:tr>
      <w:tr w:rsidR="000F371E" w:rsidTr="00A85C0C">
        <w:tc>
          <w:tcPr>
            <w:tcW w:w="2969" w:type="dxa"/>
            <w:tcBorders>
              <w:top w:val="single" w:sz="4" w:space="0" w:color="000000"/>
              <w:left w:val="single" w:sz="4" w:space="0" w:color="000000"/>
              <w:bottom w:val="single" w:sz="4" w:space="0" w:color="000000"/>
              <w:right w:val="single" w:sz="4" w:space="0" w:color="000000"/>
            </w:tcBorders>
          </w:tcPr>
          <w:p w:rsidR="000F371E" w:rsidRDefault="0018492F" w:rsidP="00A85C0C">
            <w:pPr>
              <w:rPr>
                <w:rFonts w:ascii="Times New Roman" w:hAnsi="Times New Roman" w:cs="Times New Roman"/>
                <w:sz w:val="25"/>
                <w:szCs w:val="25"/>
              </w:rPr>
            </w:pPr>
            <w:proofErr w:type="spellStart"/>
            <w:r>
              <w:rPr>
                <w:rFonts w:ascii="Times New Roman" w:hAnsi="Times New Roman" w:cs="Times New Roman"/>
                <w:sz w:val="25"/>
                <w:szCs w:val="25"/>
              </w:rPr>
              <w:t>Лычева</w:t>
            </w:r>
            <w:proofErr w:type="spellEnd"/>
            <w:r>
              <w:rPr>
                <w:rFonts w:ascii="Times New Roman" w:hAnsi="Times New Roman" w:cs="Times New Roman"/>
                <w:sz w:val="25"/>
                <w:szCs w:val="25"/>
              </w:rPr>
              <w:t xml:space="preserve"> Татьяна Александровна</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0F371E" w:rsidRDefault="0018492F" w:rsidP="00A85C0C">
            <w:pPr>
              <w:rPr>
                <w:rFonts w:ascii="Times New Roman" w:hAnsi="Times New Roman" w:cs="Times New Roman"/>
                <w:sz w:val="25"/>
                <w:szCs w:val="25"/>
              </w:rPr>
            </w:pPr>
            <w:r>
              <w:rPr>
                <w:rFonts w:ascii="Times New Roman" w:hAnsi="Times New Roman" w:cs="Times New Roman"/>
                <w:sz w:val="25"/>
                <w:szCs w:val="25"/>
              </w:rPr>
              <w:t xml:space="preserve">Бухгалтер администрации сельского поселения </w:t>
            </w:r>
            <w:proofErr w:type="gramStart"/>
            <w:r>
              <w:rPr>
                <w:rFonts w:ascii="Times New Roman" w:hAnsi="Times New Roman" w:cs="Times New Roman"/>
                <w:sz w:val="25"/>
                <w:szCs w:val="25"/>
              </w:rPr>
              <w:t>Ягодное</w:t>
            </w:r>
            <w:proofErr w:type="gramEnd"/>
          </w:p>
        </w:tc>
        <w:tc>
          <w:tcPr>
            <w:tcW w:w="3000" w:type="dxa"/>
            <w:tcBorders>
              <w:top w:val="single" w:sz="4" w:space="0" w:color="000000"/>
              <w:left w:val="single" w:sz="4" w:space="0" w:color="000000"/>
              <w:bottom w:val="single" w:sz="4" w:space="0" w:color="000000"/>
              <w:right w:val="single" w:sz="4" w:space="0" w:color="000000"/>
            </w:tcBorders>
            <w:hideMark/>
          </w:tcPr>
          <w:p w:rsidR="000F371E" w:rsidRDefault="000F371E" w:rsidP="00A85C0C">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F371E" w:rsidTr="00A85C0C">
        <w:tc>
          <w:tcPr>
            <w:tcW w:w="2969" w:type="dxa"/>
            <w:tcBorders>
              <w:top w:val="single" w:sz="4" w:space="0" w:color="000000"/>
              <w:left w:val="single" w:sz="4" w:space="0" w:color="000000"/>
              <w:bottom w:val="single" w:sz="4" w:space="0" w:color="000000"/>
              <w:right w:val="single" w:sz="4" w:space="0" w:color="000000"/>
            </w:tcBorders>
          </w:tcPr>
          <w:p w:rsidR="000F371E" w:rsidRDefault="0018492F" w:rsidP="00A85C0C">
            <w:pPr>
              <w:rPr>
                <w:rFonts w:ascii="Times New Roman" w:hAnsi="Times New Roman" w:cs="Times New Roman"/>
                <w:sz w:val="25"/>
                <w:szCs w:val="25"/>
              </w:rPr>
            </w:pPr>
            <w:proofErr w:type="spellStart"/>
            <w:r>
              <w:rPr>
                <w:rFonts w:ascii="Times New Roman" w:hAnsi="Times New Roman" w:cs="Times New Roman"/>
                <w:sz w:val="25"/>
                <w:szCs w:val="25"/>
              </w:rPr>
              <w:t>Шарёва</w:t>
            </w:r>
            <w:proofErr w:type="spellEnd"/>
            <w:r>
              <w:rPr>
                <w:rFonts w:ascii="Times New Roman" w:hAnsi="Times New Roman" w:cs="Times New Roman"/>
                <w:sz w:val="25"/>
                <w:szCs w:val="25"/>
              </w:rPr>
              <w:t xml:space="preserve"> Оксана Васильевна</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0F371E" w:rsidRDefault="0018492F" w:rsidP="00A85C0C">
            <w:pPr>
              <w:rPr>
                <w:rFonts w:ascii="Times New Roman" w:hAnsi="Times New Roman" w:cs="Times New Roman"/>
                <w:sz w:val="25"/>
                <w:szCs w:val="25"/>
              </w:rPr>
            </w:pPr>
            <w:r>
              <w:rPr>
                <w:rFonts w:ascii="Times New Roman" w:hAnsi="Times New Roman" w:cs="Times New Roman"/>
                <w:sz w:val="25"/>
                <w:szCs w:val="25"/>
              </w:rPr>
              <w:t xml:space="preserve">Юрисконсульт  администрации сельского поселения </w:t>
            </w:r>
            <w:proofErr w:type="gramStart"/>
            <w:r>
              <w:rPr>
                <w:rFonts w:ascii="Times New Roman" w:hAnsi="Times New Roman" w:cs="Times New Roman"/>
                <w:sz w:val="25"/>
                <w:szCs w:val="25"/>
              </w:rPr>
              <w:t>Ягодное</w:t>
            </w:r>
            <w:proofErr w:type="gramEnd"/>
          </w:p>
        </w:tc>
        <w:tc>
          <w:tcPr>
            <w:tcW w:w="3000" w:type="dxa"/>
            <w:tcBorders>
              <w:top w:val="single" w:sz="4" w:space="0" w:color="000000"/>
              <w:left w:val="single" w:sz="4" w:space="0" w:color="000000"/>
              <w:bottom w:val="single" w:sz="4" w:space="0" w:color="000000"/>
              <w:right w:val="single" w:sz="4" w:space="0" w:color="000000"/>
            </w:tcBorders>
            <w:hideMark/>
          </w:tcPr>
          <w:p w:rsidR="000F371E" w:rsidRDefault="000F371E" w:rsidP="00A85C0C">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F371E" w:rsidRPr="00A85C0C" w:rsidTr="00A85C0C">
        <w:tc>
          <w:tcPr>
            <w:tcW w:w="2969" w:type="dxa"/>
            <w:tcBorders>
              <w:top w:val="single" w:sz="4" w:space="0" w:color="000000"/>
              <w:left w:val="single" w:sz="4" w:space="0" w:color="000000"/>
              <w:bottom w:val="single" w:sz="4" w:space="0" w:color="000000"/>
              <w:right w:val="single" w:sz="4" w:space="0" w:color="000000"/>
            </w:tcBorders>
          </w:tcPr>
          <w:p w:rsidR="0018492F" w:rsidRPr="00A85C0C" w:rsidRDefault="0018492F" w:rsidP="00A85C0C">
            <w:pPr>
              <w:spacing w:after="0"/>
              <w:rPr>
                <w:rFonts w:ascii="Times New Roman" w:hAnsi="Times New Roman" w:cs="Times New Roman"/>
                <w:sz w:val="25"/>
                <w:szCs w:val="25"/>
              </w:rPr>
            </w:pPr>
            <w:r w:rsidRPr="00A85C0C">
              <w:rPr>
                <w:rFonts w:ascii="Times New Roman" w:hAnsi="Times New Roman" w:cs="Times New Roman"/>
                <w:sz w:val="25"/>
                <w:szCs w:val="25"/>
              </w:rPr>
              <w:t>Краснова Галина Анатольевна</w:t>
            </w:r>
          </w:p>
          <w:p w:rsidR="0018492F" w:rsidRPr="00A85C0C" w:rsidRDefault="0018492F" w:rsidP="00A85C0C">
            <w:pPr>
              <w:spacing w:after="0"/>
              <w:rPr>
                <w:rFonts w:ascii="Times New Roman" w:hAnsi="Times New Roman" w:cs="Times New Roman"/>
                <w:sz w:val="25"/>
                <w:szCs w:val="25"/>
              </w:rPr>
            </w:pP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rsidR="000F371E" w:rsidRPr="00A85C0C" w:rsidRDefault="0018492F" w:rsidP="00A85C0C">
            <w:pPr>
              <w:spacing w:after="0"/>
              <w:rPr>
                <w:rFonts w:ascii="Times New Roman" w:hAnsi="Times New Roman" w:cs="Times New Roman"/>
                <w:sz w:val="25"/>
                <w:szCs w:val="25"/>
              </w:rPr>
            </w:pPr>
            <w:r w:rsidRPr="00A85C0C">
              <w:rPr>
                <w:rFonts w:ascii="Times New Roman" w:hAnsi="Times New Roman" w:cs="Times New Roman"/>
                <w:sz w:val="25"/>
                <w:szCs w:val="25"/>
              </w:rPr>
              <w:t>Специалист 1 категории</w:t>
            </w:r>
            <w:r w:rsidR="00A85C0C">
              <w:t xml:space="preserve"> </w:t>
            </w:r>
            <w:r w:rsidR="00A85C0C" w:rsidRPr="00A85C0C">
              <w:rPr>
                <w:rFonts w:ascii="Times New Roman" w:hAnsi="Times New Roman" w:cs="Times New Roman"/>
                <w:sz w:val="25"/>
                <w:szCs w:val="25"/>
              </w:rPr>
              <w:t xml:space="preserve">сельского поселения </w:t>
            </w:r>
            <w:proofErr w:type="gramStart"/>
            <w:r w:rsidR="00A85C0C" w:rsidRPr="00A85C0C">
              <w:rPr>
                <w:rFonts w:ascii="Times New Roman" w:hAnsi="Times New Roman" w:cs="Times New Roman"/>
                <w:sz w:val="25"/>
                <w:szCs w:val="25"/>
              </w:rPr>
              <w:t>Ягодное</w:t>
            </w:r>
            <w:proofErr w:type="gramEnd"/>
          </w:p>
        </w:tc>
        <w:tc>
          <w:tcPr>
            <w:tcW w:w="3000" w:type="dxa"/>
            <w:tcBorders>
              <w:top w:val="single" w:sz="4" w:space="0" w:color="000000"/>
              <w:left w:val="single" w:sz="4" w:space="0" w:color="000000"/>
              <w:bottom w:val="single" w:sz="4" w:space="0" w:color="000000"/>
              <w:right w:val="single" w:sz="4" w:space="0" w:color="000000"/>
            </w:tcBorders>
          </w:tcPr>
          <w:p w:rsidR="000F371E" w:rsidRPr="00A85C0C" w:rsidRDefault="0018492F" w:rsidP="00A85C0C">
            <w:pPr>
              <w:spacing w:after="0"/>
              <w:rPr>
                <w:rFonts w:ascii="Times New Roman" w:hAnsi="Times New Roman" w:cs="Times New Roman"/>
                <w:sz w:val="25"/>
                <w:szCs w:val="25"/>
              </w:rPr>
            </w:pPr>
            <w:r w:rsidRPr="00A85C0C">
              <w:rPr>
                <w:rFonts w:ascii="Times New Roman" w:hAnsi="Times New Roman" w:cs="Times New Roman"/>
                <w:sz w:val="25"/>
                <w:szCs w:val="25"/>
              </w:rPr>
              <w:t>Член комиссии</w:t>
            </w:r>
          </w:p>
        </w:tc>
      </w:tr>
    </w:tbl>
    <w:p w:rsidR="000F371E" w:rsidRDefault="000F371E"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8940B3" w:rsidRDefault="008940B3" w:rsidP="000F371E">
      <w:pPr>
        <w:spacing w:after="0"/>
        <w:rPr>
          <w:rFonts w:ascii="Times New Roman" w:hAnsi="Times New Roman" w:cs="Times New Roman"/>
          <w:sz w:val="25"/>
          <w:szCs w:val="25"/>
        </w:rPr>
      </w:pPr>
    </w:p>
    <w:p w:rsidR="000F371E" w:rsidRDefault="000F371E" w:rsidP="007F1D50">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Pr>
          <w:rFonts w:ascii="Times New Roman" w:hAnsi="Times New Roman" w:cs="Times New Roman"/>
          <w:sz w:val="25"/>
          <w:szCs w:val="25"/>
        </w:rPr>
        <w:lastRenderedPageBreak/>
        <w:t>Приложение № 3</w:t>
      </w:r>
    </w:p>
    <w:p w:rsidR="007F1D50" w:rsidRDefault="000F371E" w:rsidP="007F1D50">
      <w:pPr>
        <w:widowControl w:val="0"/>
        <w:autoSpaceDE w:val="0"/>
        <w:autoSpaceDN w:val="0"/>
        <w:adjustRightInd w:val="0"/>
        <w:spacing w:after="0" w:line="240" w:lineRule="auto"/>
        <w:ind w:left="4956" w:firstLine="708"/>
        <w:jc w:val="right"/>
        <w:outlineLvl w:val="0"/>
        <w:rPr>
          <w:rFonts w:ascii="Times New Roman" w:hAnsi="Times New Roman" w:cs="Times New Roman"/>
          <w:sz w:val="25"/>
          <w:szCs w:val="25"/>
        </w:rPr>
      </w:pPr>
      <w:r>
        <w:rPr>
          <w:rFonts w:ascii="Times New Roman" w:hAnsi="Times New Roman" w:cs="Times New Roman"/>
          <w:sz w:val="25"/>
          <w:szCs w:val="25"/>
        </w:rPr>
        <w:t>к постановлению</w:t>
      </w:r>
      <w:r w:rsidR="007F1D50">
        <w:rPr>
          <w:rFonts w:ascii="Times New Roman" w:hAnsi="Times New Roman" w:cs="Times New Roman"/>
          <w:sz w:val="25"/>
          <w:szCs w:val="25"/>
        </w:rPr>
        <w:t xml:space="preserve"> </w:t>
      </w:r>
      <w:r>
        <w:rPr>
          <w:rFonts w:ascii="Times New Roman" w:hAnsi="Times New Roman" w:cs="Times New Roman"/>
          <w:sz w:val="25"/>
          <w:szCs w:val="25"/>
        </w:rPr>
        <w:t xml:space="preserve">администрации </w:t>
      </w:r>
    </w:p>
    <w:p w:rsidR="007F1D50" w:rsidRDefault="00DD5EA8" w:rsidP="007F1D50">
      <w:pPr>
        <w:widowControl w:val="0"/>
        <w:autoSpaceDE w:val="0"/>
        <w:autoSpaceDN w:val="0"/>
        <w:adjustRightInd w:val="0"/>
        <w:spacing w:after="0" w:line="240" w:lineRule="auto"/>
        <w:ind w:left="4956" w:firstLine="708"/>
        <w:jc w:val="right"/>
        <w:outlineLvl w:val="0"/>
        <w:rPr>
          <w:rFonts w:ascii="Times New Roman" w:hAnsi="Times New Roman" w:cs="Times New Roman"/>
          <w:sz w:val="25"/>
          <w:szCs w:val="25"/>
        </w:rPr>
      </w:pPr>
      <w:r>
        <w:rPr>
          <w:rFonts w:ascii="Times New Roman" w:hAnsi="Times New Roman" w:cs="Times New Roman"/>
          <w:sz w:val="25"/>
          <w:szCs w:val="25"/>
        </w:rPr>
        <w:t>се</w:t>
      </w:r>
      <w:r w:rsidR="008940B3">
        <w:rPr>
          <w:rFonts w:ascii="Times New Roman" w:hAnsi="Times New Roman" w:cs="Times New Roman"/>
          <w:sz w:val="25"/>
          <w:szCs w:val="25"/>
        </w:rPr>
        <w:t xml:space="preserve">льского поселения </w:t>
      </w:r>
      <w:proofErr w:type="gramStart"/>
      <w:r w:rsidR="008940B3">
        <w:rPr>
          <w:rFonts w:ascii="Times New Roman" w:hAnsi="Times New Roman" w:cs="Times New Roman"/>
          <w:sz w:val="25"/>
          <w:szCs w:val="25"/>
        </w:rPr>
        <w:t>Ягодное</w:t>
      </w:r>
      <w:proofErr w:type="gramEnd"/>
      <w:r w:rsidR="008940B3">
        <w:rPr>
          <w:rFonts w:ascii="Times New Roman" w:hAnsi="Times New Roman" w:cs="Times New Roman"/>
          <w:sz w:val="25"/>
          <w:szCs w:val="25"/>
        </w:rPr>
        <w:t xml:space="preserve"> </w:t>
      </w:r>
    </w:p>
    <w:p w:rsidR="000F371E" w:rsidRDefault="000F371E" w:rsidP="007F1D50">
      <w:pPr>
        <w:widowControl w:val="0"/>
        <w:autoSpaceDE w:val="0"/>
        <w:autoSpaceDN w:val="0"/>
        <w:adjustRightInd w:val="0"/>
        <w:spacing w:after="0" w:line="240" w:lineRule="auto"/>
        <w:ind w:left="4248"/>
        <w:jc w:val="right"/>
        <w:outlineLvl w:val="0"/>
        <w:rPr>
          <w:rFonts w:ascii="Times New Roman" w:hAnsi="Times New Roman" w:cs="Times New Roman"/>
          <w:sz w:val="25"/>
          <w:szCs w:val="25"/>
        </w:rPr>
      </w:pPr>
      <w:r>
        <w:rPr>
          <w:rFonts w:ascii="Times New Roman" w:hAnsi="Times New Roman" w:cs="Times New Roman"/>
          <w:sz w:val="25"/>
          <w:szCs w:val="25"/>
        </w:rPr>
        <w:t xml:space="preserve">муниципального района </w:t>
      </w:r>
      <w:proofErr w:type="gramStart"/>
      <w:r>
        <w:rPr>
          <w:rFonts w:ascii="Times New Roman" w:hAnsi="Times New Roman" w:cs="Times New Roman"/>
          <w:sz w:val="25"/>
          <w:szCs w:val="25"/>
        </w:rPr>
        <w:t>Ставропольский</w:t>
      </w:r>
      <w:proofErr w:type="gramEnd"/>
    </w:p>
    <w:p w:rsidR="000F371E" w:rsidRDefault="00DB2AFE" w:rsidP="007F1D50">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sidRPr="00DB2AFE">
        <w:rPr>
          <w:rFonts w:ascii="Times New Roman" w:hAnsi="Times New Roman" w:cs="Times New Roman"/>
          <w:sz w:val="25"/>
          <w:szCs w:val="25"/>
        </w:rPr>
        <w:t>от 29 мая 2014 года № 43</w:t>
      </w:r>
    </w:p>
    <w:p w:rsidR="007F1D50" w:rsidRDefault="007F1D50" w:rsidP="007F1D50">
      <w:pPr>
        <w:pStyle w:val="1"/>
        <w:spacing w:after="0" w:line="240" w:lineRule="auto"/>
        <w:ind w:left="709"/>
        <w:jc w:val="center"/>
        <w:rPr>
          <w:rFonts w:ascii="Times New Roman" w:hAnsi="Times New Roman"/>
          <w:b/>
          <w:sz w:val="25"/>
          <w:szCs w:val="25"/>
        </w:rPr>
      </w:pPr>
    </w:p>
    <w:p w:rsidR="007F1D50" w:rsidRDefault="007F1D50" w:rsidP="007F1D50">
      <w:pPr>
        <w:pStyle w:val="1"/>
        <w:spacing w:after="0" w:line="240" w:lineRule="auto"/>
        <w:ind w:left="1069"/>
        <w:jc w:val="center"/>
        <w:rPr>
          <w:rFonts w:ascii="Times New Roman" w:hAnsi="Times New Roman"/>
          <w:b/>
          <w:sz w:val="25"/>
          <w:szCs w:val="25"/>
        </w:rPr>
      </w:pPr>
    </w:p>
    <w:p w:rsidR="007F1D50" w:rsidRPr="007F1D50" w:rsidRDefault="007F1D50" w:rsidP="007F1D50">
      <w:pPr>
        <w:pStyle w:val="1"/>
        <w:spacing w:after="0" w:line="240" w:lineRule="auto"/>
        <w:ind w:left="0"/>
        <w:jc w:val="center"/>
        <w:rPr>
          <w:rFonts w:ascii="Times New Roman" w:hAnsi="Times New Roman"/>
          <w:b/>
          <w:sz w:val="25"/>
          <w:szCs w:val="25"/>
        </w:rPr>
      </w:pPr>
      <w:r w:rsidRPr="007F1D50">
        <w:rPr>
          <w:rFonts w:ascii="Times New Roman" w:hAnsi="Times New Roman"/>
          <w:b/>
          <w:sz w:val="25"/>
          <w:szCs w:val="25"/>
        </w:rPr>
        <w:t xml:space="preserve">Положение о приемочной комиссии администрации сельского </w:t>
      </w:r>
      <w:r>
        <w:rPr>
          <w:rFonts w:ascii="Times New Roman" w:hAnsi="Times New Roman"/>
          <w:b/>
          <w:sz w:val="25"/>
          <w:szCs w:val="25"/>
        </w:rPr>
        <w:t>п</w:t>
      </w:r>
      <w:r w:rsidRPr="007F1D50">
        <w:rPr>
          <w:rFonts w:ascii="Times New Roman" w:hAnsi="Times New Roman"/>
          <w:b/>
          <w:sz w:val="25"/>
          <w:szCs w:val="25"/>
        </w:rPr>
        <w:t xml:space="preserve">оселения Ягодное муниципального района </w:t>
      </w:r>
      <w:proofErr w:type="gramStart"/>
      <w:r w:rsidRPr="007F1D50">
        <w:rPr>
          <w:rFonts w:ascii="Times New Roman" w:hAnsi="Times New Roman"/>
          <w:b/>
          <w:sz w:val="25"/>
          <w:szCs w:val="25"/>
        </w:rPr>
        <w:t>Ставропольский</w:t>
      </w:r>
      <w:proofErr w:type="gramEnd"/>
      <w:r w:rsidRPr="007F1D50">
        <w:rPr>
          <w:rFonts w:ascii="Times New Roman" w:hAnsi="Times New Roman"/>
          <w:b/>
          <w:sz w:val="25"/>
          <w:szCs w:val="25"/>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Ягодное муниципального района Ставропольский Самарской области</w:t>
      </w:r>
    </w:p>
    <w:p w:rsidR="007F1D50" w:rsidRDefault="007F1D50" w:rsidP="007F1D50">
      <w:pPr>
        <w:pStyle w:val="1"/>
        <w:spacing w:after="0" w:line="240" w:lineRule="auto"/>
        <w:ind w:left="1069"/>
        <w:jc w:val="center"/>
        <w:rPr>
          <w:rFonts w:ascii="Times New Roman" w:hAnsi="Times New Roman"/>
          <w:b/>
          <w:sz w:val="25"/>
          <w:szCs w:val="25"/>
        </w:rPr>
      </w:pPr>
    </w:p>
    <w:p w:rsidR="007F1D50" w:rsidRDefault="007F1D50" w:rsidP="007F1D50">
      <w:pPr>
        <w:pStyle w:val="1"/>
        <w:spacing w:after="0" w:line="240" w:lineRule="auto"/>
        <w:ind w:left="1069"/>
        <w:jc w:val="center"/>
        <w:rPr>
          <w:rFonts w:ascii="Times New Roman" w:hAnsi="Times New Roman"/>
          <w:b/>
          <w:sz w:val="25"/>
          <w:szCs w:val="25"/>
        </w:rPr>
      </w:pPr>
    </w:p>
    <w:p w:rsidR="000F371E" w:rsidRDefault="007F1D50" w:rsidP="007F1D50">
      <w:pPr>
        <w:pStyle w:val="1"/>
        <w:spacing w:after="0" w:line="240" w:lineRule="auto"/>
        <w:ind w:left="1069"/>
        <w:jc w:val="center"/>
        <w:rPr>
          <w:rFonts w:ascii="Times New Roman" w:hAnsi="Times New Roman"/>
          <w:b/>
          <w:sz w:val="25"/>
          <w:szCs w:val="25"/>
        </w:rPr>
      </w:pPr>
      <w:r>
        <w:rPr>
          <w:rFonts w:ascii="Times New Roman" w:hAnsi="Times New Roman"/>
          <w:b/>
          <w:sz w:val="25"/>
          <w:szCs w:val="25"/>
        </w:rPr>
        <w:t xml:space="preserve">1. </w:t>
      </w:r>
      <w:r w:rsidR="000F371E">
        <w:rPr>
          <w:rFonts w:ascii="Times New Roman" w:hAnsi="Times New Roman"/>
          <w:b/>
          <w:sz w:val="25"/>
          <w:szCs w:val="25"/>
        </w:rPr>
        <w:t>Общие положения</w:t>
      </w:r>
    </w:p>
    <w:p w:rsidR="000F371E" w:rsidRDefault="00DD5EA8" w:rsidP="000F371E">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1.1. </w:t>
      </w:r>
      <w:proofErr w:type="gramStart"/>
      <w:r>
        <w:rPr>
          <w:sz w:val="25"/>
          <w:szCs w:val="25"/>
        </w:rPr>
        <w:t xml:space="preserve">Положением о </w:t>
      </w:r>
      <w:r w:rsidR="000F371E">
        <w:rPr>
          <w:sz w:val="25"/>
          <w:szCs w:val="25"/>
        </w:rPr>
        <w:t xml:space="preserve">приёмочной комиссии администрации </w:t>
      </w:r>
      <w:r w:rsidR="008940B3">
        <w:rPr>
          <w:sz w:val="25"/>
          <w:szCs w:val="25"/>
        </w:rPr>
        <w:t xml:space="preserve">сельского поселения Ягодное </w:t>
      </w:r>
      <w:r w:rsidR="000F371E">
        <w:rPr>
          <w:sz w:val="25"/>
          <w:szCs w:val="25"/>
        </w:rPr>
        <w:t>муниципального района Ставропольский Самарской области для приемки поставленного товара, выполненной работы, оказанной услуги</w:t>
      </w:r>
      <w:r>
        <w:rPr>
          <w:sz w:val="25"/>
          <w:szCs w:val="25"/>
        </w:rPr>
        <w:t xml:space="preserve"> </w:t>
      </w:r>
      <w:r w:rsidR="000F371E">
        <w:rPr>
          <w:sz w:val="25"/>
          <w:szCs w:val="25"/>
        </w:rPr>
        <w:t>по муниципальным контрактам для нужд</w:t>
      </w:r>
      <w:r>
        <w:rPr>
          <w:sz w:val="25"/>
          <w:szCs w:val="25"/>
        </w:rPr>
        <w:t xml:space="preserve"> с</w:t>
      </w:r>
      <w:r w:rsidR="008940B3">
        <w:rPr>
          <w:sz w:val="25"/>
          <w:szCs w:val="25"/>
        </w:rPr>
        <w:t>ельского поселения Ягодное</w:t>
      </w:r>
      <w:r w:rsidR="000F371E">
        <w:rPr>
          <w:sz w:val="25"/>
          <w:szCs w:val="25"/>
        </w:rPr>
        <w:t xml:space="preserve"> муниципального района Ставропольский Самарской области (далее – комиссия) регулируются нормы, касающиеся определения состава комиссии и порядка ее формирования, организации деятельности комиссии и функции комиссии.</w:t>
      </w:r>
      <w:proofErr w:type="gramEnd"/>
    </w:p>
    <w:p w:rsidR="000F371E" w:rsidRDefault="000F371E" w:rsidP="000F371E">
      <w:pPr>
        <w:pStyle w:val="msonormalbullet2gif"/>
        <w:autoSpaceDE w:val="0"/>
        <w:autoSpaceDN w:val="0"/>
        <w:adjustRightInd w:val="0"/>
        <w:spacing w:after="0" w:afterAutospacing="0"/>
        <w:ind w:firstLine="709"/>
        <w:contextualSpacing/>
        <w:jc w:val="both"/>
        <w:rPr>
          <w:sz w:val="25"/>
          <w:szCs w:val="25"/>
        </w:rPr>
      </w:pPr>
      <w:r>
        <w:rPr>
          <w:sz w:val="25"/>
          <w:szCs w:val="25"/>
        </w:rPr>
        <w:t xml:space="preserve">1.2. </w:t>
      </w:r>
      <w:proofErr w:type="gramStart"/>
      <w:r>
        <w:rPr>
          <w:sz w:val="25"/>
          <w:szCs w:val="25"/>
        </w:rPr>
        <w:t xml:space="preserve">Комиссия создается в целях приёмки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муниципальным контрактом для нужд </w:t>
      </w:r>
      <w:r w:rsidR="008940B3">
        <w:rPr>
          <w:sz w:val="25"/>
          <w:szCs w:val="25"/>
        </w:rPr>
        <w:t xml:space="preserve">сельского поселения Ягодное </w:t>
      </w:r>
      <w:r>
        <w:rPr>
          <w:sz w:val="25"/>
          <w:szCs w:val="25"/>
        </w:rPr>
        <w:t>муниципального района Ставропольский Самарской области.</w:t>
      </w:r>
      <w:proofErr w:type="gramEnd"/>
    </w:p>
    <w:p w:rsidR="000F371E" w:rsidRDefault="000F371E" w:rsidP="000F371E">
      <w:pPr>
        <w:pStyle w:val="msonormalbullet2gif"/>
        <w:spacing w:after="0" w:afterAutospacing="0"/>
        <w:ind w:firstLine="709"/>
        <w:contextualSpacing/>
        <w:jc w:val="both"/>
        <w:rPr>
          <w:sz w:val="25"/>
          <w:szCs w:val="25"/>
        </w:rPr>
      </w:pPr>
    </w:p>
    <w:p w:rsidR="000F371E" w:rsidRPr="007F1D50" w:rsidRDefault="007F1D50" w:rsidP="007F1D50">
      <w:pPr>
        <w:pStyle w:val="msonormalbullet2gif"/>
        <w:spacing w:before="0" w:beforeAutospacing="0" w:after="0" w:afterAutospacing="0"/>
        <w:ind w:left="1069"/>
        <w:contextualSpacing/>
        <w:jc w:val="center"/>
        <w:rPr>
          <w:sz w:val="25"/>
          <w:szCs w:val="25"/>
        </w:rPr>
      </w:pPr>
      <w:r>
        <w:rPr>
          <w:b/>
          <w:sz w:val="25"/>
          <w:szCs w:val="25"/>
        </w:rPr>
        <w:t xml:space="preserve">2. </w:t>
      </w:r>
      <w:r w:rsidR="000F371E" w:rsidRPr="007F1D50">
        <w:rPr>
          <w:b/>
          <w:sz w:val="25"/>
          <w:szCs w:val="25"/>
        </w:rPr>
        <w:t>Состав комиссии и порядок ее формирования</w:t>
      </w:r>
    </w:p>
    <w:p w:rsidR="007F1D50" w:rsidRDefault="007F1D50" w:rsidP="007F1D50">
      <w:pPr>
        <w:pStyle w:val="msonormalbullet2gif"/>
        <w:spacing w:before="0" w:beforeAutospacing="0" w:after="0" w:afterAutospacing="0"/>
        <w:ind w:left="709"/>
        <w:contextualSpacing/>
        <w:jc w:val="both"/>
        <w:rPr>
          <w:sz w:val="25"/>
          <w:szCs w:val="25"/>
        </w:rPr>
      </w:pPr>
      <w:r>
        <w:rPr>
          <w:sz w:val="25"/>
          <w:szCs w:val="25"/>
        </w:rPr>
        <w:t xml:space="preserve">2.1. </w:t>
      </w:r>
      <w:r w:rsidR="000F371E">
        <w:rPr>
          <w:sz w:val="25"/>
          <w:szCs w:val="25"/>
        </w:rPr>
        <w:t xml:space="preserve">Комиссия состоит из постоянно </w:t>
      </w:r>
      <w:r w:rsidR="00DD5EA8">
        <w:rPr>
          <w:sz w:val="25"/>
          <w:szCs w:val="25"/>
        </w:rPr>
        <w:t xml:space="preserve">действующих членов комиссии. </w:t>
      </w:r>
      <w:r w:rsidR="000F371E">
        <w:rPr>
          <w:sz w:val="25"/>
          <w:szCs w:val="25"/>
        </w:rPr>
        <w:t xml:space="preserve">Состав </w:t>
      </w:r>
    </w:p>
    <w:p w:rsidR="000F371E" w:rsidRDefault="000F371E" w:rsidP="007F1D50">
      <w:pPr>
        <w:pStyle w:val="msonormalbullet2gif"/>
        <w:spacing w:before="0" w:beforeAutospacing="0" w:after="0" w:afterAutospacing="0"/>
        <w:contextualSpacing/>
        <w:jc w:val="both"/>
        <w:rPr>
          <w:sz w:val="25"/>
          <w:szCs w:val="25"/>
        </w:rPr>
      </w:pPr>
      <w:r>
        <w:rPr>
          <w:sz w:val="25"/>
          <w:szCs w:val="25"/>
        </w:rPr>
        <w:t xml:space="preserve">комиссии утверждается постановлением администрации </w:t>
      </w:r>
      <w:r w:rsidR="00DD5EA8">
        <w:rPr>
          <w:sz w:val="25"/>
          <w:szCs w:val="25"/>
        </w:rPr>
        <w:t>сельского поселения</w:t>
      </w:r>
      <w:r>
        <w:rPr>
          <w:sz w:val="25"/>
          <w:szCs w:val="25"/>
        </w:rPr>
        <w:t>.</w:t>
      </w:r>
    </w:p>
    <w:p w:rsidR="000F371E" w:rsidRDefault="007F1D50" w:rsidP="007F1D50">
      <w:pPr>
        <w:pStyle w:val="msonormalbullet2gif"/>
        <w:spacing w:before="0" w:beforeAutospacing="0" w:after="0" w:afterAutospacing="0"/>
        <w:ind w:left="709"/>
        <w:contextualSpacing/>
        <w:jc w:val="both"/>
        <w:rPr>
          <w:sz w:val="25"/>
          <w:szCs w:val="25"/>
        </w:rPr>
      </w:pPr>
      <w:r>
        <w:rPr>
          <w:sz w:val="25"/>
          <w:szCs w:val="25"/>
        </w:rPr>
        <w:t xml:space="preserve">2.2. </w:t>
      </w:r>
      <w:r w:rsidR="000F371E">
        <w:rPr>
          <w:sz w:val="25"/>
          <w:szCs w:val="25"/>
        </w:rPr>
        <w:t>Комиссия формируется в следующем составе:</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председатель комиссии – 1 человек;</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секретарь комиссии – 1 человек;</w:t>
      </w:r>
    </w:p>
    <w:p w:rsidR="000F371E" w:rsidRDefault="000F371E" w:rsidP="000F371E">
      <w:pPr>
        <w:pStyle w:val="msonormalbullet2gif"/>
        <w:spacing w:before="0" w:beforeAutospacing="0" w:after="0" w:afterAutospacing="0"/>
        <w:ind w:left="709"/>
        <w:contextualSpacing/>
        <w:jc w:val="both"/>
        <w:rPr>
          <w:sz w:val="25"/>
          <w:szCs w:val="25"/>
        </w:rPr>
      </w:pPr>
      <w:r>
        <w:rPr>
          <w:sz w:val="25"/>
          <w:szCs w:val="25"/>
        </w:rPr>
        <w:t>члены комиссии – не менее трех</w:t>
      </w:r>
      <w:r w:rsidR="00DD5EA8">
        <w:rPr>
          <w:sz w:val="25"/>
          <w:szCs w:val="25"/>
        </w:rPr>
        <w:t xml:space="preserve"> </w:t>
      </w:r>
      <w:r>
        <w:rPr>
          <w:sz w:val="25"/>
          <w:szCs w:val="25"/>
        </w:rPr>
        <w:t>человек.</w:t>
      </w:r>
    </w:p>
    <w:p w:rsidR="007F1D50" w:rsidRDefault="007F1D50" w:rsidP="007F1D50">
      <w:pPr>
        <w:pStyle w:val="msonormalbullet2gif"/>
        <w:spacing w:before="0" w:beforeAutospacing="0" w:after="0" w:afterAutospacing="0"/>
        <w:ind w:left="709"/>
        <w:contextualSpacing/>
        <w:jc w:val="both"/>
        <w:rPr>
          <w:sz w:val="25"/>
          <w:szCs w:val="25"/>
        </w:rPr>
      </w:pPr>
      <w:r>
        <w:rPr>
          <w:sz w:val="25"/>
          <w:szCs w:val="25"/>
        </w:rPr>
        <w:t xml:space="preserve">2.3. </w:t>
      </w:r>
      <w:r w:rsidR="000F371E">
        <w:rPr>
          <w:sz w:val="25"/>
          <w:szCs w:val="25"/>
        </w:rPr>
        <w:t xml:space="preserve">Замена члена комиссии производится путем внесения изменений </w:t>
      </w:r>
      <w:proofErr w:type="gramStart"/>
      <w:r w:rsidR="000F371E">
        <w:rPr>
          <w:sz w:val="25"/>
          <w:szCs w:val="25"/>
        </w:rPr>
        <w:t>в</w:t>
      </w:r>
      <w:proofErr w:type="gramEnd"/>
      <w:r w:rsidR="000F371E">
        <w:rPr>
          <w:sz w:val="25"/>
          <w:szCs w:val="25"/>
        </w:rPr>
        <w:t xml:space="preserve"> </w:t>
      </w:r>
    </w:p>
    <w:p w:rsidR="000F371E" w:rsidRDefault="000F371E" w:rsidP="007F1D50">
      <w:pPr>
        <w:pStyle w:val="msonormalbullet2gif"/>
        <w:spacing w:before="0" w:beforeAutospacing="0" w:after="0" w:afterAutospacing="0"/>
        <w:contextualSpacing/>
        <w:jc w:val="both"/>
        <w:rPr>
          <w:sz w:val="25"/>
          <w:szCs w:val="25"/>
        </w:rPr>
      </w:pPr>
      <w:r>
        <w:rPr>
          <w:sz w:val="25"/>
          <w:szCs w:val="25"/>
        </w:rPr>
        <w:t>постановление о создании комиссии.</w:t>
      </w:r>
    </w:p>
    <w:p w:rsidR="000F371E" w:rsidRDefault="000F371E" w:rsidP="000F371E">
      <w:pPr>
        <w:pStyle w:val="msonormalbullet2gif"/>
        <w:spacing w:before="0" w:beforeAutospacing="0" w:after="0" w:afterAutospacing="0"/>
        <w:ind w:left="709"/>
        <w:contextualSpacing/>
        <w:jc w:val="both"/>
        <w:rPr>
          <w:sz w:val="25"/>
          <w:szCs w:val="25"/>
        </w:rPr>
      </w:pPr>
    </w:p>
    <w:p w:rsidR="000F371E" w:rsidRPr="007F1D50" w:rsidRDefault="007F1D50" w:rsidP="007F1D50">
      <w:pPr>
        <w:pStyle w:val="msonormalbullet2gif"/>
        <w:spacing w:before="0" w:beforeAutospacing="0" w:after="0" w:afterAutospacing="0"/>
        <w:ind w:left="1069"/>
        <w:contextualSpacing/>
        <w:jc w:val="center"/>
        <w:rPr>
          <w:sz w:val="25"/>
          <w:szCs w:val="25"/>
        </w:rPr>
      </w:pPr>
      <w:r>
        <w:rPr>
          <w:b/>
          <w:sz w:val="25"/>
          <w:szCs w:val="25"/>
        </w:rPr>
        <w:t xml:space="preserve">3. </w:t>
      </w:r>
      <w:r w:rsidR="000F371E" w:rsidRPr="007F1D50">
        <w:rPr>
          <w:b/>
          <w:sz w:val="25"/>
          <w:szCs w:val="25"/>
        </w:rPr>
        <w:t>Организация деятельности комиссии</w:t>
      </w:r>
    </w:p>
    <w:p w:rsidR="007F1D50" w:rsidRDefault="007F1D50" w:rsidP="007F1D50">
      <w:pPr>
        <w:pStyle w:val="msonormalbullet2gif"/>
        <w:spacing w:before="0" w:beforeAutospacing="0" w:after="0" w:afterAutospacing="0"/>
        <w:ind w:left="709"/>
        <w:contextualSpacing/>
        <w:jc w:val="both"/>
        <w:rPr>
          <w:color w:val="000000"/>
          <w:sz w:val="25"/>
          <w:szCs w:val="25"/>
          <w:shd w:val="clear" w:color="auto" w:fill="FFFFFF"/>
        </w:rPr>
      </w:pPr>
      <w:r>
        <w:rPr>
          <w:color w:val="000000"/>
          <w:sz w:val="25"/>
          <w:szCs w:val="25"/>
          <w:shd w:val="clear" w:color="auto" w:fill="FFFFFF"/>
        </w:rPr>
        <w:t xml:space="preserve">3.1. </w:t>
      </w:r>
      <w:r w:rsidR="000F371E">
        <w:rPr>
          <w:color w:val="000000"/>
          <w:sz w:val="25"/>
          <w:szCs w:val="25"/>
          <w:shd w:val="clear" w:color="auto" w:fill="FFFFFF"/>
        </w:rPr>
        <w:t xml:space="preserve">Председатель комиссии уведомляет членов комиссии об </w:t>
      </w:r>
      <w:proofErr w:type="gramStart"/>
      <w:r w:rsidR="000F371E">
        <w:rPr>
          <w:color w:val="000000"/>
          <w:sz w:val="25"/>
          <w:szCs w:val="25"/>
          <w:shd w:val="clear" w:color="auto" w:fill="FFFFFF"/>
        </w:rPr>
        <w:t>очередном</w:t>
      </w:r>
      <w:proofErr w:type="gramEnd"/>
    </w:p>
    <w:p w:rsidR="000F371E" w:rsidRDefault="000F371E" w:rsidP="007F1D50">
      <w:pPr>
        <w:pStyle w:val="msonormalbullet2gif"/>
        <w:spacing w:before="0" w:beforeAutospacing="0" w:after="0" w:afterAutospacing="0"/>
        <w:contextualSpacing/>
        <w:jc w:val="both"/>
        <w:rPr>
          <w:sz w:val="25"/>
          <w:szCs w:val="25"/>
        </w:rPr>
      </w:pPr>
      <w:proofErr w:type="gramStart"/>
      <w:r>
        <w:rPr>
          <w:color w:val="000000"/>
          <w:sz w:val="25"/>
          <w:szCs w:val="25"/>
          <w:shd w:val="clear" w:color="auto" w:fill="FFFFFF"/>
        </w:rPr>
        <w:t>заседании</w:t>
      </w:r>
      <w:proofErr w:type="gramEnd"/>
      <w:r>
        <w:rPr>
          <w:color w:val="000000"/>
          <w:sz w:val="25"/>
          <w:szCs w:val="25"/>
          <w:shd w:val="clear" w:color="auto" w:fill="FFFFFF"/>
        </w:rPr>
        <w:t xml:space="preserve"> комиссии, организует и планирует её работу, председательствует на заседаниях комиссии, контролирует выполнение принятых решений.</w:t>
      </w:r>
    </w:p>
    <w:p w:rsidR="000F371E" w:rsidRDefault="000F371E" w:rsidP="000F371E">
      <w:pPr>
        <w:pStyle w:val="msonormalbullet2gif"/>
        <w:tabs>
          <w:tab w:val="left" w:pos="0"/>
        </w:tabs>
        <w:spacing w:after="0" w:afterAutospacing="0"/>
        <w:ind w:firstLine="709"/>
        <w:contextualSpacing/>
        <w:jc w:val="both"/>
        <w:rPr>
          <w:sz w:val="25"/>
          <w:szCs w:val="25"/>
        </w:rPr>
      </w:pPr>
      <w:r>
        <w:rPr>
          <w:color w:val="000000"/>
          <w:sz w:val="25"/>
          <w:szCs w:val="25"/>
          <w:shd w:val="clear" w:color="auto" w:fill="FFFFFF"/>
        </w:rPr>
        <w:t xml:space="preserve">Председатель уведомляет членов комиссии об очередном заседании комиссии не позднее,  чем </w:t>
      </w:r>
      <w:r>
        <w:rPr>
          <w:color w:val="000000"/>
          <w:sz w:val="25"/>
          <w:szCs w:val="25"/>
          <w:shd w:val="clear" w:color="auto" w:fill="FFFFFF"/>
        </w:rPr>
        <w:softHyphen/>
      </w:r>
      <w:r>
        <w:rPr>
          <w:color w:val="000000"/>
          <w:sz w:val="25"/>
          <w:szCs w:val="25"/>
          <w:shd w:val="clear" w:color="auto" w:fill="FFFFFF"/>
        </w:rPr>
        <w:softHyphen/>
      </w:r>
      <w:r>
        <w:rPr>
          <w:color w:val="000000"/>
          <w:sz w:val="25"/>
          <w:szCs w:val="25"/>
          <w:shd w:val="clear" w:color="auto" w:fill="FFFFFF"/>
        </w:rPr>
        <w:softHyphen/>
        <w:t xml:space="preserve">за </w:t>
      </w:r>
      <w:r>
        <w:rPr>
          <w:color w:val="000000"/>
          <w:sz w:val="25"/>
          <w:szCs w:val="25"/>
          <w:shd w:val="clear" w:color="auto" w:fill="FFFFFF"/>
        </w:rPr>
        <w:softHyphen/>
      </w:r>
      <w:r>
        <w:rPr>
          <w:color w:val="000000"/>
          <w:sz w:val="25"/>
          <w:szCs w:val="25"/>
          <w:shd w:val="clear" w:color="auto" w:fill="FFFFFF"/>
        </w:rPr>
        <w:softHyphen/>
        <w:t>2 дней до дня заседания комиссии.</w:t>
      </w:r>
    </w:p>
    <w:p w:rsidR="007F1D50" w:rsidRDefault="007F1D50" w:rsidP="007F1D50">
      <w:pPr>
        <w:pStyle w:val="msonormalbullet2gif"/>
        <w:spacing w:before="0" w:beforeAutospacing="0" w:after="0" w:afterAutospacing="0"/>
        <w:ind w:left="709"/>
        <w:contextualSpacing/>
        <w:jc w:val="both"/>
        <w:rPr>
          <w:color w:val="000000"/>
          <w:sz w:val="25"/>
          <w:szCs w:val="25"/>
          <w:shd w:val="clear" w:color="auto" w:fill="FFFFFF"/>
        </w:rPr>
      </w:pPr>
      <w:r>
        <w:rPr>
          <w:color w:val="000000"/>
          <w:sz w:val="25"/>
          <w:szCs w:val="25"/>
        </w:rPr>
        <w:t xml:space="preserve">3.2. </w:t>
      </w:r>
      <w:r w:rsidR="000F371E">
        <w:rPr>
          <w:color w:val="000000"/>
          <w:sz w:val="25"/>
          <w:szCs w:val="25"/>
        </w:rPr>
        <w:t>Се</w:t>
      </w:r>
      <w:r w:rsidR="000F371E">
        <w:rPr>
          <w:color w:val="000000"/>
          <w:sz w:val="25"/>
          <w:szCs w:val="25"/>
          <w:shd w:val="clear" w:color="auto" w:fill="FFFFFF"/>
        </w:rPr>
        <w:t>кретарь комиссии своевременно передает необходимую информацию</w:t>
      </w:r>
    </w:p>
    <w:p w:rsidR="000F371E" w:rsidRDefault="000F371E" w:rsidP="007F1D50">
      <w:pPr>
        <w:pStyle w:val="msonormalbullet2gif"/>
        <w:spacing w:before="0" w:beforeAutospacing="0" w:after="0" w:afterAutospacing="0"/>
        <w:contextualSpacing/>
        <w:jc w:val="both"/>
        <w:rPr>
          <w:sz w:val="25"/>
          <w:szCs w:val="25"/>
        </w:rPr>
      </w:pPr>
      <w:r>
        <w:rPr>
          <w:color w:val="000000"/>
          <w:sz w:val="25"/>
          <w:szCs w:val="25"/>
          <w:shd w:val="clear" w:color="auto" w:fill="FFFFFF"/>
        </w:rPr>
        <w:t>всем членам комиссии, ведет протоколы заседания, выдает выписки из протоколов или решений комиссии, ведет иную документацию комиссии.</w:t>
      </w:r>
    </w:p>
    <w:p w:rsidR="00D25A47" w:rsidRDefault="00D25A47" w:rsidP="00D25A47">
      <w:pPr>
        <w:pStyle w:val="msonormalbullet2gif"/>
        <w:spacing w:before="0" w:beforeAutospacing="0" w:after="0" w:afterAutospacing="0"/>
        <w:ind w:left="709"/>
        <w:contextualSpacing/>
        <w:jc w:val="both"/>
        <w:rPr>
          <w:color w:val="000000"/>
          <w:sz w:val="25"/>
          <w:szCs w:val="25"/>
          <w:shd w:val="clear" w:color="auto" w:fill="FFFFFF"/>
        </w:rPr>
      </w:pPr>
      <w:r>
        <w:rPr>
          <w:color w:val="000000"/>
          <w:sz w:val="25"/>
          <w:szCs w:val="25"/>
          <w:shd w:val="clear" w:color="auto" w:fill="FFFFFF"/>
        </w:rPr>
        <w:t xml:space="preserve">3.3. </w:t>
      </w:r>
      <w:r w:rsidR="000F371E">
        <w:rPr>
          <w:color w:val="000000"/>
          <w:sz w:val="25"/>
          <w:szCs w:val="25"/>
          <w:shd w:val="clear" w:color="auto" w:fill="FFFFFF"/>
        </w:rPr>
        <w:t>Иные члены комиссии принимают участие в работе комиссии,</w:t>
      </w:r>
    </w:p>
    <w:p w:rsidR="000F371E" w:rsidRDefault="000F371E" w:rsidP="00D25A47">
      <w:pPr>
        <w:pStyle w:val="msonormalbullet2gif"/>
        <w:spacing w:before="0" w:beforeAutospacing="0" w:after="0" w:afterAutospacing="0"/>
        <w:contextualSpacing/>
        <w:jc w:val="both"/>
        <w:rPr>
          <w:sz w:val="25"/>
          <w:szCs w:val="25"/>
        </w:rPr>
      </w:pPr>
      <w:r>
        <w:rPr>
          <w:color w:val="000000"/>
          <w:sz w:val="25"/>
          <w:szCs w:val="25"/>
          <w:shd w:val="clear" w:color="auto" w:fill="FFFFFF"/>
        </w:rPr>
        <w:lastRenderedPageBreak/>
        <w:t>присутствуют на заседании комиссии, формируют запросы о получении информации, необходимой для работы комиссии.</w:t>
      </w:r>
    </w:p>
    <w:p w:rsidR="000F371E" w:rsidRDefault="00D25A47" w:rsidP="00D25A47">
      <w:pPr>
        <w:pStyle w:val="msonormalbullet2gif"/>
        <w:spacing w:before="0" w:beforeAutospacing="0" w:after="0" w:afterAutospacing="0"/>
        <w:ind w:left="709"/>
        <w:contextualSpacing/>
        <w:jc w:val="both"/>
        <w:rPr>
          <w:sz w:val="25"/>
          <w:szCs w:val="25"/>
        </w:rPr>
      </w:pPr>
      <w:r>
        <w:rPr>
          <w:color w:val="000000"/>
          <w:sz w:val="25"/>
          <w:szCs w:val="25"/>
          <w:shd w:val="clear" w:color="auto" w:fill="FFFFFF"/>
        </w:rPr>
        <w:t xml:space="preserve">3.4. </w:t>
      </w:r>
      <w:r w:rsidR="000F371E">
        <w:rPr>
          <w:color w:val="000000"/>
          <w:sz w:val="25"/>
          <w:szCs w:val="25"/>
          <w:shd w:val="clear" w:color="auto" w:fill="FFFFFF"/>
        </w:rPr>
        <w:t xml:space="preserve">Формой деятельности комиссии является заседание. </w:t>
      </w:r>
    </w:p>
    <w:p w:rsidR="00D25A47" w:rsidRDefault="00D25A47" w:rsidP="00D25A47">
      <w:pPr>
        <w:pStyle w:val="msonormalbullet2gif"/>
        <w:spacing w:before="0" w:beforeAutospacing="0" w:after="0" w:afterAutospacing="0"/>
        <w:ind w:left="709"/>
        <w:contextualSpacing/>
        <w:jc w:val="both"/>
        <w:rPr>
          <w:sz w:val="25"/>
          <w:szCs w:val="25"/>
        </w:rPr>
      </w:pPr>
      <w:r>
        <w:rPr>
          <w:sz w:val="25"/>
          <w:szCs w:val="25"/>
        </w:rPr>
        <w:t xml:space="preserve">3.5. </w:t>
      </w:r>
      <w:r w:rsidR="000F371E">
        <w:rPr>
          <w:sz w:val="25"/>
          <w:szCs w:val="25"/>
        </w:rPr>
        <w:t>Комиссия правомочна осуществлять свои функции, если на заседании</w:t>
      </w:r>
    </w:p>
    <w:p w:rsidR="000F371E" w:rsidRDefault="000F371E" w:rsidP="00D25A47">
      <w:pPr>
        <w:pStyle w:val="msonormalbullet2gif"/>
        <w:spacing w:before="0" w:beforeAutospacing="0" w:after="0" w:afterAutospacing="0"/>
        <w:contextualSpacing/>
        <w:jc w:val="both"/>
        <w:rPr>
          <w:sz w:val="25"/>
          <w:szCs w:val="25"/>
        </w:rPr>
      </w:pPr>
      <w:r>
        <w:rPr>
          <w:sz w:val="25"/>
          <w:szCs w:val="25"/>
        </w:rPr>
        <w:t>комиссии присутствует не менее чем пятьдесят процентов общего числа ее членов.</w:t>
      </w:r>
    </w:p>
    <w:p w:rsidR="00D25A47" w:rsidRDefault="00D25A47" w:rsidP="00D25A47">
      <w:pPr>
        <w:pStyle w:val="msonormalbullet2gif"/>
        <w:spacing w:before="0" w:beforeAutospacing="0" w:after="0" w:afterAutospacing="0"/>
        <w:ind w:left="709"/>
        <w:contextualSpacing/>
        <w:jc w:val="both"/>
        <w:rPr>
          <w:sz w:val="25"/>
          <w:szCs w:val="25"/>
        </w:rPr>
      </w:pPr>
      <w:r>
        <w:rPr>
          <w:sz w:val="25"/>
          <w:szCs w:val="25"/>
        </w:rPr>
        <w:t xml:space="preserve">3.6. </w:t>
      </w:r>
      <w:r w:rsidR="000F371E">
        <w:rPr>
          <w:sz w:val="25"/>
          <w:szCs w:val="25"/>
        </w:rPr>
        <w:t>Члены комиссии осуществляют свои полномочия лично, передача членами</w:t>
      </w:r>
    </w:p>
    <w:p w:rsidR="000F371E" w:rsidRDefault="000F371E" w:rsidP="00D25A47">
      <w:pPr>
        <w:pStyle w:val="msonormalbullet2gif"/>
        <w:spacing w:before="0" w:beforeAutospacing="0" w:after="0" w:afterAutospacing="0"/>
        <w:contextualSpacing/>
        <w:jc w:val="both"/>
        <w:rPr>
          <w:sz w:val="25"/>
          <w:szCs w:val="25"/>
        </w:rPr>
      </w:pPr>
      <w:r>
        <w:rPr>
          <w:sz w:val="25"/>
          <w:szCs w:val="25"/>
        </w:rPr>
        <w:t>комиссии своих полномочий другим лицам запрещается.</w:t>
      </w:r>
    </w:p>
    <w:p w:rsidR="00D25A47" w:rsidRDefault="00D25A47" w:rsidP="00D25A47">
      <w:pPr>
        <w:pStyle w:val="msonormalbullet2gif"/>
        <w:spacing w:before="0" w:beforeAutospacing="0" w:after="0" w:afterAutospacing="0"/>
        <w:ind w:left="709"/>
        <w:contextualSpacing/>
        <w:jc w:val="both"/>
        <w:rPr>
          <w:sz w:val="25"/>
          <w:szCs w:val="25"/>
        </w:rPr>
      </w:pPr>
      <w:r>
        <w:rPr>
          <w:sz w:val="25"/>
          <w:szCs w:val="25"/>
        </w:rPr>
        <w:t>3.7.</w:t>
      </w:r>
      <w:r w:rsidR="000F371E">
        <w:rPr>
          <w:sz w:val="25"/>
          <w:szCs w:val="25"/>
        </w:rPr>
        <w:t xml:space="preserve">Комиссия принимает решения открытым голосованием, простым </w:t>
      </w:r>
    </w:p>
    <w:p w:rsidR="000F371E" w:rsidRDefault="000F371E" w:rsidP="00D25A47">
      <w:pPr>
        <w:pStyle w:val="msonormalbullet2gif"/>
        <w:spacing w:before="0" w:beforeAutospacing="0" w:after="0" w:afterAutospacing="0"/>
        <w:contextualSpacing/>
        <w:jc w:val="both"/>
        <w:rPr>
          <w:sz w:val="25"/>
          <w:szCs w:val="25"/>
        </w:rPr>
      </w:pPr>
      <w:r>
        <w:rPr>
          <w:sz w:val="25"/>
          <w:szCs w:val="25"/>
        </w:rPr>
        <w:t>большинством голосов.</w:t>
      </w:r>
    </w:p>
    <w:p w:rsidR="00D25A47" w:rsidRDefault="00D25A47" w:rsidP="00D25A47">
      <w:pPr>
        <w:pStyle w:val="msonormalbullet2gif"/>
        <w:spacing w:before="0" w:beforeAutospacing="0" w:after="0" w:afterAutospacing="0"/>
        <w:ind w:left="709"/>
        <w:contextualSpacing/>
        <w:jc w:val="both"/>
        <w:rPr>
          <w:sz w:val="25"/>
          <w:szCs w:val="25"/>
        </w:rPr>
      </w:pPr>
      <w:r>
        <w:rPr>
          <w:sz w:val="25"/>
          <w:szCs w:val="25"/>
        </w:rPr>
        <w:t xml:space="preserve">3.8. </w:t>
      </w:r>
      <w:r w:rsidR="000F371E">
        <w:rPr>
          <w:sz w:val="25"/>
          <w:szCs w:val="25"/>
        </w:rPr>
        <w:t>Каждый член комиссии имеет один голос. В случае равенства голосов голос</w:t>
      </w:r>
    </w:p>
    <w:p w:rsidR="000F371E" w:rsidRDefault="000F371E" w:rsidP="00D25A47">
      <w:pPr>
        <w:pStyle w:val="msonormalbullet2gif"/>
        <w:spacing w:before="0" w:beforeAutospacing="0" w:after="0" w:afterAutospacing="0"/>
        <w:contextualSpacing/>
        <w:jc w:val="both"/>
        <w:rPr>
          <w:sz w:val="25"/>
          <w:szCs w:val="25"/>
        </w:rPr>
      </w:pPr>
      <w:r>
        <w:rPr>
          <w:sz w:val="25"/>
          <w:szCs w:val="25"/>
        </w:rPr>
        <w:t>председателя комиссии является решающим.</w:t>
      </w:r>
    </w:p>
    <w:p w:rsidR="00D25A47" w:rsidRDefault="00D25A47" w:rsidP="00D25A47">
      <w:pPr>
        <w:pStyle w:val="msonormalbullet2gif"/>
        <w:spacing w:before="0" w:beforeAutospacing="0" w:after="0" w:afterAutospacing="0"/>
        <w:ind w:left="709"/>
        <w:contextualSpacing/>
        <w:jc w:val="both"/>
        <w:rPr>
          <w:sz w:val="25"/>
          <w:szCs w:val="25"/>
        </w:rPr>
      </w:pPr>
      <w:r>
        <w:rPr>
          <w:sz w:val="25"/>
          <w:szCs w:val="25"/>
        </w:rPr>
        <w:t xml:space="preserve">3.9. </w:t>
      </w:r>
      <w:r w:rsidR="000F371E">
        <w:rPr>
          <w:sz w:val="25"/>
          <w:szCs w:val="25"/>
        </w:rPr>
        <w:t xml:space="preserve">По итогам проведения приемки работ может быть принято одно </w:t>
      </w:r>
      <w:proofErr w:type="gramStart"/>
      <w:r w:rsidR="000F371E">
        <w:rPr>
          <w:sz w:val="25"/>
          <w:szCs w:val="25"/>
        </w:rPr>
        <w:t>из</w:t>
      </w:r>
      <w:proofErr w:type="gramEnd"/>
    </w:p>
    <w:p w:rsidR="000F371E" w:rsidRDefault="000F371E" w:rsidP="00D25A47">
      <w:pPr>
        <w:pStyle w:val="msonormalbullet2gif"/>
        <w:spacing w:before="0" w:beforeAutospacing="0" w:after="0" w:afterAutospacing="0"/>
        <w:contextualSpacing/>
        <w:jc w:val="both"/>
        <w:rPr>
          <w:sz w:val="25"/>
          <w:szCs w:val="25"/>
        </w:rPr>
      </w:pPr>
      <w:r>
        <w:rPr>
          <w:sz w:val="25"/>
          <w:szCs w:val="25"/>
        </w:rPr>
        <w:t>следующих решений:</w:t>
      </w:r>
    </w:p>
    <w:p w:rsidR="007F1D50" w:rsidRDefault="007F1D50" w:rsidP="000F371E">
      <w:pPr>
        <w:spacing w:after="0" w:line="240" w:lineRule="auto"/>
        <w:ind w:firstLine="708"/>
        <w:jc w:val="both"/>
        <w:rPr>
          <w:rFonts w:ascii="Times New Roman" w:eastAsia="Times New Roman" w:hAnsi="Times New Roman" w:cs="Times New Roman"/>
          <w:sz w:val="25"/>
          <w:szCs w:val="25"/>
        </w:rPr>
      </w:pPr>
    </w:p>
    <w:p w:rsidR="000F371E" w:rsidRDefault="000F371E" w:rsidP="000F371E">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соответствует условиям контракта и подлежит приемке;</w:t>
      </w: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соответствует условиям контракта и подлежит приемке;</w:t>
      </w:r>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выявлено несоответствие результата отдельного этапа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результата отдельного этапа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0F371E" w:rsidRDefault="000F371E" w:rsidP="000F371E">
      <w:pPr>
        <w:autoSpaceDE w:val="0"/>
        <w:autoSpaceDN w:val="0"/>
        <w:adjustRightInd w:val="0"/>
        <w:ind w:firstLine="540"/>
        <w:jc w:val="both"/>
        <w:rPr>
          <w:rFonts w:ascii="Times New Roman" w:hAnsi="Times New Roman" w:cs="Times New Roman"/>
          <w:sz w:val="25"/>
          <w:szCs w:val="25"/>
        </w:rPr>
      </w:pPr>
      <w:r>
        <w:rPr>
          <w:rFonts w:ascii="Times New Roman" w:hAnsi="Times New Roman" w:cs="Times New Roman"/>
          <w:sz w:val="25"/>
          <w:szCs w:val="25"/>
        </w:rPr>
        <w:t>выявлено несоответствие исполнения контракта (поставленного товара, выполненной работы, оказанной услуги) условиям контракта. Выявленное несоответствие не препятствует приемке исполнения контракта (поставленного товара, выполненной работы, оказанной услуги и устранено поставщиком (подрядчиком, исполнителем) в случае его устранения поставщиком (подрядчиком, исполнителем);</w:t>
      </w: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 отдельного этапа исполнения контракта (поставленный товар, выполненная работа, оказанная услуга) не соответствует условиям контракта и приемке не подлежит;</w:t>
      </w:r>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spacing w:after="0" w:line="240" w:lineRule="auto"/>
        <w:ind w:firstLine="708"/>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результат исполнения контракта (поставленный товар, выполненная работа, оказанная услуга) не соответствует условиям контракта и   не подлежит приемке.</w:t>
      </w:r>
    </w:p>
    <w:p w:rsidR="000F371E" w:rsidRDefault="000F371E" w:rsidP="000F371E">
      <w:pPr>
        <w:pStyle w:val="msonormalbullet2gif"/>
        <w:spacing w:after="0" w:afterAutospacing="0"/>
        <w:ind w:firstLine="709"/>
        <w:contextualSpacing/>
        <w:jc w:val="both"/>
        <w:rPr>
          <w:sz w:val="25"/>
          <w:szCs w:val="25"/>
        </w:rPr>
      </w:pPr>
      <w:r>
        <w:rPr>
          <w:sz w:val="25"/>
          <w:szCs w:val="25"/>
        </w:rPr>
        <w:t>3.10. В случае, когда результат исполнения контракта либо результат отдельного этапа исполнения контракта принимается комиссией, решение комиссии оформляется соответствующим Актом о приемке поставленных товаров, (выполненных работ, оказанных услуг) согласно приложению № 2.</w:t>
      </w:r>
    </w:p>
    <w:p w:rsidR="000F371E" w:rsidRDefault="000F371E" w:rsidP="000F371E">
      <w:pPr>
        <w:pStyle w:val="msonormalbullet2gif"/>
        <w:spacing w:after="0" w:afterAutospacing="0"/>
        <w:ind w:firstLine="709"/>
        <w:contextualSpacing/>
        <w:jc w:val="both"/>
      </w:pPr>
      <w:r>
        <w:rPr>
          <w:sz w:val="25"/>
          <w:szCs w:val="25"/>
        </w:rPr>
        <w:t xml:space="preserve">В случае </w:t>
      </w:r>
      <w:proofErr w:type="gramStart"/>
      <w:r>
        <w:rPr>
          <w:sz w:val="25"/>
          <w:szCs w:val="25"/>
        </w:rPr>
        <w:t>выявления несоответствий результата исполнения контракта</w:t>
      </w:r>
      <w:proofErr w:type="gramEnd"/>
      <w:r>
        <w:rPr>
          <w:sz w:val="25"/>
          <w:szCs w:val="25"/>
        </w:rPr>
        <w:t xml:space="preserve"> либо результата отдельного этапа исполнения контракта условиям контракта решение комиссии оформляется протоколом.</w:t>
      </w:r>
    </w:p>
    <w:p w:rsidR="000F371E" w:rsidRDefault="000F371E" w:rsidP="000F371E">
      <w:pPr>
        <w:pStyle w:val="msonormalbullet2gif"/>
        <w:spacing w:after="0" w:afterAutospacing="0"/>
        <w:ind w:firstLine="709"/>
        <w:contextualSpacing/>
        <w:jc w:val="both"/>
        <w:rPr>
          <w:sz w:val="25"/>
          <w:szCs w:val="25"/>
        </w:rPr>
      </w:pPr>
      <w:r>
        <w:rPr>
          <w:sz w:val="25"/>
          <w:szCs w:val="25"/>
        </w:rPr>
        <w:lastRenderedPageBreak/>
        <w:t xml:space="preserve">Протокол подписывается всеми членами комиссии, участвующими в приемке исполнения контракта или в приемке отдельного этапа исполнения контракта (товара, работы услуги) и согласными с соответствующим решением комиссии.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3.11. Протокол приемочной комиссии должен содержать: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дату и место проведения приемки исполнения контракта, либо отдельного этапа исполнения контракта (товара, работы, услуги) по контракту;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реквизиты соответствующего контракта;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список присутствующих на заседании членов комиссии;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решение о невозможности приемки результатов контракта либо отдельного этапа исполнения контракта (товара, работы, услуги);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перечень замечаний, которые были выявлены по итогам приемки результатов контракта либо отдельного этапа исполнения контракта (товара, работы, услуги), и перечень рекомендаций и предложений по их реализации; </w:t>
      </w:r>
    </w:p>
    <w:p w:rsidR="000F371E" w:rsidRDefault="000F371E" w:rsidP="000F371E">
      <w:pPr>
        <w:pStyle w:val="msonormalbullet2gif"/>
        <w:spacing w:after="0" w:afterAutospacing="0"/>
        <w:ind w:firstLine="709"/>
        <w:contextualSpacing/>
        <w:jc w:val="both"/>
        <w:rPr>
          <w:sz w:val="25"/>
          <w:szCs w:val="25"/>
        </w:rPr>
      </w:pPr>
      <w:r>
        <w:rPr>
          <w:sz w:val="25"/>
          <w:szCs w:val="25"/>
        </w:rPr>
        <w:t>результаты голосования по итогам исполнения контракта (товара, работы, услуги).</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3.12. Протокол комиссии по проведению приемки исполнения контракта либо отдельного этапа исполнения  контракта (товара, работы, услуги) составляется в двух экземплярах, один из которых передается (направляется) поставщику (подрядчику, исполнителю). </w:t>
      </w:r>
    </w:p>
    <w:p w:rsidR="000F371E" w:rsidRPr="008940B3" w:rsidRDefault="00D25A47" w:rsidP="00D25A47">
      <w:pPr>
        <w:pStyle w:val="msonormalbullet2gif"/>
        <w:spacing w:before="0" w:beforeAutospacing="0" w:after="0" w:afterAutospacing="0"/>
        <w:ind w:left="1069"/>
        <w:contextualSpacing/>
        <w:jc w:val="center"/>
        <w:rPr>
          <w:b/>
          <w:sz w:val="25"/>
          <w:szCs w:val="25"/>
        </w:rPr>
      </w:pPr>
      <w:r>
        <w:rPr>
          <w:b/>
          <w:sz w:val="25"/>
          <w:szCs w:val="25"/>
        </w:rPr>
        <w:t xml:space="preserve">4. </w:t>
      </w:r>
      <w:r w:rsidR="000F371E" w:rsidRPr="008940B3">
        <w:rPr>
          <w:b/>
          <w:sz w:val="25"/>
          <w:szCs w:val="25"/>
        </w:rPr>
        <w:t>Функции комиссии</w:t>
      </w:r>
    </w:p>
    <w:p w:rsidR="000F371E" w:rsidRDefault="000F371E" w:rsidP="000F371E">
      <w:pPr>
        <w:pStyle w:val="msonormalbullet2gif"/>
        <w:spacing w:after="0" w:afterAutospacing="0"/>
        <w:ind w:firstLine="709"/>
        <w:contextualSpacing/>
        <w:jc w:val="both"/>
        <w:rPr>
          <w:sz w:val="25"/>
          <w:szCs w:val="25"/>
        </w:rPr>
      </w:pP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Комиссия осуществляет следующие функции: </w:t>
      </w:r>
    </w:p>
    <w:p w:rsidR="000F371E" w:rsidRDefault="000F371E" w:rsidP="000F371E">
      <w:pPr>
        <w:pStyle w:val="msonormalbullet2gif"/>
        <w:spacing w:after="0" w:afterAutospacing="0"/>
        <w:ind w:firstLine="709"/>
        <w:contextualSpacing/>
        <w:jc w:val="both"/>
        <w:rPr>
          <w:sz w:val="25"/>
          <w:szCs w:val="25"/>
        </w:rPr>
      </w:pPr>
      <w:proofErr w:type="gramStart"/>
      <w:r>
        <w:rPr>
          <w:sz w:val="25"/>
          <w:szCs w:val="25"/>
        </w:rPr>
        <w:t xml:space="preserve">проводит анализ документов, подтверждающих факт результата исполнения контракта, отдельного этапа исполнения контракта (поставки товаров, выполнения работ, оказания услуг), на предмет соответствия указанных результатов (товаров, работ, услуг) количеству и качеству, ассортименту, годности, утвержденным образцам и формам изготовления, а также другим требованиям, предусмотренным контрактом; </w:t>
      </w:r>
      <w:proofErr w:type="gramEnd"/>
    </w:p>
    <w:p w:rsidR="000F371E" w:rsidRDefault="000F371E" w:rsidP="000F371E">
      <w:pPr>
        <w:pStyle w:val="msonormalbullet2gif"/>
        <w:spacing w:after="0" w:afterAutospacing="0"/>
        <w:ind w:firstLine="709"/>
        <w:contextualSpacing/>
        <w:jc w:val="both"/>
        <w:rPr>
          <w:sz w:val="25"/>
          <w:szCs w:val="25"/>
        </w:rPr>
      </w:pPr>
      <w:proofErr w:type="gramStart"/>
      <w:r>
        <w:rPr>
          <w:sz w:val="25"/>
          <w:szCs w:val="25"/>
        </w:rPr>
        <w:t>проводит анализ представленных поставщиком (подрядчиком, исполнителем) отчетных документов и материалов, включая товарно-транспортные документы, накладные, документы изготовителя, инструкции по применению товара, паспорт на товар, сертификаты соответствия, доверенности, промежуточные и итоговые акты о результатах проверки (испытания) материалов, оборудования на 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w:t>
      </w:r>
      <w:proofErr w:type="gramEnd"/>
      <w:r>
        <w:rPr>
          <w:sz w:val="25"/>
          <w:szCs w:val="25"/>
        </w:rPr>
        <w:t xml:space="preserve"> материалов; </w:t>
      </w:r>
    </w:p>
    <w:p w:rsidR="000F371E" w:rsidRDefault="000F371E" w:rsidP="000F371E">
      <w:pPr>
        <w:pStyle w:val="msonormalbullet2gif"/>
        <w:spacing w:after="0" w:afterAutospacing="0"/>
        <w:ind w:firstLine="709"/>
        <w:contextualSpacing/>
        <w:jc w:val="both"/>
        <w:rPr>
          <w:sz w:val="25"/>
          <w:szCs w:val="25"/>
        </w:rPr>
      </w:pPr>
      <w:r>
        <w:rPr>
          <w:sz w:val="25"/>
          <w:szCs w:val="25"/>
        </w:rPr>
        <w:t xml:space="preserve">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 </w:t>
      </w:r>
    </w:p>
    <w:p w:rsidR="000F371E" w:rsidRDefault="000F371E" w:rsidP="000F371E">
      <w:pPr>
        <w:pStyle w:val="msonormalbullet2gif"/>
        <w:spacing w:after="0" w:afterAutospacing="0"/>
        <w:ind w:firstLine="709"/>
        <w:contextualSpacing/>
        <w:jc w:val="both"/>
        <w:rPr>
          <w:sz w:val="25"/>
          <w:szCs w:val="25"/>
        </w:rPr>
      </w:pPr>
      <w:r>
        <w:rPr>
          <w:sz w:val="25"/>
          <w:szCs w:val="25"/>
        </w:rPr>
        <w:t>выносит заключение по результатам проведенной приемки исполнения контракта либо результата отдельного этапа исполнения контракта (поставленного товара, выполненной  работы, оказанной услуги) и в случае их соответствия условиям контракта составляет акт приемки результата исполнения контракта либо отдельного этапа исполнения контракта (товара, работы, услуги).</w:t>
      </w:r>
    </w:p>
    <w:p w:rsidR="000F371E" w:rsidRDefault="000F371E" w:rsidP="000F371E">
      <w:pPr>
        <w:pStyle w:val="msonormalbullet2gif"/>
        <w:spacing w:after="0" w:afterAutospacing="0"/>
        <w:ind w:firstLine="709"/>
        <w:contextualSpacing/>
        <w:jc w:val="both"/>
        <w:rPr>
          <w:i/>
          <w:sz w:val="25"/>
          <w:szCs w:val="25"/>
        </w:rPr>
      </w:pPr>
    </w:p>
    <w:p w:rsidR="000F371E" w:rsidRPr="008940B3" w:rsidRDefault="00D25A47" w:rsidP="00D25A47">
      <w:pPr>
        <w:pStyle w:val="msonormalbullet2gif"/>
        <w:spacing w:before="0" w:beforeAutospacing="0" w:after="0" w:afterAutospacing="0"/>
        <w:ind w:left="709"/>
        <w:contextualSpacing/>
        <w:jc w:val="center"/>
        <w:rPr>
          <w:b/>
          <w:sz w:val="25"/>
          <w:szCs w:val="25"/>
        </w:rPr>
      </w:pPr>
      <w:bookmarkStart w:id="0" w:name="_GoBack"/>
      <w:r>
        <w:rPr>
          <w:b/>
          <w:sz w:val="25"/>
          <w:szCs w:val="25"/>
        </w:rPr>
        <w:t xml:space="preserve">5. </w:t>
      </w:r>
      <w:r w:rsidR="000F371E" w:rsidRPr="008940B3">
        <w:rPr>
          <w:b/>
          <w:sz w:val="25"/>
          <w:szCs w:val="25"/>
        </w:rPr>
        <w:t>Ответственность членов комиссии</w:t>
      </w:r>
    </w:p>
    <w:bookmarkEnd w:id="0"/>
    <w:p w:rsidR="000F371E" w:rsidRPr="008940B3" w:rsidRDefault="000F371E" w:rsidP="000F371E">
      <w:pPr>
        <w:pStyle w:val="msonormalbullet2gif"/>
        <w:spacing w:after="0" w:afterAutospacing="0"/>
        <w:ind w:firstLine="709"/>
        <w:contextualSpacing/>
        <w:rPr>
          <w:b/>
          <w:sz w:val="25"/>
          <w:szCs w:val="25"/>
        </w:rPr>
      </w:pPr>
    </w:p>
    <w:p w:rsidR="000F371E" w:rsidRDefault="000F371E" w:rsidP="000F371E">
      <w:pPr>
        <w:pStyle w:val="msonormalbullet2gif"/>
        <w:spacing w:after="0" w:afterAutospacing="0"/>
        <w:ind w:firstLine="709"/>
        <w:contextualSpacing/>
        <w:jc w:val="both"/>
        <w:rPr>
          <w:sz w:val="25"/>
          <w:szCs w:val="25"/>
        </w:rPr>
      </w:pPr>
      <w:r>
        <w:rPr>
          <w:sz w:val="25"/>
          <w:szCs w:val="25"/>
        </w:rPr>
        <w:t>Члены комиссии при осуществлении своих полномочий несут ответственность в соответствии с законодательством Российской Федерации.</w:t>
      </w:r>
    </w:p>
    <w:p w:rsidR="000F371E" w:rsidRDefault="000F371E" w:rsidP="000F371E">
      <w:pPr>
        <w:rPr>
          <w:rFonts w:ascii="Times New Roman" w:hAnsi="Times New Roman" w:cs="Times New Roman"/>
          <w:sz w:val="25"/>
          <w:szCs w:val="25"/>
        </w:rPr>
      </w:pPr>
      <w:r>
        <w:rPr>
          <w:rFonts w:ascii="Times New Roman" w:hAnsi="Times New Roman" w:cs="Times New Roman"/>
          <w:sz w:val="25"/>
          <w:szCs w:val="25"/>
        </w:rPr>
        <w:t>__________________________________________________________________________</w:t>
      </w:r>
    </w:p>
    <w:p w:rsidR="000F371E" w:rsidRDefault="00690C0F" w:rsidP="00690C0F">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Pr>
          <w:rFonts w:ascii="Times New Roman" w:hAnsi="Times New Roman" w:cs="Times New Roman"/>
          <w:sz w:val="25"/>
          <w:szCs w:val="25"/>
        </w:rPr>
        <w:lastRenderedPageBreak/>
        <w:t>П</w:t>
      </w:r>
      <w:r w:rsidR="000F371E">
        <w:rPr>
          <w:rFonts w:ascii="Times New Roman" w:hAnsi="Times New Roman" w:cs="Times New Roman"/>
          <w:sz w:val="25"/>
          <w:szCs w:val="25"/>
        </w:rPr>
        <w:t>риложение № 2</w:t>
      </w:r>
    </w:p>
    <w:p w:rsidR="000F371E" w:rsidRDefault="000F371E" w:rsidP="00690C0F">
      <w:pPr>
        <w:widowControl w:val="0"/>
        <w:autoSpaceDE w:val="0"/>
        <w:autoSpaceDN w:val="0"/>
        <w:adjustRightInd w:val="0"/>
        <w:spacing w:after="0" w:line="240" w:lineRule="auto"/>
        <w:ind w:left="5664" w:firstLine="708"/>
        <w:jc w:val="right"/>
        <w:outlineLvl w:val="0"/>
        <w:rPr>
          <w:rFonts w:ascii="Times New Roman" w:hAnsi="Times New Roman" w:cs="Times New Roman"/>
          <w:sz w:val="25"/>
          <w:szCs w:val="25"/>
        </w:rPr>
      </w:pPr>
      <w:r>
        <w:rPr>
          <w:rFonts w:ascii="Times New Roman" w:hAnsi="Times New Roman" w:cs="Times New Roman"/>
          <w:sz w:val="25"/>
          <w:szCs w:val="25"/>
        </w:rPr>
        <w:t>к постановлению</w:t>
      </w:r>
    </w:p>
    <w:p w:rsidR="000F371E" w:rsidRDefault="000F371E" w:rsidP="00690C0F">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Pr>
          <w:rFonts w:ascii="Times New Roman" w:hAnsi="Times New Roman" w:cs="Times New Roman"/>
          <w:sz w:val="25"/>
          <w:szCs w:val="25"/>
        </w:rPr>
        <w:t xml:space="preserve">администрации </w:t>
      </w:r>
      <w:r w:rsidR="00DD5EA8">
        <w:rPr>
          <w:rFonts w:ascii="Times New Roman" w:hAnsi="Times New Roman" w:cs="Times New Roman"/>
          <w:sz w:val="25"/>
          <w:szCs w:val="25"/>
        </w:rPr>
        <w:t>с</w:t>
      </w:r>
      <w:r w:rsidR="00690C0F">
        <w:rPr>
          <w:rFonts w:ascii="Times New Roman" w:hAnsi="Times New Roman" w:cs="Times New Roman"/>
          <w:sz w:val="25"/>
          <w:szCs w:val="25"/>
        </w:rPr>
        <w:t xml:space="preserve">ельского поселения </w:t>
      </w:r>
      <w:proofErr w:type="gramStart"/>
      <w:r w:rsidR="00690C0F">
        <w:rPr>
          <w:rFonts w:ascii="Times New Roman" w:hAnsi="Times New Roman" w:cs="Times New Roman"/>
          <w:sz w:val="25"/>
          <w:szCs w:val="25"/>
        </w:rPr>
        <w:t>Ягодное</w:t>
      </w:r>
      <w:proofErr w:type="gramEnd"/>
      <w:r w:rsidR="00690C0F">
        <w:rPr>
          <w:rFonts w:ascii="Times New Roman" w:hAnsi="Times New Roman" w:cs="Times New Roman"/>
          <w:sz w:val="25"/>
          <w:szCs w:val="25"/>
        </w:rPr>
        <w:t xml:space="preserve"> </w:t>
      </w:r>
      <w:r>
        <w:rPr>
          <w:rFonts w:ascii="Times New Roman" w:hAnsi="Times New Roman" w:cs="Times New Roman"/>
          <w:sz w:val="25"/>
          <w:szCs w:val="25"/>
        </w:rPr>
        <w:t xml:space="preserve">муниципального района Ставропольский </w:t>
      </w:r>
    </w:p>
    <w:p w:rsidR="00DB2AFE" w:rsidRDefault="00DB2AFE" w:rsidP="00690C0F">
      <w:pPr>
        <w:widowControl w:val="0"/>
        <w:autoSpaceDE w:val="0"/>
        <w:autoSpaceDN w:val="0"/>
        <w:adjustRightInd w:val="0"/>
        <w:spacing w:after="0" w:line="240" w:lineRule="auto"/>
        <w:ind w:left="6372"/>
        <w:jc w:val="right"/>
        <w:outlineLvl w:val="0"/>
        <w:rPr>
          <w:rFonts w:ascii="Times New Roman" w:hAnsi="Times New Roman" w:cs="Times New Roman"/>
          <w:sz w:val="25"/>
          <w:szCs w:val="25"/>
        </w:rPr>
      </w:pPr>
      <w:r w:rsidRPr="00DB2AFE">
        <w:rPr>
          <w:rFonts w:ascii="Times New Roman" w:hAnsi="Times New Roman" w:cs="Times New Roman"/>
          <w:sz w:val="25"/>
          <w:szCs w:val="25"/>
        </w:rPr>
        <w:t>от 29 мая 2014 года № 43</w:t>
      </w:r>
    </w:p>
    <w:p w:rsidR="000F371E" w:rsidRDefault="000F371E" w:rsidP="00690C0F">
      <w:pPr>
        <w:widowControl w:val="0"/>
        <w:autoSpaceDE w:val="0"/>
        <w:autoSpaceDN w:val="0"/>
        <w:adjustRightInd w:val="0"/>
        <w:ind w:left="6372" w:firstLine="708"/>
        <w:jc w:val="right"/>
        <w:outlineLvl w:val="0"/>
        <w:rPr>
          <w:rFonts w:ascii="Times New Roman" w:hAnsi="Times New Roman" w:cs="Times New Roman"/>
          <w:sz w:val="25"/>
          <w:szCs w:val="25"/>
        </w:rPr>
      </w:pP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УТВЕРЖДАЮ:</w:t>
      </w: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Глава</w:t>
      </w:r>
      <w:r w:rsidR="00690C0F">
        <w:rPr>
          <w:rFonts w:ascii="Times New Roman" w:hAnsi="Times New Roman" w:cs="Times New Roman"/>
          <w:sz w:val="24"/>
          <w:szCs w:val="24"/>
        </w:rPr>
        <w:t xml:space="preserve"> сельского поселения </w:t>
      </w:r>
      <w:proofErr w:type="gramStart"/>
      <w:r w:rsidR="00690C0F">
        <w:rPr>
          <w:rFonts w:ascii="Times New Roman" w:hAnsi="Times New Roman" w:cs="Times New Roman"/>
          <w:sz w:val="24"/>
          <w:szCs w:val="24"/>
        </w:rPr>
        <w:t>Ягодное</w:t>
      </w:r>
      <w:proofErr w:type="gramEnd"/>
      <w:r w:rsidR="00690C0F">
        <w:rPr>
          <w:rFonts w:ascii="Times New Roman" w:hAnsi="Times New Roman" w:cs="Times New Roman"/>
          <w:sz w:val="24"/>
          <w:szCs w:val="24"/>
        </w:rPr>
        <w:t xml:space="preserve"> </w:t>
      </w:r>
      <w:r w:rsidRPr="00DD5EA8">
        <w:rPr>
          <w:rFonts w:ascii="Times New Roman" w:hAnsi="Times New Roman" w:cs="Times New Roman"/>
          <w:sz w:val="24"/>
          <w:szCs w:val="24"/>
        </w:rPr>
        <w:t xml:space="preserve"> муниципального района </w:t>
      </w:r>
    </w:p>
    <w:p w:rsidR="000F371E" w:rsidRPr="00DD5EA8" w:rsidRDefault="000F371E" w:rsidP="000F371E">
      <w:pPr>
        <w:spacing w:after="0" w:line="240" w:lineRule="auto"/>
        <w:rPr>
          <w:rFonts w:ascii="Times New Roman" w:hAnsi="Times New Roman" w:cs="Times New Roman"/>
          <w:sz w:val="24"/>
          <w:szCs w:val="24"/>
        </w:rPr>
      </w:pPr>
      <w:r w:rsidRPr="00DD5EA8">
        <w:rPr>
          <w:rFonts w:ascii="Times New Roman" w:hAnsi="Times New Roman" w:cs="Times New Roman"/>
          <w:sz w:val="24"/>
          <w:szCs w:val="24"/>
        </w:rPr>
        <w:t>Ставропольский</w:t>
      </w:r>
    </w:p>
    <w:p w:rsidR="000F371E"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w:t>
      </w:r>
      <w:r w:rsidR="00690C0F">
        <w:rPr>
          <w:rFonts w:ascii="Times New Roman" w:hAnsi="Times New Roman" w:cs="Times New Roman"/>
          <w:sz w:val="24"/>
          <w:szCs w:val="24"/>
        </w:rPr>
        <w:t>(Синицына Т.И.</w:t>
      </w:r>
      <w:r w:rsidR="00DD5EA8" w:rsidRPr="00DD5EA8">
        <w:rPr>
          <w:rFonts w:ascii="Times New Roman" w:hAnsi="Times New Roman" w:cs="Times New Roman"/>
          <w:sz w:val="24"/>
          <w:szCs w:val="24"/>
        </w:rPr>
        <w:t>)</w:t>
      </w:r>
    </w:p>
    <w:p w:rsidR="00DD5EA8" w:rsidRPr="00DD5EA8" w:rsidRDefault="00DD5EA8" w:rsidP="000F371E">
      <w:pPr>
        <w:rPr>
          <w:rFonts w:ascii="Times New Roman" w:hAnsi="Times New Roman" w:cs="Times New Roman"/>
          <w:sz w:val="24"/>
          <w:szCs w:val="24"/>
        </w:rPr>
      </w:pPr>
    </w:p>
    <w:p w:rsidR="000F371E" w:rsidRPr="00DD5EA8" w:rsidRDefault="000F371E" w:rsidP="000F371E">
      <w:pPr>
        <w:jc w:val="center"/>
        <w:rPr>
          <w:rFonts w:ascii="Times New Roman" w:hAnsi="Times New Roman" w:cs="Times New Roman"/>
          <w:b/>
          <w:sz w:val="24"/>
          <w:szCs w:val="24"/>
        </w:rPr>
      </w:pPr>
      <w:r w:rsidRPr="00DD5EA8">
        <w:rPr>
          <w:rFonts w:ascii="Times New Roman" w:hAnsi="Times New Roman" w:cs="Times New Roman"/>
          <w:b/>
          <w:sz w:val="24"/>
          <w:szCs w:val="24"/>
        </w:rPr>
        <w:t>АКТ  приемки поставленных товаров</w:t>
      </w:r>
    </w:p>
    <w:p w:rsidR="000F371E" w:rsidRPr="00DD5EA8" w:rsidRDefault="000F371E" w:rsidP="000F371E">
      <w:pPr>
        <w:jc w:val="center"/>
        <w:rPr>
          <w:rFonts w:ascii="Times New Roman" w:hAnsi="Times New Roman" w:cs="Times New Roman"/>
          <w:b/>
          <w:sz w:val="24"/>
          <w:szCs w:val="24"/>
        </w:rPr>
      </w:pPr>
      <w:r w:rsidRPr="00DD5EA8">
        <w:rPr>
          <w:rFonts w:ascii="Times New Roman" w:hAnsi="Times New Roman" w:cs="Times New Roman"/>
          <w:b/>
          <w:sz w:val="24"/>
          <w:szCs w:val="24"/>
        </w:rPr>
        <w:t xml:space="preserve"> (выполненных работ, оказанных услуг)</w:t>
      </w:r>
    </w:p>
    <w:p w:rsidR="000F371E" w:rsidRPr="00DD5EA8" w:rsidRDefault="000F371E" w:rsidP="000F371E">
      <w:pPr>
        <w:jc w:val="center"/>
        <w:rPr>
          <w:rFonts w:ascii="Times New Roman" w:hAnsi="Times New Roman" w:cs="Times New Roman"/>
          <w:sz w:val="24"/>
          <w:szCs w:val="24"/>
        </w:rPr>
      </w:pPr>
      <w:r w:rsidRPr="00DD5EA8">
        <w:rPr>
          <w:rFonts w:ascii="Times New Roman" w:hAnsi="Times New Roman" w:cs="Times New Roman"/>
          <w:sz w:val="24"/>
          <w:szCs w:val="24"/>
        </w:rPr>
        <w:t xml:space="preserve">по муниципальному контракту </w:t>
      </w:r>
      <w:proofErr w:type="gramStart"/>
      <w:r w:rsidRPr="00DD5EA8">
        <w:rPr>
          <w:rFonts w:ascii="Times New Roman" w:hAnsi="Times New Roman" w:cs="Times New Roman"/>
          <w:sz w:val="24"/>
          <w:szCs w:val="24"/>
        </w:rPr>
        <w:t>от</w:t>
      </w:r>
      <w:proofErr w:type="gramEnd"/>
      <w:r w:rsidRPr="00DD5EA8">
        <w:rPr>
          <w:rFonts w:ascii="Times New Roman" w:hAnsi="Times New Roman" w:cs="Times New Roman"/>
          <w:sz w:val="24"/>
          <w:szCs w:val="24"/>
        </w:rPr>
        <w:t>_________________№_______</w:t>
      </w:r>
    </w:p>
    <w:p w:rsidR="000F371E" w:rsidRPr="00DD5EA8" w:rsidRDefault="000F371E" w:rsidP="000F371E">
      <w:pPr>
        <w:jc w:val="center"/>
        <w:rPr>
          <w:rFonts w:ascii="Times New Roman" w:hAnsi="Times New Roman" w:cs="Times New Roman"/>
          <w:sz w:val="24"/>
          <w:szCs w:val="24"/>
        </w:rPr>
      </w:pPr>
    </w:p>
    <w:p w:rsidR="000F371E" w:rsidRPr="00DD5EA8" w:rsidRDefault="00DD5EA8" w:rsidP="000F371E">
      <w:pPr>
        <w:jc w:val="both"/>
        <w:rPr>
          <w:rFonts w:ascii="Times New Roman" w:hAnsi="Times New Roman" w:cs="Times New Roman"/>
          <w:sz w:val="24"/>
          <w:szCs w:val="24"/>
        </w:rPr>
      </w:pPr>
      <w:r w:rsidRPr="00DD5EA8">
        <w:rPr>
          <w:rFonts w:ascii="Times New Roman" w:hAnsi="Times New Roman" w:cs="Times New Roman"/>
          <w:sz w:val="24"/>
          <w:szCs w:val="24"/>
        </w:rPr>
        <w:t xml:space="preserve">м.р. Ставропольский </w:t>
      </w:r>
      <w:r w:rsidR="000F371E" w:rsidRPr="00DD5EA8">
        <w:rPr>
          <w:rFonts w:ascii="Times New Roman" w:hAnsi="Times New Roman" w:cs="Times New Roman"/>
          <w:sz w:val="24"/>
          <w:szCs w:val="24"/>
        </w:rPr>
        <w:t xml:space="preserve">                             </w:t>
      </w:r>
      <w:r w:rsidR="00690C0F">
        <w:rPr>
          <w:rFonts w:ascii="Times New Roman" w:hAnsi="Times New Roman" w:cs="Times New Roman"/>
          <w:sz w:val="24"/>
          <w:szCs w:val="24"/>
        </w:rPr>
        <w:t xml:space="preserve">     </w:t>
      </w:r>
      <w:r w:rsidR="000F371E" w:rsidRPr="00DD5EA8">
        <w:rPr>
          <w:rFonts w:ascii="Times New Roman" w:hAnsi="Times New Roman" w:cs="Times New Roman"/>
          <w:sz w:val="24"/>
          <w:szCs w:val="24"/>
        </w:rPr>
        <w:t xml:space="preserve">              </w:t>
      </w:r>
      <w:r w:rsidRPr="00DD5E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5EA8">
        <w:rPr>
          <w:rFonts w:ascii="Times New Roman" w:hAnsi="Times New Roman" w:cs="Times New Roman"/>
          <w:sz w:val="24"/>
          <w:szCs w:val="24"/>
        </w:rPr>
        <w:t xml:space="preserve"> </w:t>
      </w:r>
      <w:r w:rsidR="000F371E" w:rsidRPr="00DD5EA8">
        <w:rPr>
          <w:rFonts w:ascii="Times New Roman" w:hAnsi="Times New Roman" w:cs="Times New Roman"/>
          <w:sz w:val="24"/>
          <w:szCs w:val="24"/>
        </w:rPr>
        <w:t xml:space="preserve">       </w:t>
      </w:r>
      <w:r w:rsidR="0018492F">
        <w:rPr>
          <w:rFonts w:ascii="Times New Roman" w:hAnsi="Times New Roman" w:cs="Times New Roman"/>
          <w:sz w:val="24"/>
          <w:szCs w:val="24"/>
        </w:rPr>
        <w:t>«____»______________</w:t>
      </w:r>
      <w:r w:rsidR="000F371E" w:rsidRPr="00DD5EA8">
        <w:rPr>
          <w:rFonts w:ascii="Times New Roman" w:hAnsi="Times New Roman" w:cs="Times New Roman"/>
          <w:sz w:val="24"/>
          <w:szCs w:val="24"/>
        </w:rPr>
        <w:t>г</w:t>
      </w:r>
      <w:r w:rsidR="0018492F">
        <w:rPr>
          <w:rFonts w:ascii="Times New Roman" w:hAnsi="Times New Roman" w:cs="Times New Roman"/>
          <w:sz w:val="24"/>
          <w:szCs w:val="24"/>
        </w:rPr>
        <w:t>од</w:t>
      </w:r>
    </w:p>
    <w:p w:rsidR="000F371E" w:rsidRPr="00DD5EA8" w:rsidRDefault="000F371E" w:rsidP="000F371E">
      <w:pPr>
        <w:jc w:val="both"/>
        <w:rPr>
          <w:rFonts w:ascii="Times New Roman" w:hAnsi="Times New Roman" w:cs="Times New Roman"/>
          <w:sz w:val="24"/>
          <w:szCs w:val="24"/>
        </w:rPr>
      </w:pP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ab/>
        <w:t>Наименование товара, работ, услуг в соответствии с предметом муниципального контракта __________________________</w:t>
      </w:r>
      <w:r w:rsidR="00690C0F">
        <w:rPr>
          <w:rFonts w:ascii="Times New Roman" w:hAnsi="Times New Roman" w:cs="Times New Roman"/>
          <w:sz w:val="24"/>
          <w:szCs w:val="24"/>
        </w:rPr>
        <w:t>__________________</w:t>
      </w:r>
      <w:r w:rsidRPr="00DD5EA8">
        <w:rPr>
          <w:rFonts w:ascii="Times New Roman" w:hAnsi="Times New Roman" w:cs="Times New Roman"/>
          <w:sz w:val="24"/>
          <w:szCs w:val="24"/>
        </w:rPr>
        <w:t>________________________</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w:t>
      </w:r>
      <w:r w:rsidR="00690C0F">
        <w:rPr>
          <w:rFonts w:ascii="Times New Roman" w:hAnsi="Times New Roman" w:cs="Times New Roman"/>
          <w:sz w:val="24"/>
          <w:szCs w:val="24"/>
        </w:rPr>
        <w:t>___</w:t>
      </w:r>
      <w:r w:rsidRPr="00DD5EA8">
        <w:rPr>
          <w:rFonts w:ascii="Times New Roman" w:hAnsi="Times New Roman" w:cs="Times New Roman"/>
          <w:sz w:val="24"/>
          <w:szCs w:val="24"/>
        </w:rPr>
        <w:t>_____________________</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М</w:t>
      </w:r>
      <w:r w:rsidR="00DD5EA8" w:rsidRPr="00DD5EA8">
        <w:rPr>
          <w:rFonts w:ascii="Times New Roman" w:hAnsi="Times New Roman" w:cs="Times New Roman"/>
          <w:sz w:val="24"/>
          <w:szCs w:val="24"/>
        </w:rPr>
        <w:t>ы, нижеподписавшиеся члены</w:t>
      </w:r>
      <w:r w:rsidRPr="00DD5EA8">
        <w:rPr>
          <w:rFonts w:ascii="Times New Roman" w:hAnsi="Times New Roman" w:cs="Times New Roman"/>
          <w:sz w:val="24"/>
          <w:szCs w:val="24"/>
        </w:rPr>
        <w:t xml:space="preserve"> приёмочной комиссии, составили настоящий акт о том, что товары (работы, услуги) поставлены (выполнены, оказаны) в полном объеме, имеют надлежащие количественные и качественные характеристики, удовлетворяют условиям контракта и подлежат приёмке.</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Цена товара (работы, услуги) в соответствии с муниципальным контрактом составляет:____________________________________________________рублей.</w:t>
      </w:r>
    </w:p>
    <w:p w:rsidR="000F371E" w:rsidRPr="00DD5EA8" w:rsidRDefault="000F371E" w:rsidP="000F371E">
      <w:pPr>
        <w:jc w:val="both"/>
        <w:rPr>
          <w:rFonts w:ascii="Times New Roman" w:hAnsi="Times New Roman" w:cs="Times New Roman"/>
          <w:sz w:val="24"/>
          <w:szCs w:val="24"/>
        </w:rPr>
      </w:pPr>
      <w:r w:rsidRPr="00DD5EA8">
        <w:rPr>
          <w:rFonts w:ascii="Times New Roman" w:hAnsi="Times New Roman" w:cs="Times New Roman"/>
          <w:sz w:val="24"/>
          <w:szCs w:val="24"/>
        </w:rPr>
        <w:t>Приложения к акту:________________________________________________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Председатель комиссии:___________________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Подписи членов комиссии:__________________________________________________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0F371E" w:rsidRPr="00DD5EA8" w:rsidRDefault="000F371E" w:rsidP="000F371E">
      <w:pPr>
        <w:rPr>
          <w:rFonts w:ascii="Times New Roman" w:hAnsi="Times New Roman" w:cs="Times New Roman"/>
          <w:sz w:val="24"/>
          <w:szCs w:val="24"/>
        </w:rPr>
      </w:pPr>
      <w:r w:rsidRPr="00DD5EA8">
        <w:rPr>
          <w:rFonts w:ascii="Times New Roman" w:hAnsi="Times New Roman" w:cs="Times New Roman"/>
          <w:sz w:val="24"/>
          <w:szCs w:val="24"/>
        </w:rPr>
        <w:t>_________________________________________________________________________</w:t>
      </w:r>
    </w:p>
    <w:p w:rsidR="000F371E" w:rsidRPr="00DD5EA8" w:rsidRDefault="000F371E" w:rsidP="000F371E">
      <w:pPr>
        <w:rPr>
          <w:rFonts w:ascii="Times New Roman" w:hAnsi="Times New Roman" w:cs="Times New Roman"/>
          <w:sz w:val="24"/>
          <w:szCs w:val="24"/>
        </w:rPr>
      </w:pPr>
    </w:p>
    <w:sectPr w:rsidR="000F371E" w:rsidRPr="00DD5EA8" w:rsidSect="003D2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043AE3"/>
    <w:multiLevelType w:val="hybridMultilevel"/>
    <w:tmpl w:val="743ECC8A"/>
    <w:lvl w:ilvl="0" w:tplc="F2C86704">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92D61EE"/>
    <w:multiLevelType w:val="multilevel"/>
    <w:tmpl w:val="26F021BA"/>
    <w:lvl w:ilvl="0">
      <w:start w:val="1"/>
      <w:numFmt w:val="decimal"/>
      <w:lvlText w:val="%1."/>
      <w:lvlJc w:val="left"/>
      <w:pPr>
        <w:ind w:left="1069" w:hanging="360"/>
      </w:pPr>
      <w:rPr>
        <w:rFonts w:cs="Times New Roman"/>
      </w:rPr>
    </w:lvl>
    <w:lvl w:ilvl="1">
      <w:start w:val="1"/>
      <w:numFmt w:val="decimal"/>
      <w:isLgl/>
      <w:lvlText w:val="%1.%2."/>
      <w:lvlJc w:val="left"/>
      <w:pPr>
        <w:tabs>
          <w:tab w:val="num" w:pos="851"/>
        </w:tabs>
        <w:ind w:left="0" w:firstLine="709"/>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1E"/>
    <w:rsid w:val="000B3675"/>
    <w:rsid w:val="000F371E"/>
    <w:rsid w:val="0018492F"/>
    <w:rsid w:val="003D254E"/>
    <w:rsid w:val="00595588"/>
    <w:rsid w:val="005F12F7"/>
    <w:rsid w:val="005F36AE"/>
    <w:rsid w:val="00690C0F"/>
    <w:rsid w:val="007F1D50"/>
    <w:rsid w:val="008940B3"/>
    <w:rsid w:val="009442DB"/>
    <w:rsid w:val="00A612CD"/>
    <w:rsid w:val="00A85C0C"/>
    <w:rsid w:val="00D25A47"/>
    <w:rsid w:val="00D765AB"/>
    <w:rsid w:val="00DB2AFE"/>
    <w:rsid w:val="00DD5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71E"/>
    <w:pPr>
      <w:ind w:left="720"/>
      <w:contextualSpacing/>
    </w:pPr>
  </w:style>
  <w:style w:type="paragraph" w:customStyle="1" w:styleId="1">
    <w:name w:val="Абзац списка1"/>
    <w:basedOn w:val="a"/>
    <w:rsid w:val="000F371E"/>
    <w:pPr>
      <w:ind w:left="720"/>
      <w:contextualSpacing/>
    </w:pPr>
    <w:rPr>
      <w:rFonts w:ascii="Calibri" w:eastAsia="Times New Roman" w:hAnsi="Calibri" w:cs="Times New Roman"/>
    </w:rPr>
  </w:style>
  <w:style w:type="paragraph" w:customStyle="1" w:styleId="msonormalbullet2gif">
    <w:name w:val="msonormalbullet2.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next w:val="a"/>
    <w:rsid w:val="008940B3"/>
    <w:pPr>
      <w:widowControl w:val="0"/>
      <w:suppressAutoHyphens/>
      <w:autoSpaceDE w:val="0"/>
      <w:autoSpaceDN w:val="0"/>
      <w:spacing w:after="0" w:line="240" w:lineRule="auto"/>
      <w:textAlignment w:val="baseline"/>
    </w:pPr>
    <w:rPr>
      <w:rFonts w:ascii="Arial" w:eastAsia="Arial" w:hAnsi="Arial" w:cs="Arial"/>
      <w:b/>
      <w:bCs/>
      <w:kern w:val="3"/>
      <w:sz w:val="20"/>
      <w:szCs w:val="20"/>
      <w:lang w:eastAsia="zh-CN" w:bidi="hi-IN"/>
    </w:rPr>
  </w:style>
  <w:style w:type="paragraph" w:styleId="a4">
    <w:name w:val="Balloon Text"/>
    <w:basedOn w:val="a"/>
    <w:link w:val="a5"/>
    <w:uiPriority w:val="99"/>
    <w:semiHidden/>
    <w:unhideWhenUsed/>
    <w:rsid w:val="008940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71E"/>
    <w:pPr>
      <w:ind w:left="720"/>
      <w:contextualSpacing/>
    </w:pPr>
  </w:style>
  <w:style w:type="paragraph" w:customStyle="1" w:styleId="1">
    <w:name w:val="Абзац списка1"/>
    <w:basedOn w:val="a"/>
    <w:rsid w:val="000F371E"/>
    <w:pPr>
      <w:ind w:left="720"/>
      <w:contextualSpacing/>
    </w:pPr>
    <w:rPr>
      <w:rFonts w:ascii="Calibri" w:eastAsia="Times New Roman" w:hAnsi="Calibri" w:cs="Times New Roman"/>
    </w:rPr>
  </w:style>
  <w:style w:type="paragraph" w:customStyle="1" w:styleId="msonormalbullet2gif">
    <w:name w:val="msonormalbullet2.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F37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next w:val="a"/>
    <w:rsid w:val="008940B3"/>
    <w:pPr>
      <w:widowControl w:val="0"/>
      <w:suppressAutoHyphens/>
      <w:autoSpaceDE w:val="0"/>
      <w:autoSpaceDN w:val="0"/>
      <w:spacing w:after="0" w:line="240" w:lineRule="auto"/>
      <w:textAlignment w:val="baseline"/>
    </w:pPr>
    <w:rPr>
      <w:rFonts w:ascii="Arial" w:eastAsia="Arial" w:hAnsi="Arial" w:cs="Arial"/>
      <w:b/>
      <w:bCs/>
      <w:kern w:val="3"/>
      <w:sz w:val="20"/>
      <w:szCs w:val="20"/>
      <w:lang w:eastAsia="zh-CN" w:bidi="hi-IN"/>
    </w:rPr>
  </w:style>
  <w:style w:type="paragraph" w:styleId="a4">
    <w:name w:val="Balloon Text"/>
    <w:basedOn w:val="a"/>
    <w:link w:val="a5"/>
    <w:uiPriority w:val="99"/>
    <w:semiHidden/>
    <w:unhideWhenUsed/>
    <w:rsid w:val="008940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40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91366-57E9-4F99-ACFD-3478EED6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1922</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м.р. Ставропольский</Company>
  <LinksUpToDate>false</LinksUpToDate>
  <CharactersWithSpaces>12859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2014-04-30T09:33:00Z</cp:lastPrinted>
  <dcterms:created xsi:type="dcterms:W3CDTF">2014-05-28T07:29:00Z</dcterms:created>
  <dcterms:modified xsi:type="dcterms:W3CDTF">2014-05-29T05:51:00Z</dcterms:modified>
</cp:coreProperties>
</file>