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7805A5" w14:textId="216986EC" w:rsidR="00CB05C8" w:rsidRPr="008F220D" w:rsidRDefault="00CB05C8" w:rsidP="00CB05C8">
      <w:pPr>
        <w:spacing w:after="0" w:line="240" w:lineRule="auto"/>
        <w:jc w:val="right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8F220D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Приложение № </w:t>
      </w:r>
      <w:r w:rsidR="00A47C9D">
        <w:rPr>
          <w:rFonts w:ascii="Times New Roman" w:eastAsia="MS Mincho" w:hAnsi="Times New Roman" w:cs="Times New Roman"/>
          <w:sz w:val="24"/>
          <w:szCs w:val="24"/>
          <w:lang w:eastAsia="ru-RU"/>
        </w:rPr>
        <w:t>3</w:t>
      </w:r>
    </w:p>
    <w:p w14:paraId="2A7D5FE9" w14:textId="77777777" w:rsidR="00CB05C8" w:rsidRPr="00424F24" w:rsidRDefault="00CB05C8" w:rsidP="00CB05C8">
      <w:pPr>
        <w:spacing w:after="0" w:line="240" w:lineRule="auto"/>
        <w:jc w:val="right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424F24">
        <w:rPr>
          <w:rFonts w:ascii="Times New Roman" w:eastAsia="MS Mincho" w:hAnsi="Times New Roman" w:cs="Times New Roman"/>
          <w:sz w:val="24"/>
          <w:szCs w:val="24"/>
          <w:lang w:eastAsia="ru-RU"/>
        </w:rPr>
        <w:t>к постановлению</w:t>
      </w:r>
    </w:p>
    <w:p w14:paraId="26D546BC" w14:textId="67A5FB22" w:rsidR="00CB05C8" w:rsidRPr="00424F24" w:rsidRDefault="00CB05C8" w:rsidP="00CB05C8">
      <w:pPr>
        <w:spacing w:after="0" w:line="240" w:lineRule="auto"/>
        <w:jc w:val="right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bookmarkStart w:id="0" w:name="_Hlk148028724"/>
      <w:r w:rsidRPr="00D72960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от </w:t>
      </w:r>
      <w:r w:rsidR="000E20AC">
        <w:rPr>
          <w:rFonts w:ascii="Times New Roman" w:eastAsia="MS Mincho" w:hAnsi="Times New Roman" w:cs="Times New Roman"/>
          <w:sz w:val="24"/>
          <w:szCs w:val="24"/>
          <w:lang w:eastAsia="ru-RU"/>
        </w:rPr>
        <w:t>28</w:t>
      </w:r>
      <w:r w:rsidRPr="002674C0">
        <w:rPr>
          <w:rFonts w:ascii="Times New Roman" w:eastAsia="MS Mincho" w:hAnsi="Times New Roman" w:cs="Times New Roman"/>
          <w:sz w:val="24"/>
          <w:szCs w:val="24"/>
          <w:lang w:eastAsia="ru-RU"/>
        </w:rPr>
        <w:t>.</w:t>
      </w:r>
      <w:r w:rsidR="00300B44">
        <w:rPr>
          <w:rFonts w:ascii="Times New Roman" w:eastAsia="MS Mincho" w:hAnsi="Times New Roman" w:cs="Times New Roman"/>
          <w:sz w:val="24"/>
          <w:szCs w:val="24"/>
          <w:lang w:eastAsia="ru-RU"/>
        </w:rPr>
        <w:t>0</w:t>
      </w:r>
      <w:r w:rsidR="000E20AC">
        <w:rPr>
          <w:rFonts w:ascii="Times New Roman" w:eastAsia="MS Mincho" w:hAnsi="Times New Roman" w:cs="Times New Roman"/>
          <w:sz w:val="24"/>
          <w:szCs w:val="24"/>
          <w:lang w:eastAsia="ru-RU"/>
        </w:rPr>
        <w:t>3</w:t>
      </w:r>
      <w:r w:rsidRPr="000E20AC">
        <w:rPr>
          <w:rFonts w:ascii="Times New Roman" w:eastAsia="MS Mincho" w:hAnsi="Times New Roman" w:cs="Times New Roman"/>
          <w:sz w:val="24"/>
          <w:szCs w:val="24"/>
          <w:lang w:eastAsia="ru-RU"/>
        </w:rPr>
        <w:t>.</w:t>
      </w:r>
      <w:r w:rsidRPr="002674C0">
        <w:rPr>
          <w:rFonts w:ascii="Times New Roman" w:eastAsia="MS Mincho" w:hAnsi="Times New Roman" w:cs="Times New Roman"/>
          <w:sz w:val="24"/>
          <w:szCs w:val="24"/>
          <w:lang w:eastAsia="ru-RU"/>
        </w:rPr>
        <w:t>202</w:t>
      </w:r>
      <w:r w:rsidR="00300B44">
        <w:rPr>
          <w:rFonts w:ascii="Times New Roman" w:eastAsia="MS Mincho" w:hAnsi="Times New Roman" w:cs="Times New Roman"/>
          <w:sz w:val="24"/>
          <w:szCs w:val="24"/>
          <w:lang w:eastAsia="ru-RU"/>
        </w:rPr>
        <w:t>24</w:t>
      </w:r>
      <w:r w:rsidRPr="002674C0">
        <w:rPr>
          <w:rFonts w:ascii="Times New Roman" w:eastAsia="MS Mincho" w:hAnsi="Times New Roman" w:cs="Times New Roman"/>
          <w:sz w:val="24"/>
          <w:szCs w:val="24"/>
          <w:lang w:eastAsia="ru-RU"/>
        </w:rPr>
        <w:t>г</w:t>
      </w:r>
      <w:r w:rsidRPr="00424F24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. № </w:t>
      </w:r>
      <w:r w:rsidR="000E20AC">
        <w:rPr>
          <w:rFonts w:ascii="Times New Roman" w:eastAsia="MS Mincho" w:hAnsi="Times New Roman" w:cs="Times New Roman"/>
          <w:sz w:val="24"/>
          <w:szCs w:val="24"/>
          <w:lang w:eastAsia="ru-RU"/>
        </w:rPr>
        <w:t>25</w:t>
      </w:r>
    </w:p>
    <w:p w14:paraId="33E431CE" w14:textId="77777777" w:rsidR="00630C54" w:rsidRDefault="00630C54" w:rsidP="00630C54">
      <w:pPr>
        <w:spacing w:after="0" w:line="240" w:lineRule="auto"/>
        <w:jc w:val="right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bookmarkStart w:id="1" w:name="_Hlk148028660"/>
      <w:bookmarkEnd w:id="0"/>
      <w:r>
        <w:rPr>
          <w:rFonts w:ascii="Times New Roman" w:eastAsia="MS Mincho" w:hAnsi="Times New Roman" w:cs="Times New Roman"/>
          <w:sz w:val="24"/>
          <w:szCs w:val="24"/>
          <w:lang w:eastAsia="ru-RU"/>
        </w:rPr>
        <w:t>администрации</w:t>
      </w:r>
    </w:p>
    <w:bookmarkEnd w:id="1"/>
    <w:p w14:paraId="5457897F" w14:textId="36D49AC1" w:rsidR="00630C54" w:rsidRPr="00424F24" w:rsidRDefault="00630C54" w:rsidP="00630C54">
      <w:pPr>
        <w:spacing w:after="0" w:line="240" w:lineRule="auto"/>
        <w:jc w:val="right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424F24">
        <w:rPr>
          <w:rFonts w:ascii="Times New Roman" w:eastAsia="MS Mincho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AD7AD9">
        <w:rPr>
          <w:rFonts w:ascii="Times New Roman" w:eastAsia="MS Mincho" w:hAnsi="Times New Roman" w:cs="Times New Roman"/>
          <w:noProof/>
          <w:sz w:val="24"/>
          <w:szCs w:val="24"/>
          <w:lang w:eastAsia="ru-RU"/>
        </w:rPr>
        <w:t>Ягодное</w:t>
      </w:r>
    </w:p>
    <w:p w14:paraId="3D42A8ED" w14:textId="77777777" w:rsidR="00630C54" w:rsidRPr="00424F24" w:rsidRDefault="00630C54" w:rsidP="00630C54">
      <w:pPr>
        <w:tabs>
          <w:tab w:val="left" w:pos="3402"/>
        </w:tabs>
        <w:spacing w:after="0" w:line="240" w:lineRule="auto"/>
        <w:jc w:val="right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424F24">
        <w:rPr>
          <w:rFonts w:ascii="Times New Roman" w:eastAsia="MS Mincho" w:hAnsi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14:paraId="41575321" w14:textId="77777777" w:rsidR="00630C54" w:rsidRPr="00424F24" w:rsidRDefault="00630C54" w:rsidP="00630C54">
      <w:pPr>
        <w:spacing w:after="0" w:line="240" w:lineRule="auto"/>
        <w:jc w:val="right"/>
        <w:rPr>
          <w:rFonts w:ascii="Times New Roman" w:eastAsia="MS Mincho" w:hAnsi="Times New Roman" w:cs="Times New Roman"/>
          <w:sz w:val="24"/>
          <w:szCs w:val="24"/>
          <w:lang w:eastAsia="ru-RU"/>
        </w:rPr>
      </w:pPr>
      <w:r w:rsidRPr="00424F24">
        <w:rPr>
          <w:rFonts w:ascii="Times New Roman" w:eastAsia="MS Mincho" w:hAnsi="Times New Roman" w:cs="Times New Roman"/>
          <w:sz w:val="24"/>
          <w:szCs w:val="24"/>
          <w:lang w:eastAsia="ru-RU"/>
        </w:rPr>
        <w:t>Самарской области</w:t>
      </w:r>
    </w:p>
    <w:p w14:paraId="24FDDA52" w14:textId="77777777" w:rsidR="008F220D" w:rsidRDefault="008F220D" w:rsidP="008F220D">
      <w:pPr>
        <w:jc w:val="right"/>
        <w:rPr>
          <w:rFonts w:ascii="Times New Roman" w:eastAsia="Times New Roman" w:hAnsi="Times New Roman"/>
          <w:b/>
          <w:bCs/>
          <w:kern w:val="32"/>
          <w:sz w:val="28"/>
          <w:szCs w:val="28"/>
        </w:rPr>
      </w:pPr>
    </w:p>
    <w:p w14:paraId="6B208BFB" w14:textId="75DFD539" w:rsidR="006A7B2D" w:rsidRPr="006A7B2D" w:rsidRDefault="008D6F0D" w:rsidP="006A7B2D">
      <w:pPr>
        <w:jc w:val="center"/>
        <w:rPr>
          <w:rFonts w:ascii="Times New Roman" w:eastAsia="Times New Roman" w:hAnsi="Times New Roman"/>
          <w:b/>
          <w:bCs/>
          <w:kern w:val="32"/>
          <w:sz w:val="28"/>
          <w:szCs w:val="28"/>
        </w:rPr>
      </w:pPr>
      <w:r>
        <w:rPr>
          <w:rFonts w:ascii="Times New Roman" w:eastAsia="Times New Roman" w:hAnsi="Times New Roman"/>
          <w:b/>
          <w:bCs/>
          <w:kern w:val="32"/>
          <w:sz w:val="28"/>
          <w:szCs w:val="28"/>
        </w:rPr>
        <w:t>СИТУАЦИОННЫЙ   ПЛАН</w:t>
      </w:r>
    </w:p>
    <w:p w14:paraId="408EFC8D" w14:textId="07A25FA2" w:rsidR="006A7B2D" w:rsidRPr="006A7B2D" w:rsidRDefault="001F4229" w:rsidP="006A7B2D">
      <w:pPr>
        <w:jc w:val="center"/>
        <w:rPr>
          <w:rFonts w:ascii="Times New Roman" w:eastAsia="Times New Roman" w:hAnsi="Times New Roman"/>
          <w:kern w:val="32"/>
          <w:sz w:val="28"/>
          <w:szCs w:val="28"/>
        </w:rPr>
      </w:pPr>
      <w:r w:rsidRPr="001F4229">
        <w:rPr>
          <w:rFonts w:ascii="Times New Roman" w:eastAsia="Times New Roman" w:hAnsi="Times New Roman"/>
          <w:kern w:val="32"/>
          <w:sz w:val="28"/>
          <w:szCs w:val="28"/>
        </w:rPr>
        <w:t xml:space="preserve">границ территории, </w:t>
      </w:r>
      <w:r w:rsidR="00EF0383">
        <w:rPr>
          <w:rFonts w:ascii="Times New Roman" w:eastAsia="Times New Roman" w:hAnsi="Times New Roman"/>
          <w:kern w:val="32"/>
          <w:sz w:val="28"/>
          <w:szCs w:val="28"/>
        </w:rPr>
        <w:t xml:space="preserve">в отношении которой </w:t>
      </w:r>
      <w:r w:rsidR="00EF0383" w:rsidRPr="00EF0383">
        <w:rPr>
          <w:rFonts w:ascii="Times New Roman" w:eastAsia="Times New Roman" w:hAnsi="Times New Roman"/>
          <w:kern w:val="32"/>
          <w:sz w:val="28"/>
          <w:szCs w:val="28"/>
        </w:rPr>
        <w:t xml:space="preserve">проводятся </w:t>
      </w:r>
      <w:r w:rsidR="007914AB">
        <w:rPr>
          <w:rFonts w:ascii="Times New Roman" w:eastAsia="Times New Roman" w:hAnsi="Times New Roman"/>
          <w:kern w:val="32"/>
          <w:sz w:val="28"/>
          <w:szCs w:val="28"/>
        </w:rPr>
        <w:br/>
      </w:r>
      <w:r w:rsidR="00EF0383" w:rsidRPr="00EF0383">
        <w:rPr>
          <w:rFonts w:ascii="Times New Roman" w:eastAsia="Times New Roman" w:hAnsi="Times New Roman"/>
          <w:kern w:val="32"/>
          <w:sz w:val="28"/>
          <w:szCs w:val="28"/>
        </w:rPr>
        <w:t xml:space="preserve">публичные слушания по </w:t>
      </w:r>
      <w:r w:rsidR="000B67AD">
        <w:rPr>
          <w:rFonts w:ascii="Times New Roman" w:eastAsia="Times New Roman" w:hAnsi="Times New Roman"/>
          <w:kern w:val="32"/>
          <w:sz w:val="28"/>
          <w:szCs w:val="28"/>
        </w:rPr>
        <w:t>п</w:t>
      </w:r>
      <w:r w:rsidR="00EF0383" w:rsidRPr="00EF0383">
        <w:rPr>
          <w:rFonts w:ascii="Times New Roman" w:eastAsia="Times New Roman" w:hAnsi="Times New Roman"/>
          <w:kern w:val="32"/>
          <w:sz w:val="28"/>
          <w:szCs w:val="28"/>
        </w:rPr>
        <w:t>роекту</w:t>
      </w:r>
      <w:r w:rsidR="00EF0383">
        <w:rPr>
          <w:rFonts w:ascii="Times New Roman" w:eastAsia="Times New Roman" w:hAnsi="Times New Roman"/>
          <w:kern w:val="32"/>
          <w:sz w:val="28"/>
          <w:szCs w:val="28"/>
        </w:rPr>
        <w:t>:</w:t>
      </w:r>
    </w:p>
    <w:p w14:paraId="5E857DCA" w14:textId="418A3FEA" w:rsidR="006A7B2D" w:rsidRPr="00656FB6" w:rsidRDefault="00640E96" w:rsidP="006E1D10">
      <w:pPr>
        <w:jc w:val="center"/>
        <w:rPr>
          <w:rFonts w:ascii="Times New Roman" w:eastAsia="Times New Roman" w:hAnsi="Times New Roman" w:cs="Times New Roman"/>
          <w:kern w:val="32"/>
        </w:rPr>
      </w:pPr>
      <w:r w:rsidRPr="00656FB6">
        <w:rPr>
          <w:rFonts w:ascii="Times New Roman" w:hAnsi="Times New Roman" w:cs="Times New Roman"/>
          <w:bCs/>
        </w:rPr>
        <w:t>«</w:t>
      </w:r>
      <w:r w:rsidR="000B67AD">
        <w:rPr>
          <w:rFonts w:ascii="Times New Roman" w:hAnsi="Times New Roman" w:cs="Times New Roman"/>
          <w:bCs/>
        </w:rPr>
        <w:t>Проект</w:t>
      </w:r>
      <w:r w:rsidR="000B67AD" w:rsidRPr="000B67AD">
        <w:rPr>
          <w:rFonts w:ascii="Times New Roman" w:hAnsi="Times New Roman" w:cs="Times New Roman"/>
          <w:bCs/>
        </w:rPr>
        <w:t xml:space="preserve"> планировки территории жилого комплекса «Мечта-3», расположенной в кадастровом квартале 63:32:1603005 села Ягодное, сельского поселения Ягодное, муниципального района Ставропольский, Самарской области</w:t>
      </w:r>
      <w:r w:rsidR="006A7B2D" w:rsidRPr="00656FB6">
        <w:rPr>
          <w:rFonts w:ascii="Times New Roman" w:eastAsia="Times New Roman" w:hAnsi="Times New Roman" w:cs="Times New Roman"/>
          <w:kern w:val="32"/>
        </w:rPr>
        <w:t>»</w:t>
      </w:r>
    </w:p>
    <w:p w14:paraId="0480464A" w14:textId="37685B6E" w:rsidR="00656FB6" w:rsidRDefault="00656FB6" w:rsidP="006E1D10">
      <w:pPr>
        <w:jc w:val="center"/>
        <w:rPr>
          <w:rFonts w:ascii="Times New Roman" w:eastAsia="Times New Roman" w:hAnsi="Times New Roman" w:cs="Times New Roman"/>
          <w:kern w:val="32"/>
          <w:highlight w:val="yellow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"/>
        <w:gridCol w:w="8874"/>
      </w:tblGrid>
      <w:tr w:rsidR="00656FB6" w14:paraId="2A787853" w14:textId="77777777" w:rsidTr="00656FB6">
        <w:tc>
          <w:tcPr>
            <w:tcW w:w="562" w:type="dxa"/>
          </w:tcPr>
          <w:p w14:paraId="30A7EE73" w14:textId="4688309D" w:rsidR="00656FB6" w:rsidRDefault="00656FB6" w:rsidP="00656FB6">
            <w:pPr>
              <w:rPr>
                <w:rFonts w:ascii="Times New Roman" w:eastAsia="Times New Roman" w:hAnsi="Times New Roman" w:cs="Times New Roman"/>
                <w:kern w:val="32"/>
                <w:highlight w:val="yellow"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71BDE0AF" wp14:editId="1C61833A">
                  <wp:extent cx="171450" cy="666750"/>
                  <wp:effectExtent l="0" t="0" r="0" b="0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4"/>
                          <a:srcRect l="19208" t="56099" r="78509" b="28115"/>
                          <a:stretch/>
                        </pic:blipFill>
                        <pic:spPr bwMode="auto">
                          <a:xfrm>
                            <a:off x="0" y="0"/>
                            <a:ext cx="179576" cy="69835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783" w:type="dxa"/>
          </w:tcPr>
          <w:p w14:paraId="35737C68" w14:textId="0EF4392D" w:rsidR="00656FB6" w:rsidRDefault="000B67AD" w:rsidP="006E1D10">
            <w:pPr>
              <w:jc w:val="center"/>
              <w:rPr>
                <w:rFonts w:ascii="Times New Roman" w:eastAsia="Times New Roman" w:hAnsi="Times New Roman" w:cs="Times New Roman"/>
                <w:kern w:val="32"/>
                <w:highlight w:val="yellow"/>
              </w:rPr>
            </w:pPr>
            <w:r w:rsidRPr="000B67AD">
              <w:rPr>
                <w:rFonts w:ascii="Times New Roman" w:eastAsia="Times New Roman" w:hAnsi="Times New Roman" w:cs="Times New Roman"/>
                <w:noProof/>
                <w:kern w:val="32"/>
                <w:lang w:eastAsia="ru-RU"/>
              </w:rPr>
              <w:drawing>
                <wp:inline distT="0" distB="0" distL="0" distR="0" wp14:anchorId="1AB9E070" wp14:editId="2C44E91B">
                  <wp:extent cx="5596890" cy="3952607"/>
                  <wp:effectExtent l="0" t="0" r="3810" b="0"/>
                  <wp:docPr id="2" name="Рисунок 2" descr="E:\Users\User\Desktop\П О Р У Ч Е Н И Я\Ягодное__ПС__ДТП__Мечта 3__по новому Положению\Ситуационный план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E:\Users\User\Desktop\П О Р У Ч Е Н И Я\Ягодное__ПС__ДТП__Мечта 3__по новому Положению\Ситуационный план.jp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9153" t="19660" r="15479" b="5060"/>
                          <a:stretch/>
                        </pic:blipFill>
                        <pic:spPr bwMode="auto">
                          <a:xfrm>
                            <a:off x="0" y="0"/>
                            <a:ext cx="5675613" cy="400820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18467EC" w14:textId="655841CF" w:rsidR="006A7B2D" w:rsidRDefault="006A7B2D" w:rsidP="000B67AD">
      <w:pPr>
        <w:spacing w:after="0" w:line="240" w:lineRule="auto"/>
        <w:jc w:val="right"/>
      </w:pPr>
    </w:p>
    <w:sectPr w:rsidR="006A7B2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E4B57"/>
    <w:rsid w:val="000B67AD"/>
    <w:rsid w:val="000E20AC"/>
    <w:rsid w:val="000F0D84"/>
    <w:rsid w:val="001F4229"/>
    <w:rsid w:val="002674C0"/>
    <w:rsid w:val="00300B44"/>
    <w:rsid w:val="00463F3D"/>
    <w:rsid w:val="006119E4"/>
    <w:rsid w:val="00630C54"/>
    <w:rsid w:val="00640E96"/>
    <w:rsid w:val="00656FB6"/>
    <w:rsid w:val="00680999"/>
    <w:rsid w:val="006A7B2D"/>
    <w:rsid w:val="006E1D10"/>
    <w:rsid w:val="007914AB"/>
    <w:rsid w:val="008D6F0D"/>
    <w:rsid w:val="008F220D"/>
    <w:rsid w:val="009E4B57"/>
    <w:rsid w:val="00A47C9D"/>
    <w:rsid w:val="00AD7AD9"/>
    <w:rsid w:val="00BC0C4E"/>
    <w:rsid w:val="00C2181B"/>
    <w:rsid w:val="00C34505"/>
    <w:rsid w:val="00CA68F7"/>
    <w:rsid w:val="00CB05C8"/>
    <w:rsid w:val="00D91DDD"/>
    <w:rsid w:val="00EF0383"/>
    <w:rsid w:val="00F069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221629"/>
  <w15:chartTrackingRefBased/>
  <w15:docId w15:val="{D886E3DC-D3DD-4DF2-87FE-C9E10CFCE5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B05C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1</Pages>
  <Words>70</Words>
  <Characters>400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2024-04-02T10:46:00Z</dcterms:created>
  <dcterms:modified xsi:type="dcterms:W3CDTF">2024-04-05T11:36:00Z</dcterms:modified>
</cp:coreProperties>
</file>