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306E2" w:rsidRPr="00A306E2" w:rsidRDefault="00A306E2" w:rsidP="00A306E2">
      <w:pPr>
        <w:keepNext/>
        <w:keepLines/>
        <w:jc w:val="center"/>
        <w:rPr>
          <w:rFonts w:ascii="Calibri" w:eastAsia="Times New Roman" w:hAnsi="Calibri" w:cs="Times New Roman"/>
          <w:noProof/>
        </w:rPr>
      </w:pPr>
      <w:r w:rsidRPr="00A306E2">
        <w:rPr>
          <w:rFonts w:ascii="Calibri" w:eastAsia="Times New Roman" w:hAnsi="Calibri" w:cs="Times New Roman"/>
          <w:noProof/>
        </w:rPr>
        <w:drawing>
          <wp:inline distT="0" distB="0" distL="0" distR="0" wp14:anchorId="7FDBC413" wp14:editId="2CFE0F0E">
            <wp:extent cx="904875" cy="780820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6759" cy="782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306E2" w:rsidRPr="00A306E2" w:rsidRDefault="00A306E2" w:rsidP="00A306E2">
      <w:pPr>
        <w:jc w:val="center"/>
        <w:rPr>
          <w:rFonts w:ascii="Times New Roman" w:eastAsia="Times New Roman" w:hAnsi="Times New Roman" w:cs="Times New Roman"/>
        </w:rPr>
      </w:pPr>
      <w:r w:rsidRPr="00A306E2">
        <w:rPr>
          <w:rFonts w:ascii="Times New Roman" w:eastAsia="Times New Roman" w:hAnsi="Times New Roman" w:cs="Times New Roman"/>
        </w:rPr>
        <w:t>Российская Федерация</w:t>
      </w:r>
    </w:p>
    <w:p w:rsidR="00A306E2" w:rsidRPr="00A306E2" w:rsidRDefault="00A306E2" w:rsidP="00A306E2">
      <w:pPr>
        <w:jc w:val="center"/>
        <w:rPr>
          <w:rFonts w:ascii="Times New Roman" w:eastAsia="Times New Roman" w:hAnsi="Times New Roman" w:cs="Times New Roman"/>
        </w:rPr>
      </w:pPr>
      <w:r w:rsidRPr="00A306E2">
        <w:rPr>
          <w:rFonts w:ascii="Times New Roman" w:eastAsia="Times New Roman" w:hAnsi="Times New Roman" w:cs="Times New Roman"/>
        </w:rPr>
        <w:t>Самарская область</w:t>
      </w:r>
    </w:p>
    <w:p w:rsidR="00A306E2" w:rsidRPr="00A306E2" w:rsidRDefault="00A306E2" w:rsidP="00A306E2">
      <w:pPr>
        <w:suppressAutoHyphens/>
        <w:autoSpaceDE w:val="0"/>
        <w:autoSpaceDN w:val="0"/>
        <w:spacing w:after="0" w:line="360" w:lineRule="auto"/>
        <w:jc w:val="center"/>
        <w:textAlignment w:val="baseline"/>
        <w:outlineLvl w:val="0"/>
        <w:rPr>
          <w:rFonts w:ascii="Times New Roman" w:eastAsia="Arial" w:hAnsi="Times New Roman" w:cs="Times New Roman"/>
          <w:bCs/>
          <w:kern w:val="3"/>
          <w:lang w:eastAsia="zh-CN" w:bidi="hi-IN"/>
        </w:rPr>
      </w:pPr>
      <w:r w:rsidRPr="00A306E2">
        <w:rPr>
          <w:rFonts w:ascii="Times New Roman" w:eastAsia="Arial" w:hAnsi="Times New Roman" w:cs="Times New Roman"/>
          <w:b/>
          <w:bCs/>
          <w:kern w:val="3"/>
          <w:lang w:eastAsia="zh-CN" w:bidi="hi-IN"/>
        </w:rPr>
        <w:t xml:space="preserve"> </w:t>
      </w:r>
      <w:r w:rsidRPr="00A306E2">
        <w:rPr>
          <w:rFonts w:ascii="Times New Roman" w:eastAsia="Arial" w:hAnsi="Times New Roman" w:cs="Times New Roman"/>
          <w:bCs/>
          <w:kern w:val="3"/>
          <w:lang w:eastAsia="zh-CN" w:bidi="hi-IN"/>
        </w:rPr>
        <w:t>АДМИНИСТРАЦИЯ СЕЛЬСКОГО ПОСЕЛЕНИЯ ЯГОДНОЕ</w:t>
      </w:r>
    </w:p>
    <w:p w:rsidR="00A306E2" w:rsidRPr="00A306E2" w:rsidRDefault="00A306E2" w:rsidP="00A306E2">
      <w:pPr>
        <w:suppressAutoHyphens/>
        <w:autoSpaceDE w:val="0"/>
        <w:autoSpaceDN w:val="0"/>
        <w:spacing w:after="0" w:line="360" w:lineRule="auto"/>
        <w:jc w:val="center"/>
        <w:textAlignment w:val="baseline"/>
        <w:outlineLvl w:val="0"/>
        <w:rPr>
          <w:rFonts w:ascii="Times New Roman" w:eastAsia="Arial" w:hAnsi="Times New Roman" w:cs="Times New Roman"/>
          <w:bCs/>
          <w:kern w:val="3"/>
          <w:lang w:eastAsia="zh-CN" w:bidi="hi-IN"/>
        </w:rPr>
      </w:pPr>
      <w:r w:rsidRPr="00A306E2">
        <w:rPr>
          <w:rFonts w:ascii="Times New Roman" w:eastAsia="Arial" w:hAnsi="Times New Roman" w:cs="Times New Roman"/>
          <w:bCs/>
          <w:kern w:val="3"/>
          <w:lang w:eastAsia="zh-CN" w:bidi="hi-IN"/>
        </w:rPr>
        <w:t>МУНИЦИПАЛЬНОГО РАЙОНА СТАВРОПОЛЬСКИЙ</w:t>
      </w:r>
    </w:p>
    <w:p w:rsidR="00A306E2" w:rsidRPr="00A306E2" w:rsidRDefault="00A306E2" w:rsidP="00A306E2">
      <w:pPr>
        <w:suppressAutoHyphens/>
        <w:autoSpaceDE w:val="0"/>
        <w:autoSpaceDN w:val="0"/>
        <w:spacing w:after="0" w:line="360" w:lineRule="auto"/>
        <w:jc w:val="center"/>
        <w:textAlignment w:val="baseline"/>
        <w:rPr>
          <w:rFonts w:ascii="Times New Roman" w:eastAsia="Arial" w:hAnsi="Times New Roman" w:cs="Times New Roman"/>
          <w:bCs/>
          <w:kern w:val="3"/>
          <w:lang w:eastAsia="zh-CN" w:bidi="hi-IN"/>
        </w:rPr>
      </w:pPr>
      <w:r w:rsidRPr="00A306E2">
        <w:rPr>
          <w:rFonts w:ascii="Times New Roman" w:eastAsia="Arial" w:hAnsi="Times New Roman" w:cs="Times New Roman"/>
          <w:bCs/>
          <w:kern w:val="3"/>
          <w:lang w:eastAsia="zh-CN" w:bidi="hi-IN"/>
        </w:rPr>
        <w:t>САМАРСКОЙ ОБЛАСТИ</w:t>
      </w:r>
    </w:p>
    <w:p w:rsidR="00A306E2" w:rsidRPr="00A306E2" w:rsidRDefault="00A306E2" w:rsidP="00A306E2">
      <w:pPr>
        <w:suppressAutoHyphens/>
        <w:autoSpaceDE w:val="0"/>
        <w:autoSpaceDN w:val="0"/>
        <w:spacing w:after="0" w:line="360" w:lineRule="auto"/>
        <w:jc w:val="center"/>
        <w:textAlignment w:val="baseline"/>
        <w:rPr>
          <w:rFonts w:ascii="Times New Roman" w:eastAsia="Arial" w:hAnsi="Times New Roman" w:cs="Times New Roman"/>
          <w:b/>
          <w:bCs/>
          <w:kern w:val="3"/>
          <w:sz w:val="24"/>
          <w:szCs w:val="24"/>
          <w:lang w:eastAsia="zh-CN" w:bidi="hi-IN"/>
        </w:rPr>
      </w:pPr>
    </w:p>
    <w:p w:rsidR="00A306E2" w:rsidRPr="00A306E2" w:rsidRDefault="00A306E2" w:rsidP="00A306E2">
      <w:pPr>
        <w:suppressAutoHyphens/>
        <w:autoSpaceDE w:val="0"/>
        <w:autoSpaceDN w:val="0"/>
        <w:spacing w:after="0" w:line="360" w:lineRule="auto"/>
        <w:jc w:val="center"/>
        <w:textAlignment w:val="baseline"/>
        <w:rPr>
          <w:rFonts w:ascii="Times New Roman" w:eastAsia="Arial" w:hAnsi="Times New Roman" w:cs="Times New Roman"/>
          <w:b/>
          <w:bCs/>
          <w:kern w:val="3"/>
          <w:sz w:val="28"/>
          <w:szCs w:val="28"/>
          <w:lang w:eastAsia="zh-CN" w:bidi="hi-IN"/>
        </w:rPr>
      </w:pPr>
      <w:r w:rsidRPr="00A306E2">
        <w:rPr>
          <w:rFonts w:ascii="Times New Roman" w:eastAsia="Arial" w:hAnsi="Times New Roman" w:cs="Times New Roman"/>
          <w:b/>
          <w:bCs/>
          <w:kern w:val="3"/>
          <w:sz w:val="28"/>
          <w:szCs w:val="28"/>
          <w:lang w:eastAsia="zh-CN" w:bidi="hi-IN"/>
        </w:rPr>
        <w:t xml:space="preserve">ПОСТАНОВЛЕНИЕ </w:t>
      </w:r>
    </w:p>
    <w:p w:rsidR="00A306E2" w:rsidRPr="00A306E2" w:rsidRDefault="00A306E2" w:rsidP="00A306E2">
      <w:pPr>
        <w:rPr>
          <w:rFonts w:ascii="Times New Roman" w:eastAsia="Times New Roman" w:hAnsi="Times New Roman" w:cs="Times New Roman"/>
          <w:sz w:val="24"/>
          <w:szCs w:val="24"/>
        </w:rPr>
      </w:pPr>
      <w:r w:rsidRPr="00A306E2">
        <w:rPr>
          <w:rFonts w:ascii="Times New Roman" w:eastAsia="Times New Roman" w:hAnsi="Times New Roman" w:cs="Times New Roman"/>
          <w:sz w:val="24"/>
          <w:szCs w:val="24"/>
          <w:lang w:eastAsia="zh-CN" w:bidi="hi-IN"/>
        </w:rPr>
        <w:t xml:space="preserve">от 26 февраля 2018 года                                              </w:t>
      </w:r>
      <w:r w:rsidRPr="00A306E2">
        <w:rPr>
          <w:rFonts w:ascii="Times New Roman" w:eastAsia="Times New Roman" w:hAnsi="Times New Roman" w:cs="Times New Roman"/>
          <w:sz w:val="24"/>
          <w:szCs w:val="24"/>
          <w:lang w:eastAsia="zh-CN" w:bidi="hi-IN"/>
        </w:rPr>
        <w:t xml:space="preserve">                               </w:t>
      </w:r>
      <w:r>
        <w:rPr>
          <w:rFonts w:ascii="Times New Roman" w:eastAsia="Times New Roman" w:hAnsi="Times New Roman" w:cs="Times New Roman"/>
          <w:sz w:val="24"/>
          <w:szCs w:val="24"/>
          <w:lang w:eastAsia="zh-CN" w:bidi="hi-IN"/>
        </w:rPr>
        <w:t xml:space="preserve">                       </w:t>
      </w:r>
      <w:r w:rsidRPr="00A306E2">
        <w:rPr>
          <w:rFonts w:ascii="Times New Roman" w:eastAsia="Times New Roman" w:hAnsi="Times New Roman" w:cs="Times New Roman"/>
          <w:sz w:val="24"/>
          <w:szCs w:val="24"/>
          <w:lang w:eastAsia="zh-CN" w:bidi="hi-IN"/>
        </w:rPr>
        <w:t xml:space="preserve">   </w:t>
      </w:r>
      <w:r w:rsidRPr="00A306E2">
        <w:rPr>
          <w:rFonts w:ascii="Times New Roman" w:eastAsia="Times New Roman" w:hAnsi="Times New Roman" w:cs="Times New Roman"/>
          <w:sz w:val="24"/>
          <w:szCs w:val="24"/>
          <w:lang w:eastAsia="zh-CN" w:bidi="hi-IN"/>
        </w:rPr>
        <w:t xml:space="preserve"> № </w:t>
      </w:r>
      <w:r w:rsidRPr="00A306E2">
        <w:rPr>
          <w:rFonts w:ascii="Times New Roman" w:eastAsia="Times New Roman" w:hAnsi="Times New Roman" w:cs="Times New Roman"/>
          <w:sz w:val="24"/>
          <w:szCs w:val="24"/>
          <w:lang w:eastAsia="zh-CN" w:bidi="hi-IN"/>
        </w:rPr>
        <w:t>7</w:t>
      </w:r>
    </w:p>
    <w:tbl>
      <w:tblPr>
        <w:tblW w:w="10440" w:type="dxa"/>
        <w:tblInd w:w="-72" w:type="dxa"/>
        <w:tblLook w:val="01E0" w:firstRow="1" w:lastRow="1" w:firstColumn="1" w:lastColumn="1" w:noHBand="0" w:noVBand="0"/>
      </w:tblPr>
      <w:tblGrid>
        <w:gridCol w:w="4858"/>
        <w:gridCol w:w="5582"/>
      </w:tblGrid>
      <w:tr w:rsidR="003D77E0" w:rsidRPr="00B16E0C" w:rsidTr="002409FE">
        <w:tc>
          <w:tcPr>
            <w:tcW w:w="4858" w:type="dxa"/>
          </w:tcPr>
          <w:p w:rsidR="003D77E0" w:rsidRPr="00B16E0C" w:rsidRDefault="003D77E0" w:rsidP="00B16E0C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B16E0C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О разработке местных нормативов </w:t>
            </w:r>
            <w:r w:rsidR="00A306E2">
              <w:rPr>
                <w:rFonts w:ascii="Times New Roman" w:eastAsia="Calibri" w:hAnsi="Times New Roman" w:cs="Times New Roman"/>
                <w:sz w:val="24"/>
                <w:szCs w:val="24"/>
              </w:rPr>
              <w:t>г</w:t>
            </w:r>
            <w:r w:rsidRPr="00B16E0C">
              <w:rPr>
                <w:rFonts w:ascii="Times New Roman" w:eastAsia="Calibri" w:hAnsi="Times New Roman" w:cs="Times New Roman"/>
                <w:sz w:val="24"/>
                <w:szCs w:val="24"/>
              </w:rPr>
              <w:t>радостроительного проектирования</w:t>
            </w:r>
          </w:p>
          <w:p w:rsidR="003D77E0" w:rsidRPr="00B16E0C" w:rsidRDefault="00682087" w:rsidP="00B16E0C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B16E0C">
              <w:rPr>
                <w:rFonts w:ascii="Times New Roman" w:eastAsia="Calibri" w:hAnsi="Times New Roman" w:cs="Times New Roman"/>
                <w:sz w:val="24"/>
                <w:szCs w:val="24"/>
              </w:rPr>
              <w:t>с</w:t>
            </w:r>
            <w:r w:rsidR="003D77E0" w:rsidRPr="00B16E0C">
              <w:rPr>
                <w:rFonts w:ascii="Times New Roman" w:eastAsia="Calibri" w:hAnsi="Times New Roman" w:cs="Times New Roman"/>
                <w:sz w:val="24"/>
                <w:szCs w:val="24"/>
              </w:rPr>
              <w:t>ельского поселения</w:t>
            </w:r>
            <w:r w:rsidR="00A306E2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Ягодное</w:t>
            </w:r>
          </w:p>
        </w:tc>
        <w:tc>
          <w:tcPr>
            <w:tcW w:w="5582" w:type="dxa"/>
          </w:tcPr>
          <w:p w:rsidR="003D77E0" w:rsidRPr="00B16E0C" w:rsidRDefault="003D77E0" w:rsidP="002409FE">
            <w:pPr>
              <w:tabs>
                <w:tab w:val="center" w:pos="2682"/>
              </w:tabs>
              <w:spacing w:after="0" w:line="240" w:lineRule="auto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</w:p>
        </w:tc>
      </w:tr>
    </w:tbl>
    <w:p w:rsidR="003D77E0" w:rsidRPr="00B16E0C" w:rsidRDefault="003D77E0" w:rsidP="003D77E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3D77E0" w:rsidRPr="00B16E0C" w:rsidRDefault="003D77E0" w:rsidP="003D77E0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>В соответствии с</w:t>
      </w:r>
      <w:r w:rsidR="00682087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>о статьей 29.4</w:t>
      </w: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</w:t>
      </w:r>
      <w:r w:rsidR="00682087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Градостроительного кодекса </w:t>
      </w: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Российской Федерации, </w:t>
      </w:r>
      <w:r w:rsidR="00682087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руководствуясь </w:t>
      </w:r>
      <w:hyperlink r:id="rId5" w:history="1">
        <w:r w:rsidRPr="00B16E0C">
          <w:rPr>
            <w:rFonts w:ascii="Times New Roman" w:eastAsia="Times New Roman" w:hAnsi="Times New Roman" w:cs="Times New Roman"/>
            <w:sz w:val="24"/>
            <w:szCs w:val="24"/>
            <w:lang w:eastAsia="zh-CN"/>
          </w:rPr>
          <w:t>Федеральным законом</w:t>
        </w:r>
      </w:hyperlink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от 29 декабря 2004 года N 191-ФЗ «О введении в действие Градостроительного кодекса Российской Федерации», </w:t>
      </w:r>
      <w:hyperlink r:id="rId6" w:history="1">
        <w:r w:rsidRPr="00B16E0C">
          <w:rPr>
            <w:rFonts w:ascii="Times New Roman" w:eastAsia="Times New Roman" w:hAnsi="Times New Roman" w:cs="Times New Roman"/>
            <w:sz w:val="24"/>
            <w:szCs w:val="24"/>
            <w:lang w:eastAsia="zh-CN"/>
          </w:rPr>
          <w:t>Федеральным законом</w:t>
        </w:r>
      </w:hyperlink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от 6 октября 2003 года N 131-ФЗ «Об общих принципах организации местного самоуправления в Российской Федерации», Решением Собрания представителей сельского поселения</w:t>
      </w:r>
      <w:r w:rsidR="00A306E2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Ягодное</w:t>
      </w: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</w:t>
      </w:r>
      <w:r w:rsidR="0098558E">
        <w:rPr>
          <w:rFonts w:ascii="Times New Roman" w:eastAsia="Times New Roman" w:hAnsi="Times New Roman" w:cs="Times New Roman"/>
          <w:sz w:val="24"/>
          <w:szCs w:val="24"/>
          <w:lang w:eastAsia="zh-CN"/>
        </w:rPr>
        <w:t>от</w:t>
      </w:r>
      <w:r w:rsidR="00A306E2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23 ноября 2017 года</w:t>
      </w:r>
      <w:r w:rsidR="0098558E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№</w:t>
      </w:r>
      <w:r w:rsidR="00A306E2">
        <w:rPr>
          <w:rFonts w:ascii="Times New Roman" w:eastAsia="Times New Roman" w:hAnsi="Times New Roman" w:cs="Times New Roman"/>
          <w:sz w:val="24"/>
          <w:szCs w:val="24"/>
          <w:lang w:eastAsia="zh-CN"/>
        </w:rPr>
        <w:t>124</w:t>
      </w:r>
      <w:r w:rsidR="0098558E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«Об утверждении Порядка подготовки, утверждения местных нормативов  градостроительного</w:t>
      </w:r>
      <w:r w:rsidR="00F535F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проектирования сельского посел</w:t>
      </w:r>
      <w:r w:rsidR="0098558E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ения </w:t>
      </w:r>
      <w:r w:rsidR="00A306E2">
        <w:rPr>
          <w:rFonts w:ascii="Times New Roman" w:eastAsia="Times New Roman" w:hAnsi="Times New Roman" w:cs="Times New Roman"/>
          <w:sz w:val="24"/>
          <w:szCs w:val="24"/>
          <w:lang w:eastAsia="zh-CN"/>
        </w:rPr>
        <w:t>Ягодное муниципального района</w:t>
      </w:r>
      <w:r w:rsidR="0098558E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Ставропольский Самарской области и внесения в них  изменений», </w:t>
      </w: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в целях обеспечения градостроительной деятельности на территории</w:t>
      </w:r>
      <w:r w:rsidR="0098558E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сельского поселения</w:t>
      </w:r>
      <w:r w:rsidR="00A306E2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Ягодное </w:t>
      </w:r>
      <w:r w:rsidR="00682087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>муниципального района Ставропольский Самарской области,</w:t>
      </w:r>
    </w:p>
    <w:p w:rsidR="003D77E0" w:rsidRPr="00B16E0C" w:rsidRDefault="003D77E0" w:rsidP="003D77E0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</w:p>
    <w:p w:rsidR="003D77E0" w:rsidRPr="00B16E0C" w:rsidRDefault="003D77E0" w:rsidP="003D77E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B16E0C">
        <w:rPr>
          <w:rFonts w:ascii="Times New Roman" w:eastAsia="Times New Roman" w:hAnsi="Times New Roman" w:cs="Times New Roman"/>
          <w:sz w:val="24"/>
          <w:szCs w:val="24"/>
        </w:rPr>
        <w:t>ПОСТАНОВЛЯЮ:</w:t>
      </w:r>
    </w:p>
    <w:p w:rsidR="003D77E0" w:rsidRPr="00B16E0C" w:rsidRDefault="003D77E0" w:rsidP="003D77E0">
      <w:pPr>
        <w:pStyle w:val="a3"/>
        <w:ind w:firstLine="68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>1. Разработать проект местных нормативов градостроительного проектиров</w:t>
      </w:r>
      <w:r w:rsidR="00B16E0C"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ания </w:t>
      </w:r>
      <w:r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>сельского поселения</w:t>
      </w:r>
      <w:r w:rsidR="00682087"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A306E2">
        <w:rPr>
          <w:rFonts w:ascii="Times New Roman" w:eastAsia="Calibri" w:hAnsi="Times New Roman" w:cs="Times New Roman"/>
          <w:sz w:val="24"/>
          <w:szCs w:val="24"/>
          <w:lang w:eastAsia="ru-RU"/>
        </w:rPr>
        <w:t>Ягодное</w:t>
      </w:r>
      <w:r w:rsidR="00682087"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>муниципального района С</w:t>
      </w:r>
      <w:r w:rsidR="00682087"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>тавропольский Самарской области</w:t>
      </w:r>
      <w:r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(далее</w:t>
      </w:r>
      <w:r w:rsidR="00682087"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>-</w:t>
      </w:r>
      <w:r w:rsidR="00682087"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B16E0C"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>М</w:t>
      </w:r>
      <w:r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>естные нормативы).</w:t>
      </w:r>
    </w:p>
    <w:p w:rsidR="00B16E0C" w:rsidRPr="00B16E0C" w:rsidRDefault="003D77E0" w:rsidP="003D77E0">
      <w:pPr>
        <w:pStyle w:val="a3"/>
        <w:ind w:firstLine="680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2. Назначить уполномоченным органом по организации работ по разработке местных </w:t>
      </w:r>
      <w:proofErr w:type="gramStart"/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нормативов </w:t>
      </w:r>
      <w:r w:rsidR="00B16E0C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администрацию</w:t>
      </w:r>
      <w:proofErr w:type="gramEnd"/>
      <w:r w:rsidR="00B16E0C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сельского поселения </w:t>
      </w:r>
      <w:r w:rsidR="00A306E2">
        <w:rPr>
          <w:rFonts w:ascii="Times New Roman" w:eastAsia="Times New Roman" w:hAnsi="Times New Roman" w:cs="Times New Roman"/>
          <w:sz w:val="24"/>
          <w:szCs w:val="24"/>
          <w:lang w:eastAsia="zh-CN"/>
        </w:rPr>
        <w:t>Ягодное</w:t>
      </w:r>
      <w:r w:rsidR="00B16E0C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>.</w:t>
      </w:r>
    </w:p>
    <w:p w:rsidR="003D77E0" w:rsidRPr="00B16E0C" w:rsidRDefault="00B16E0C" w:rsidP="00B16E0C">
      <w:pPr>
        <w:pStyle w:val="a3"/>
        <w:ind w:firstLine="680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3. Администрации сельского поселения </w:t>
      </w:r>
      <w:r w:rsidR="00A306E2">
        <w:rPr>
          <w:rFonts w:ascii="Times New Roman" w:eastAsia="Times New Roman" w:hAnsi="Times New Roman" w:cs="Times New Roman"/>
          <w:sz w:val="24"/>
          <w:szCs w:val="24"/>
          <w:lang w:eastAsia="zh-CN"/>
        </w:rPr>
        <w:t>Ягодное</w:t>
      </w:r>
      <w:r w:rsidR="0098558E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</w:t>
      </w: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муниципального района Ставропольский Самарской </w:t>
      </w:r>
      <w:proofErr w:type="gramStart"/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>области  обеспечить</w:t>
      </w:r>
      <w:proofErr w:type="gramEnd"/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>:</w:t>
      </w:r>
    </w:p>
    <w:p w:rsidR="003D77E0" w:rsidRDefault="00B16E0C" w:rsidP="003D77E0">
      <w:pPr>
        <w:pStyle w:val="a3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>1)  разработку документов</w:t>
      </w:r>
      <w:r w:rsidR="003D77E0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местных нормативов;</w:t>
      </w:r>
    </w:p>
    <w:p w:rsidR="00B16E0C" w:rsidRPr="00B16E0C" w:rsidRDefault="00B16E0C" w:rsidP="003D77E0">
      <w:pPr>
        <w:pStyle w:val="a3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2) обеспечить </w:t>
      </w:r>
      <w:r w:rsidR="0098558E">
        <w:rPr>
          <w:rFonts w:ascii="Times New Roman" w:eastAsia="Times New Roman" w:hAnsi="Times New Roman" w:cs="Times New Roman"/>
          <w:sz w:val="24"/>
          <w:szCs w:val="24"/>
          <w:lang w:eastAsia="zh-CN"/>
        </w:rPr>
        <w:t>сбор и обобщение предложений по проекту местных нормативов градостроительного проектирования, поступающих от заинтересованных лиц;</w:t>
      </w:r>
    </w:p>
    <w:p w:rsidR="003D77E0" w:rsidRPr="00B16E0C" w:rsidRDefault="00B16E0C" w:rsidP="003D77E0">
      <w:pPr>
        <w:pStyle w:val="a3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>2</w:t>
      </w:r>
      <w:r w:rsidR="003D77E0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) </w:t>
      </w: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после разработки местных нормативов, </w:t>
      </w:r>
      <w:r w:rsidR="003D77E0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>направить проект нормативного правового акта Собрания</w:t>
      </w: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представителей сельского поселения</w:t>
      </w:r>
      <w:r w:rsidR="00A306E2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Ягодное </w:t>
      </w: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муниципального района </w:t>
      </w:r>
      <w:proofErr w:type="gramStart"/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Ставропольский  </w:t>
      </w:r>
      <w:r w:rsidR="003D77E0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>об</w:t>
      </w:r>
      <w:proofErr w:type="gramEnd"/>
      <w:r w:rsidR="003D77E0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утверждении местных нормативов </w:t>
      </w: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>главе сельского поселения</w:t>
      </w:r>
      <w:r w:rsidR="003D77E0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для внесения в Соб</w:t>
      </w: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рание представителей сельского поселения </w:t>
      </w:r>
      <w:r w:rsidR="00A306E2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Ягодное </w:t>
      </w:r>
      <w:r w:rsidR="003D77E0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>на утверждение.</w:t>
      </w:r>
    </w:p>
    <w:p w:rsidR="00B16E0C" w:rsidRPr="00F535FC" w:rsidRDefault="00B16E0C" w:rsidP="003D77E0">
      <w:pPr>
        <w:pStyle w:val="a3"/>
        <w:ind w:firstLine="68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F535FC">
        <w:rPr>
          <w:rFonts w:ascii="Times New Roman" w:eastAsia="Calibri" w:hAnsi="Times New Roman" w:cs="Times New Roman"/>
          <w:sz w:val="24"/>
          <w:szCs w:val="24"/>
          <w:lang w:eastAsia="ru-RU"/>
        </w:rPr>
        <w:t>4</w:t>
      </w:r>
      <w:r w:rsidR="003D77E0" w:rsidRPr="00F535F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. </w:t>
      </w:r>
      <w:r w:rsidRPr="00F535FC">
        <w:rPr>
          <w:rFonts w:ascii="Times New Roman" w:eastAsia="Calibri" w:hAnsi="Times New Roman" w:cs="Times New Roman"/>
          <w:sz w:val="24"/>
          <w:szCs w:val="24"/>
          <w:lang w:eastAsia="ru-RU"/>
        </w:rPr>
        <w:t>Администрации сельского поселения</w:t>
      </w:r>
      <w:r w:rsidR="00A306E2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Ягодное </w:t>
      </w:r>
      <w:r w:rsidR="003D77E0" w:rsidRPr="00F535FC">
        <w:rPr>
          <w:rFonts w:ascii="Times New Roman" w:eastAsia="Calibri" w:hAnsi="Times New Roman" w:cs="Times New Roman"/>
          <w:sz w:val="24"/>
          <w:szCs w:val="24"/>
          <w:lang w:eastAsia="ru-RU"/>
        </w:rPr>
        <w:t>опубл</w:t>
      </w:r>
      <w:r w:rsidR="00F535FC">
        <w:rPr>
          <w:rFonts w:ascii="Times New Roman" w:eastAsia="Calibri" w:hAnsi="Times New Roman" w:cs="Times New Roman"/>
          <w:sz w:val="24"/>
          <w:szCs w:val="24"/>
          <w:lang w:eastAsia="ru-RU"/>
        </w:rPr>
        <w:t>иковать настоящее постановление и</w:t>
      </w:r>
      <w:r w:rsidR="003D77E0" w:rsidRPr="00F535F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разработанный проект местных нормативов в</w:t>
      </w:r>
      <w:r w:rsidR="00F535FC" w:rsidRPr="00F535F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средствах массовой информации, а также разместить данные документы </w:t>
      </w:r>
      <w:r w:rsidR="003D77E0" w:rsidRPr="00F535F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на официальном сайте </w:t>
      </w:r>
      <w:r w:rsidRPr="00F535FC">
        <w:rPr>
          <w:rFonts w:ascii="Times New Roman" w:eastAsia="Calibri" w:hAnsi="Times New Roman" w:cs="Times New Roman"/>
          <w:sz w:val="24"/>
          <w:szCs w:val="24"/>
          <w:lang w:eastAsia="ru-RU"/>
        </w:rPr>
        <w:t>сель</w:t>
      </w:r>
      <w:r w:rsidR="00F535FC">
        <w:rPr>
          <w:rFonts w:ascii="Times New Roman" w:eastAsia="Calibri" w:hAnsi="Times New Roman" w:cs="Times New Roman"/>
          <w:sz w:val="24"/>
          <w:szCs w:val="24"/>
          <w:lang w:eastAsia="ru-RU"/>
        </w:rPr>
        <w:t>ского поселения</w:t>
      </w:r>
      <w:r w:rsidR="00A306E2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Ягодное </w:t>
      </w:r>
      <w:r w:rsidR="00F535FC">
        <w:rPr>
          <w:rFonts w:ascii="Times New Roman" w:eastAsia="Calibri" w:hAnsi="Times New Roman" w:cs="Times New Roman"/>
          <w:sz w:val="24"/>
          <w:szCs w:val="24"/>
          <w:lang w:eastAsia="ru-RU"/>
        </w:rPr>
        <w:t>муниципального района Ставропольский Самарской области.</w:t>
      </w:r>
    </w:p>
    <w:p w:rsidR="003D77E0" w:rsidRPr="00F535FC" w:rsidRDefault="00B16E0C" w:rsidP="003D77E0">
      <w:pPr>
        <w:pStyle w:val="a3"/>
        <w:ind w:firstLine="68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535F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3D77E0" w:rsidRDefault="003D77E0" w:rsidP="003D77E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D77E0" w:rsidRDefault="00F535FC" w:rsidP="003D77E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Глава сельского поселения</w:t>
      </w:r>
      <w:r w:rsidR="00A306E2">
        <w:rPr>
          <w:rFonts w:ascii="Times New Roman" w:eastAsia="Times New Roman" w:hAnsi="Times New Roman" w:cs="Times New Roman"/>
          <w:sz w:val="24"/>
          <w:szCs w:val="24"/>
        </w:rPr>
        <w:t xml:space="preserve"> Ягодное _______________________ </w:t>
      </w:r>
      <w:proofErr w:type="spellStart"/>
      <w:r w:rsidR="00A306E2">
        <w:rPr>
          <w:rFonts w:ascii="Times New Roman" w:eastAsia="Times New Roman" w:hAnsi="Times New Roman" w:cs="Times New Roman"/>
          <w:sz w:val="24"/>
          <w:szCs w:val="24"/>
        </w:rPr>
        <w:t>Т.И.Синицына</w:t>
      </w:r>
      <w:proofErr w:type="spellEnd"/>
    </w:p>
    <w:p w:rsidR="003D77E0" w:rsidRPr="00F06BA1" w:rsidRDefault="003D77E0" w:rsidP="003D77E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bookmarkStart w:id="0" w:name="_GoBack"/>
      <w:bookmarkEnd w:id="0"/>
    </w:p>
    <w:p w:rsidR="003D77E0" w:rsidRDefault="003D77E0" w:rsidP="003D77E0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</w:p>
    <w:p w:rsidR="003D77E0" w:rsidRPr="008C431C" w:rsidRDefault="003D77E0" w:rsidP="003D77E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eastAsia="zh-CN"/>
        </w:rPr>
      </w:pPr>
    </w:p>
    <w:p w:rsidR="003D77E0" w:rsidRPr="008C431C" w:rsidRDefault="003D77E0" w:rsidP="003D77E0">
      <w:pPr>
        <w:autoSpaceDE w:val="0"/>
        <w:autoSpaceDN w:val="0"/>
        <w:adjustRightInd w:val="0"/>
        <w:spacing w:before="240" w:after="100" w:line="240" w:lineRule="auto"/>
        <w:ind w:left="720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3D77E0" w:rsidRDefault="003D77E0" w:rsidP="003D77E0">
      <w:pPr>
        <w:autoSpaceDE w:val="0"/>
        <w:autoSpaceDN w:val="0"/>
        <w:adjustRightInd w:val="0"/>
        <w:spacing w:before="240" w:after="100" w:line="240" w:lineRule="auto"/>
        <w:ind w:left="720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3D77E0" w:rsidRDefault="003D77E0" w:rsidP="003D77E0">
      <w:pPr>
        <w:autoSpaceDE w:val="0"/>
        <w:autoSpaceDN w:val="0"/>
        <w:adjustRightInd w:val="0"/>
        <w:spacing w:before="240" w:after="100" w:line="240" w:lineRule="auto"/>
        <w:ind w:left="720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sectPr w:rsidR="003D77E0" w:rsidSect="00A306E2">
      <w:pgSz w:w="11906" w:h="16838"/>
      <w:pgMar w:top="426" w:right="850" w:bottom="851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D77E0"/>
    <w:rsid w:val="00282866"/>
    <w:rsid w:val="00394CC9"/>
    <w:rsid w:val="003D77E0"/>
    <w:rsid w:val="00682087"/>
    <w:rsid w:val="0098558E"/>
    <w:rsid w:val="00A306E2"/>
    <w:rsid w:val="00B16E0C"/>
    <w:rsid w:val="00DA06CB"/>
    <w:rsid w:val="00DB795F"/>
    <w:rsid w:val="00F535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2A37E7"/>
  <w15:docId w15:val="{86E0A37C-BFFA-4BF6-A65D-281B3FC7BF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3D77E0"/>
    <w:pPr>
      <w:spacing w:after="0" w:line="240" w:lineRule="auto"/>
    </w:pPr>
    <w:rPr>
      <w:rFonts w:eastAsiaTheme="minorHAnsi"/>
      <w:lang w:eastAsia="en-US"/>
    </w:rPr>
  </w:style>
  <w:style w:type="table" w:styleId="a4">
    <w:name w:val="Table Grid"/>
    <w:basedOn w:val="a1"/>
    <w:rsid w:val="003D77E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">
    <w:name w:val="Сетка таблицы1"/>
    <w:basedOn w:val="a1"/>
    <w:next w:val="a4"/>
    <w:rsid w:val="003D77E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link w:val="a6"/>
    <w:uiPriority w:val="99"/>
    <w:semiHidden/>
    <w:unhideWhenUsed/>
    <w:rsid w:val="003D77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D77E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dokipedia.ru/document/5152003?pid=285" TargetMode="External"/><Relationship Id="rId5" Type="http://schemas.openxmlformats.org/officeDocument/2006/relationships/hyperlink" Target="http://dokipedia.ru/document/5273479?pid=94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395</Words>
  <Characters>2252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Марева Оксана</cp:lastModifiedBy>
  <cp:revision>3</cp:revision>
  <cp:lastPrinted>2018-02-26T11:06:00Z</cp:lastPrinted>
  <dcterms:created xsi:type="dcterms:W3CDTF">2018-02-26T09:38:00Z</dcterms:created>
  <dcterms:modified xsi:type="dcterms:W3CDTF">2018-02-26T11:06:00Z</dcterms:modified>
</cp:coreProperties>
</file>