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AE3F8" w14:textId="77777777" w:rsidR="0086578D" w:rsidRDefault="0086578D"/>
    <w:p w14:paraId="68B3EA4A" w14:textId="77777777" w:rsidR="001D286E" w:rsidRPr="00B70445" w:rsidRDefault="001D286E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B97FE8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76BAF96E" w:rsidR="008C090A" w:rsidRDefault="008C090A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  <w:r w:rsidRPr="00A329FF">
        <w:rPr>
          <w:b/>
          <w:bCs/>
          <w:sz w:val="28"/>
          <w:szCs w:val="28"/>
        </w:rPr>
        <w:t>Сообщение о возможном установлении публичного сервитута</w:t>
      </w:r>
    </w:p>
    <w:p w14:paraId="557D59FD" w14:textId="77777777" w:rsidR="00710595" w:rsidRPr="00A329FF" w:rsidRDefault="00710595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</w:p>
    <w:p w14:paraId="73F2D6B7" w14:textId="572500B6" w:rsidR="0086578D" w:rsidRDefault="008C090A" w:rsidP="00650AB0">
      <w:pPr>
        <w:pStyle w:val="TableParagraph"/>
        <w:ind w:firstLine="709"/>
        <w:jc w:val="both"/>
        <w:rPr>
          <w:sz w:val="28"/>
          <w:szCs w:val="28"/>
        </w:rPr>
      </w:pPr>
      <w:r w:rsidRPr="00FC650E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F151DB" w:rsidRPr="00FC650E">
        <w:rPr>
          <w:sz w:val="28"/>
          <w:szCs w:val="28"/>
        </w:rPr>
        <w:t>ООО «Газпром газораспределение Самара»</w:t>
      </w:r>
      <w:r w:rsidR="00C74EA1" w:rsidRPr="00FC650E">
        <w:rPr>
          <w:sz w:val="28"/>
          <w:szCs w:val="28"/>
        </w:rPr>
        <w:t xml:space="preserve"> </w:t>
      </w:r>
      <w:r w:rsidR="001B4861" w:rsidRPr="00FC650E">
        <w:rPr>
          <w:color w:val="000000"/>
          <w:spacing w:val="-2"/>
          <w:sz w:val="28"/>
        </w:rPr>
        <w:t xml:space="preserve">в целях </w:t>
      </w:r>
      <w:r w:rsidR="004464DB" w:rsidRPr="00FC650E">
        <w:rPr>
          <w:color w:val="000000"/>
          <w:spacing w:val="-2"/>
          <w:sz w:val="28"/>
        </w:rPr>
        <w:t xml:space="preserve">подключения (технологического присоединения) к сетям инженерно-технического </w:t>
      </w:r>
      <w:r w:rsidR="004464DB" w:rsidRPr="00EF76C6">
        <w:rPr>
          <w:color w:val="000000"/>
          <w:spacing w:val="-2"/>
          <w:sz w:val="28"/>
        </w:rPr>
        <w:t xml:space="preserve">обеспечения объекта газораспределительной сети </w:t>
      </w:r>
      <w:r w:rsidR="00EF76C6" w:rsidRPr="00EF76C6">
        <w:rPr>
          <w:color w:val="000000"/>
          <w:spacing w:val="-2"/>
          <w:sz w:val="28"/>
        </w:rPr>
        <w:t>«Строительство сети газораспределения среднего давления по ул. Тверская 2 этап строительства,</w:t>
      </w:r>
      <w:r w:rsidR="00697741">
        <w:rPr>
          <w:color w:val="000000"/>
          <w:spacing w:val="-2"/>
          <w:sz w:val="28"/>
        </w:rPr>
        <w:t xml:space="preserve">                   </w:t>
      </w:r>
      <w:r w:rsidR="00EF76C6" w:rsidRPr="00EF76C6">
        <w:rPr>
          <w:color w:val="000000"/>
          <w:spacing w:val="-2"/>
          <w:sz w:val="28"/>
        </w:rPr>
        <w:t xml:space="preserve"> с. Ягодное»</w:t>
      </w:r>
      <w:r w:rsidR="00B47EA8" w:rsidRPr="00EF76C6">
        <w:rPr>
          <w:sz w:val="28"/>
          <w:szCs w:val="28"/>
        </w:rPr>
        <w:t xml:space="preserve"> </w:t>
      </w:r>
      <w:r w:rsidR="00C74EA1" w:rsidRPr="00EF76C6">
        <w:rPr>
          <w:sz w:val="28"/>
          <w:szCs w:val="28"/>
        </w:rPr>
        <w:t xml:space="preserve">в </w:t>
      </w:r>
      <w:r w:rsidR="003237A5" w:rsidRPr="00EF76C6">
        <w:rPr>
          <w:sz w:val="28"/>
          <w:szCs w:val="28"/>
        </w:rPr>
        <w:t>отношении</w:t>
      </w:r>
      <w:r w:rsidR="005D25BE" w:rsidRPr="00EF76C6">
        <w:rPr>
          <w:sz w:val="28"/>
          <w:szCs w:val="28"/>
        </w:rPr>
        <w:t xml:space="preserve"> </w:t>
      </w:r>
      <w:r w:rsidR="0067362E" w:rsidRPr="00EF76C6">
        <w:rPr>
          <w:sz w:val="28"/>
          <w:szCs w:val="28"/>
        </w:rPr>
        <w:t>земель в кадастров</w:t>
      </w:r>
      <w:r w:rsidR="00092CFD" w:rsidRPr="00EF76C6">
        <w:rPr>
          <w:sz w:val="28"/>
          <w:szCs w:val="28"/>
        </w:rPr>
        <w:t>ом</w:t>
      </w:r>
      <w:r w:rsidR="0067362E" w:rsidRPr="004464DB">
        <w:rPr>
          <w:sz w:val="28"/>
          <w:szCs w:val="28"/>
        </w:rPr>
        <w:t xml:space="preserve"> квартал</w:t>
      </w:r>
      <w:r w:rsidR="00092CFD" w:rsidRPr="004464DB">
        <w:rPr>
          <w:sz w:val="28"/>
          <w:szCs w:val="28"/>
        </w:rPr>
        <w:t>е</w:t>
      </w:r>
      <w:r w:rsidR="0067362E" w:rsidRPr="004464DB">
        <w:rPr>
          <w:sz w:val="28"/>
          <w:szCs w:val="28"/>
        </w:rPr>
        <w:t xml:space="preserve"> 63:32:</w:t>
      </w:r>
      <w:r w:rsidR="001D286E" w:rsidRPr="004464DB">
        <w:rPr>
          <w:sz w:val="28"/>
          <w:szCs w:val="28"/>
        </w:rPr>
        <w:t xml:space="preserve">1604003, </w:t>
      </w:r>
      <w:r w:rsidR="000C47E0">
        <w:rPr>
          <w:sz w:val="28"/>
          <w:szCs w:val="28"/>
        </w:rPr>
        <w:t xml:space="preserve">части земельного участка с кадастровым номером </w:t>
      </w:r>
      <w:r w:rsidR="001D286E" w:rsidRPr="004464DB">
        <w:rPr>
          <w:sz w:val="28"/>
          <w:szCs w:val="28"/>
        </w:rPr>
        <w:t>63:32:1604003:</w:t>
      </w:r>
      <w:r w:rsidR="00EF76C6">
        <w:rPr>
          <w:sz w:val="28"/>
          <w:szCs w:val="28"/>
        </w:rPr>
        <w:t>817</w:t>
      </w:r>
      <w:r w:rsidR="001D286E" w:rsidRPr="004464DB">
        <w:rPr>
          <w:sz w:val="28"/>
          <w:szCs w:val="28"/>
        </w:rPr>
        <w:t xml:space="preserve"> (</w:t>
      </w:r>
      <w:r w:rsidR="00EF76C6" w:rsidRPr="00EF76C6">
        <w:rPr>
          <w:sz w:val="28"/>
          <w:szCs w:val="28"/>
        </w:rPr>
        <w:t>Российская Федерация, Самарская область, муниципальный район Ставропольский, сельское поселение Ягодное, село Ягодное</w:t>
      </w:r>
      <w:r w:rsidR="001D286E" w:rsidRPr="004464DB">
        <w:rPr>
          <w:sz w:val="28"/>
          <w:szCs w:val="28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527"/>
        <w:gridCol w:w="565"/>
        <w:gridCol w:w="391"/>
        <w:gridCol w:w="816"/>
        <w:gridCol w:w="146"/>
        <w:gridCol w:w="858"/>
        <w:gridCol w:w="116"/>
        <w:gridCol w:w="97"/>
        <w:gridCol w:w="813"/>
        <w:gridCol w:w="856"/>
        <w:gridCol w:w="505"/>
        <w:gridCol w:w="1103"/>
        <w:gridCol w:w="467"/>
        <w:gridCol w:w="1283"/>
      </w:tblGrid>
      <w:tr w:rsidR="00EF76C6" w:rsidRPr="00EF76C6" w14:paraId="1EADF65F" w14:textId="77777777" w:rsidTr="00EF76C6">
        <w:trPr>
          <w:trHeight w:hRule="exact" w:val="1266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3DA39C8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ГРАФИЧЕСКОЕ ОПИСАНИЕ</w:t>
            </w:r>
          </w:p>
          <w:p w14:paraId="48B9E5B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0" w:name="Сведенияобобъекте"/>
            <w:r w:rsidRPr="00EF76C6">
              <w:rPr>
                <w:bCs/>
                <w:color w:val="000000"/>
                <w:spacing w:val="-2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0"/>
          </w:p>
        </w:tc>
      </w:tr>
      <w:tr w:rsidR="00EF76C6" w:rsidRPr="00EF76C6" w14:paraId="03B7E86E" w14:textId="77777777" w:rsidTr="00EF76C6">
        <w:trPr>
          <w:trHeight w:hRule="exact" w:val="2639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12D15509" w14:textId="1DD6DBB8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Публичный сервитут Обществу с ограниченной ответственностью «Газпром газораспределение Самара», ОГРН 1036301730871, ИНН 6345009196, адрес (местонахождение): 445350, Самарская область, город Жигулевск, улица Никитинская, дом 1, на срок 10 лет в целях размещения инженерного сооружения системы газоснабжения, необходимого для подключения (технологического присоединения) к сетям инженерно-технического обеспечения объекта газораспределительной сети </w:t>
            </w:r>
            <w:bookmarkStart w:id="1" w:name="_Hlk234583107"/>
            <w:r w:rsidRPr="00EF76C6">
              <w:rPr>
                <w:bCs/>
                <w:color w:val="000000"/>
                <w:spacing w:val="-2"/>
              </w:rPr>
              <w:t>«Строительство сети газораспределения среднего давления по ул.</w:t>
            </w:r>
            <w:r>
              <w:rPr>
                <w:bCs/>
                <w:color w:val="000000"/>
                <w:spacing w:val="-2"/>
              </w:rPr>
              <w:t xml:space="preserve"> </w:t>
            </w:r>
            <w:r w:rsidRPr="00EF76C6">
              <w:rPr>
                <w:bCs/>
                <w:color w:val="000000"/>
                <w:spacing w:val="-2"/>
              </w:rPr>
              <w:t>Тверская 2 этап строительства, с.</w:t>
            </w:r>
            <w:r>
              <w:rPr>
                <w:bCs/>
                <w:color w:val="000000"/>
                <w:spacing w:val="-2"/>
              </w:rPr>
              <w:t xml:space="preserve"> </w:t>
            </w:r>
            <w:r w:rsidRPr="00EF76C6">
              <w:rPr>
                <w:bCs/>
                <w:color w:val="000000"/>
                <w:spacing w:val="-2"/>
              </w:rPr>
              <w:t>Ягодное»</w:t>
            </w:r>
            <w:bookmarkEnd w:id="1"/>
          </w:p>
        </w:tc>
      </w:tr>
      <w:tr w:rsidR="00EF76C6" w:rsidRPr="00EF76C6" w14:paraId="12BDDC9B" w14:textId="77777777" w:rsidTr="00EF76C6">
        <w:trPr>
          <w:trHeight w:hRule="exact" w:val="344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C733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  <w:sz w:val="16"/>
                <w:szCs w:val="16"/>
              </w:rPr>
            </w:pPr>
            <w:r w:rsidRPr="00EF76C6">
              <w:rPr>
                <w:bCs/>
                <w:color w:val="000000"/>
                <w:spacing w:val="-2"/>
                <w:sz w:val="16"/>
                <w:szCs w:val="16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EF76C6" w:rsidRPr="00EF76C6" w14:paraId="52E9856F" w14:textId="77777777" w:rsidTr="00EF76C6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C4D9F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lastRenderedPageBreak/>
              <w:t>Раздел 1</w:t>
            </w:r>
          </w:p>
        </w:tc>
      </w:tr>
      <w:tr w:rsidR="00EF76C6" w:rsidRPr="00EF76C6" w14:paraId="0F6E24EF" w14:textId="77777777" w:rsidTr="00EF76C6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B0C47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Сведения об объекте</w:t>
            </w:r>
          </w:p>
        </w:tc>
      </w:tr>
      <w:tr w:rsidR="00EF76C6" w:rsidRPr="00EF76C6" w14:paraId="4CEA6BD1" w14:textId="77777777" w:rsidTr="00EF76C6">
        <w:trPr>
          <w:trHeight w:hRule="exact" w:val="444"/>
        </w:trPr>
        <w:tc>
          <w:tcPr>
            <w:tcW w:w="42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8BA98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№ п/п</w:t>
            </w:r>
          </w:p>
        </w:tc>
        <w:tc>
          <w:tcPr>
            <w:tcW w:w="1769" w:type="pct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F3B5E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Характеристики объекта </w:t>
            </w:r>
          </w:p>
        </w:tc>
        <w:tc>
          <w:tcPr>
            <w:tcW w:w="2803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61D2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Описание характеристик</w:t>
            </w:r>
          </w:p>
        </w:tc>
      </w:tr>
      <w:tr w:rsidR="00EF76C6" w:rsidRPr="00EF76C6" w14:paraId="2699A268" w14:textId="77777777" w:rsidTr="00EF76C6">
        <w:trPr>
          <w:trHeight w:hRule="exact" w:val="344"/>
        </w:trPr>
        <w:tc>
          <w:tcPr>
            <w:tcW w:w="42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36FF4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1769" w:type="pct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ED06A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2803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256B7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</w:t>
            </w:r>
          </w:p>
        </w:tc>
      </w:tr>
      <w:tr w:rsidR="00EF76C6" w:rsidRPr="00EF76C6" w14:paraId="7C6B121E" w14:textId="77777777" w:rsidTr="00EF76C6">
        <w:trPr>
          <w:trHeight w:hRule="exact" w:val="659"/>
        </w:trPr>
        <w:tc>
          <w:tcPr>
            <w:tcW w:w="42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F83D4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1769" w:type="pct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452DFC6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 Местоположение объекта</w:t>
            </w:r>
          </w:p>
        </w:tc>
        <w:tc>
          <w:tcPr>
            <w:tcW w:w="2803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A5F7DD4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Самарская область, район Ставропольский, село Ягодное</w:t>
            </w:r>
          </w:p>
        </w:tc>
      </w:tr>
      <w:tr w:rsidR="00EF76C6" w:rsidRPr="00EF76C6" w14:paraId="5A172D22" w14:textId="77777777" w:rsidTr="00EF76C6">
        <w:trPr>
          <w:trHeight w:hRule="exact" w:val="2573"/>
        </w:trPr>
        <w:tc>
          <w:tcPr>
            <w:tcW w:w="42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2FC8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1769" w:type="pct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1BE11EC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 Площадь объекта +/- величина</w:t>
            </w:r>
          </w:p>
          <w:p w14:paraId="515DFCC1" w14:textId="77777777" w:rsid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 погрешности определения площади (Р +/- Дельта Р)</w:t>
            </w:r>
          </w:p>
          <w:p w14:paraId="63C24686" w14:textId="15895A68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>
              <w:rPr>
                <w:bCs/>
                <w:color w:val="000000"/>
                <w:spacing w:val="-2"/>
              </w:rPr>
              <w:t xml:space="preserve"> кв. м</w:t>
            </w:r>
          </w:p>
        </w:tc>
        <w:tc>
          <w:tcPr>
            <w:tcW w:w="2803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E05D55B" w14:textId="439A3628" w:rsid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3095 +/- 19 </w:t>
            </w:r>
          </w:p>
          <w:p w14:paraId="73272101" w14:textId="77777777" w:rsid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14:paraId="4A8452CF" w14:textId="23125493" w:rsid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>
              <w:rPr>
                <w:bCs/>
                <w:color w:val="000000"/>
                <w:spacing w:val="-2"/>
              </w:rPr>
              <w:t>Из них:</w:t>
            </w:r>
          </w:p>
          <w:p w14:paraId="611CD25E" w14:textId="77777777" w:rsid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14:paraId="335EE643" w14:textId="5698CB60" w:rsidR="00EF76C6" w:rsidRPr="00EF76C6" w:rsidRDefault="00EF76C6" w:rsidP="00EF76C6">
            <w:r>
              <w:rPr>
                <w:bCs/>
                <w:color w:val="000000"/>
                <w:spacing w:val="-2"/>
              </w:rPr>
              <w:t>97,0 –</w:t>
            </w:r>
            <w:r w:rsidRPr="00C62C69">
              <w:rPr>
                <w:sz w:val="28"/>
                <w:szCs w:val="28"/>
              </w:rPr>
              <w:t xml:space="preserve"> </w:t>
            </w:r>
            <w:r w:rsidRPr="00EF76C6"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72AE3B99" w14:textId="77777777" w:rsid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14:paraId="5EE1F307" w14:textId="7512321F" w:rsid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>
              <w:rPr>
                <w:bCs/>
                <w:color w:val="000000"/>
                <w:spacing w:val="-2"/>
              </w:rPr>
              <w:t>2998,0 – земли в частной собственности</w:t>
            </w:r>
          </w:p>
          <w:p w14:paraId="3E47EF83" w14:textId="77777777" w:rsid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14:paraId="2F1880EF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</w:p>
        </w:tc>
      </w:tr>
      <w:tr w:rsidR="00EF76C6" w:rsidRPr="00EF76C6" w14:paraId="74644CA9" w14:textId="77777777" w:rsidTr="00EF76C6">
        <w:trPr>
          <w:trHeight w:hRule="exact" w:val="444"/>
        </w:trPr>
        <w:tc>
          <w:tcPr>
            <w:tcW w:w="42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2B692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1769" w:type="pct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A6E34BF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 Иные характеристики объекта</w:t>
            </w:r>
          </w:p>
        </w:tc>
        <w:tc>
          <w:tcPr>
            <w:tcW w:w="2803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0EA379D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8F81380" w14:textId="77777777" w:rsidTr="00EF76C6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717DFA4B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0CAACB23" w14:textId="77777777" w:rsidTr="00EF76C6">
        <w:trPr>
          <w:trHeight w:hRule="exact" w:val="4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010B98B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1A29EEB7" w14:textId="77777777" w:rsidTr="00EF76C6">
        <w:trPr>
          <w:trHeight w:hRule="exact" w:val="57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3FB5B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2" w:name="Сведенияоместоположенииграницобъекта"/>
            <w:r w:rsidRPr="00EF76C6">
              <w:rPr>
                <w:bCs/>
                <w:color w:val="000000"/>
                <w:spacing w:val="-2"/>
              </w:rPr>
              <w:t>Раздел 2</w:t>
            </w:r>
            <w:bookmarkEnd w:id="2"/>
          </w:p>
        </w:tc>
      </w:tr>
      <w:tr w:rsidR="00EF76C6" w:rsidRPr="00EF76C6" w14:paraId="021FC5BA" w14:textId="77777777" w:rsidTr="00EF76C6">
        <w:trPr>
          <w:trHeight w:hRule="exact" w:val="5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B7AAC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Сведения о местоположении границ объекта</w:t>
            </w:r>
          </w:p>
        </w:tc>
      </w:tr>
      <w:tr w:rsidR="00EF76C6" w:rsidRPr="00EF76C6" w14:paraId="19B8A9C2" w14:textId="77777777" w:rsidTr="00EF76C6">
        <w:trPr>
          <w:trHeight w:hRule="exact" w:val="11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7F128D8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4E76D51C" w14:textId="77777777" w:rsidTr="00EF76C6">
        <w:trPr>
          <w:trHeight w:hRule="exact" w:val="34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C55464D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1. Система координат   МСК-63.1</w:t>
            </w:r>
          </w:p>
        </w:tc>
      </w:tr>
      <w:tr w:rsidR="00EF76C6" w:rsidRPr="00EF76C6" w14:paraId="38500C60" w14:textId="77777777" w:rsidTr="00EF76C6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FDA648B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EF76C6" w:rsidRPr="00EF76C6" w14:paraId="5C60078B" w14:textId="77777777" w:rsidTr="00EF76C6">
        <w:trPr>
          <w:trHeight w:hRule="exact" w:val="788"/>
        </w:trPr>
        <w:tc>
          <w:tcPr>
            <w:tcW w:w="1013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79D9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1298" w:type="pct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654DB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Координаты, м</w:t>
            </w:r>
          </w:p>
        </w:tc>
        <w:tc>
          <w:tcPr>
            <w:tcW w:w="893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64728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8A6C3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EF76C6">
              <w:rPr>
                <w:bCs/>
                <w:color w:val="000000"/>
                <w:spacing w:val="-2"/>
              </w:rPr>
              <w:t>Мt</w:t>
            </w:r>
            <w:proofErr w:type="spellEnd"/>
            <w:r w:rsidRPr="00EF76C6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937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6B5F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EF76C6" w:rsidRPr="00EF76C6" w14:paraId="0BCF1E5C" w14:textId="77777777" w:rsidTr="00EF76C6">
        <w:trPr>
          <w:trHeight w:hRule="exact" w:val="803"/>
        </w:trPr>
        <w:tc>
          <w:tcPr>
            <w:tcW w:w="1013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0E4386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4163C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9E1CD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893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C44EFF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177B29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937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DC8460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1D35EFC2" w14:textId="77777777" w:rsidTr="00EF76C6">
        <w:trPr>
          <w:trHeight w:hRule="exact" w:val="329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CC6DD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9E905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14658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8697C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794A3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21152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6</w:t>
            </w:r>
          </w:p>
        </w:tc>
      </w:tr>
      <w:tr w:rsidR="00EF76C6" w:rsidRPr="00EF76C6" w14:paraId="661B75DB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3BB6E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E5669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431543.72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9D3CB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1301670.80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2F297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56DD8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7C497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098B3C7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8536A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8EE50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431544.51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F461F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1301670.92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5FB58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C3994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B996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31A5640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3584F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3B40B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431566.28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D8B7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1301541.88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4BFA7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D3B35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93045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78FCFF44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6B842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B9C12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431568.95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33149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1301526.10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9932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7F6F7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E45E2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5BD19D7E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D9D2A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725F4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431572.94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BEEDA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1301502.43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AF1F9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CB9F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5793E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368FF94C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93DAC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6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3D666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431576.93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8F44C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1301478.77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4E76A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2C031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7FA2A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7D3705C6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5BB28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lastRenderedPageBreak/>
              <w:t>7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DC975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431580.93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A5FA0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1301455.10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76E03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83DAB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69B45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321A3C9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E57D4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8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0412D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431584.92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539A3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1301431.44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50479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D6246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3F22A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57A26B50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95093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9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E9F5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431588.92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83340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1301407.77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6FDA9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20C75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8C263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751B6C5B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FBAE6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10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5EBD8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431592.91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998D2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1301384.11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C9ECD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8FA06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08DD3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1A7DF2CB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8D60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11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D84EE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431596.90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586EE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1301360.44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466F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0F0F0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BFB48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6E28D7D5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D8155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12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B84C6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431600.90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58E1E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1301336.78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DFB29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D20F0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6B19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4055B89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ECF3A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4B14A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431604.89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64D24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1301313.11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E354F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40696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18085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576CB289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954D6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14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C6DF2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431608.89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6ABAB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1301289.45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8B0F5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D89AC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B6AF3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2520969E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0A1EA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15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46507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431612.88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8AE69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1301265.78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BCF6C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54653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BCEEC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42E00F66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3EF4D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16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435A2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431616.87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E6952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1301242.12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F51D9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7BF31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2A2BD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3FF5090C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BB9C6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17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6C589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431621.23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904B2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1301216.30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A052B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9202C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80A2D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335224C3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68E88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18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AC59D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431622.00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FFFAD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1301211.73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47646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E26F0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C9085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4DB7A7A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590BE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19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2B810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431625.16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02B69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1301212.26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23F47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67064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975D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699FB71C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F64FF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20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66B90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431548.39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D53CF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1301667.13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0166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B895C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56F91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56DD18E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409B6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21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962C9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431557.86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39477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1301668.73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786DD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19918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F03D5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41C51339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0CE8C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22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4C3E3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431634.57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FAB45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1301214.19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E565F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849D7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928F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6F7380AA" w14:textId="77777777" w:rsidTr="00EF76C6">
        <w:trPr>
          <w:trHeight w:val="68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F51D7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751D6670" w14:textId="77777777" w:rsidTr="00EF76C6">
        <w:trPr>
          <w:trHeight w:val="680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3D1BF89D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23AC13A6" w14:textId="77777777" w:rsidTr="00EF76C6">
        <w:trPr>
          <w:trHeight w:val="68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3EFDADD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EF76C6" w:rsidRPr="00EF76C6" w14:paraId="302BF709" w14:textId="77777777" w:rsidTr="00EF76C6">
        <w:trPr>
          <w:trHeight w:val="680"/>
        </w:trPr>
        <w:tc>
          <w:tcPr>
            <w:tcW w:w="1013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7A861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1298" w:type="pct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7728C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Координаты, м</w:t>
            </w:r>
          </w:p>
        </w:tc>
        <w:tc>
          <w:tcPr>
            <w:tcW w:w="893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65116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Метод определения </w:t>
            </w:r>
            <w:r w:rsidRPr="00EF76C6">
              <w:rPr>
                <w:bCs/>
                <w:color w:val="000000"/>
                <w:spacing w:val="-2"/>
              </w:rPr>
              <w:lastRenderedPageBreak/>
              <w:t xml:space="preserve">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59302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lastRenderedPageBreak/>
              <w:t xml:space="preserve">Средняя квадратическая </w:t>
            </w:r>
            <w:r w:rsidRPr="00EF76C6">
              <w:rPr>
                <w:bCs/>
                <w:color w:val="000000"/>
                <w:spacing w:val="-2"/>
              </w:rPr>
              <w:lastRenderedPageBreak/>
              <w:t>погрешность положения характерной точки (</w:t>
            </w:r>
            <w:proofErr w:type="spellStart"/>
            <w:r w:rsidRPr="00EF76C6">
              <w:rPr>
                <w:bCs/>
                <w:color w:val="000000"/>
                <w:spacing w:val="-2"/>
              </w:rPr>
              <w:t>Мt</w:t>
            </w:r>
            <w:proofErr w:type="spellEnd"/>
            <w:r w:rsidRPr="00EF76C6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937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980CB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lastRenderedPageBreak/>
              <w:t xml:space="preserve">Описание обозначения </w:t>
            </w:r>
            <w:r w:rsidRPr="00EF76C6">
              <w:rPr>
                <w:bCs/>
                <w:color w:val="000000"/>
                <w:spacing w:val="-2"/>
              </w:rPr>
              <w:lastRenderedPageBreak/>
              <w:t>точки на местности (при наличии)</w:t>
            </w:r>
          </w:p>
        </w:tc>
      </w:tr>
      <w:tr w:rsidR="00EF76C6" w:rsidRPr="00EF76C6" w14:paraId="18B6A5EC" w14:textId="77777777" w:rsidTr="00EF76C6">
        <w:trPr>
          <w:trHeight w:val="680"/>
        </w:trPr>
        <w:tc>
          <w:tcPr>
            <w:tcW w:w="1013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B0DD1A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1EF73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FE47A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893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10A41E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74FECB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937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5FA12A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30235DA1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08042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45FE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30E86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519C0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DA965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C5BE5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6</w:t>
            </w:r>
          </w:p>
        </w:tc>
      </w:tr>
      <w:tr w:rsidR="00EF76C6" w:rsidRPr="00EF76C6" w14:paraId="3CAA0F3F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BBD6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23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2E296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431637.74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F7407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1301214.64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70EC3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231C2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FAD42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3BF438FD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17C25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24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88923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431637.08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5E7B2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1301218.54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A6ACC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40326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DB666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6A2BCEE2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3B04E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25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37ADD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431632.65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15EDF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1301244.78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57388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1F9EE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1FEF4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41FF707F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ACAE9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26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B36FD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431628.66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D6446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1301268.44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0BE1B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EF45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50635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2161FCDC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8B8FF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27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1E58F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431624.66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48913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1301292.11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F6CFE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91C4B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4F32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1B9062C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2E52E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28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2F1D4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431620.67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82A02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1301315.77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45F77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3281A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A4576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6B1EEAEB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2E890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29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4C5AA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431616.67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3E28C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1301339.44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AF6D6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03EB3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639A3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2889A1FA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71E2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30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BC7D7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431612.68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26C42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1301363.10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40F32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BCDBD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4B65B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418CD78A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17C9C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31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A424C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431608.69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24494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1301386.77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1AFD5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768C9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FB377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3C993C62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359FF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32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47014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431604.69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9CBB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1301410.44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DA6A5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2EE43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F63D4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3637C1E4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AE5DF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33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5852F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431600.70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74372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1301434.10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73E5E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486F0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D7D5F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6CF85D56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160FE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34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6D2D7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431596.71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75330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1301457.77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343BE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A35D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20C37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42EFA5DD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219EA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35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D07AF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431592.71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09E05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1301481.43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F16E6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257A1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C9132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77A3E165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BAF70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36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A4EA3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431588.72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BB26A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1301505.10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C70EF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4FC7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A5FB3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43E891FA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0ACD2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37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6D864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431584.72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C4DFE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1301528.76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CD9A4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4399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42E8C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382BD0EE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34F77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38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0578C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431580.73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826A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1301552.43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EF371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20910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69353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6636F789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FB12A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39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07627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431576.74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5A3CB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1301576.09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D8E4A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C85A7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429AB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707EDE5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C3296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40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18E83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431572.74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91EAA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1301599.76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E43D5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114A2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56B26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D68DB7A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3E2C0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lastRenderedPageBreak/>
              <w:t>41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2CE1F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431568.75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5822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1301623.42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BE8ED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7BDB2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932E6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7B33B8D1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B87C9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42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8F5E5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431564.75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238BD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1301647.09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B7CB0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F5DB2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E49BA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42AFC0B0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462CC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FA14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431560.34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4B37B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1301673.20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4A11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C60CF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C060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8497436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7FF5B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44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02DFF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431547.73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563F0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1301671.07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BCA98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C0DD3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F4395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648817AE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FC03C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45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2999B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431544.37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FA288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1301690.93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F21F0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9D5B2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BE106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239C6E70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016D5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46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CD6BF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431540.42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B4B5A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1301690.30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A8D0D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60521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395C7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1F19A50E" w14:textId="77777777" w:rsidTr="00EF76C6">
        <w:trPr>
          <w:trHeight w:val="68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457D2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E013E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431543.72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68FFC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1301670.80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29543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91143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C1E92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18FCF51F" w14:textId="77777777" w:rsidTr="00EF76C6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DCC8C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30E917F8" w14:textId="77777777" w:rsidTr="00EF76C6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3B546D12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0A9E789C" w14:textId="77777777" w:rsidTr="00EF76C6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949430E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3. </w:t>
            </w:r>
            <w:proofErr w:type="gramStart"/>
            <w:r w:rsidRPr="00EF76C6">
              <w:rPr>
                <w:bCs/>
                <w:color w:val="000000"/>
                <w:spacing w:val="-2"/>
              </w:rPr>
              <w:t>Сведения  о</w:t>
            </w:r>
            <w:proofErr w:type="gramEnd"/>
            <w:r w:rsidRPr="00EF76C6">
              <w:rPr>
                <w:bCs/>
                <w:color w:val="000000"/>
                <w:spacing w:val="-2"/>
              </w:rPr>
              <w:t xml:space="preserve">  </w:t>
            </w:r>
            <w:proofErr w:type="gramStart"/>
            <w:r w:rsidRPr="00EF76C6">
              <w:rPr>
                <w:bCs/>
                <w:color w:val="000000"/>
                <w:spacing w:val="-2"/>
              </w:rPr>
              <w:t>характерных  точках</w:t>
            </w:r>
            <w:proofErr w:type="gramEnd"/>
            <w:r w:rsidRPr="00EF76C6">
              <w:rPr>
                <w:bCs/>
                <w:color w:val="000000"/>
                <w:spacing w:val="-2"/>
              </w:rPr>
              <w:t xml:space="preserve">  </w:t>
            </w:r>
            <w:proofErr w:type="gramStart"/>
            <w:r w:rsidRPr="00EF76C6">
              <w:rPr>
                <w:bCs/>
                <w:color w:val="000000"/>
                <w:spacing w:val="-2"/>
              </w:rPr>
              <w:t>части  (частей)  границы</w:t>
            </w:r>
            <w:proofErr w:type="gramEnd"/>
            <w:r w:rsidRPr="00EF76C6">
              <w:rPr>
                <w:bCs/>
                <w:color w:val="000000"/>
                <w:spacing w:val="-2"/>
              </w:rPr>
              <w:t xml:space="preserve"> объекта</w:t>
            </w:r>
          </w:p>
        </w:tc>
      </w:tr>
      <w:tr w:rsidR="00EF76C6" w:rsidRPr="00EF76C6" w14:paraId="345E96D6" w14:textId="77777777" w:rsidTr="00EF76C6">
        <w:trPr>
          <w:trHeight w:hRule="exact" w:val="788"/>
        </w:trPr>
        <w:tc>
          <w:tcPr>
            <w:tcW w:w="1013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85AA5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Обозначение характерных точек части границы</w:t>
            </w:r>
          </w:p>
        </w:tc>
        <w:tc>
          <w:tcPr>
            <w:tcW w:w="1298" w:type="pct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E5029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Координаты, м</w:t>
            </w:r>
          </w:p>
        </w:tc>
        <w:tc>
          <w:tcPr>
            <w:tcW w:w="893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A0D77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778338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EF76C6">
              <w:rPr>
                <w:bCs/>
                <w:color w:val="000000"/>
                <w:spacing w:val="-2"/>
              </w:rPr>
              <w:t>Мt</w:t>
            </w:r>
            <w:proofErr w:type="spellEnd"/>
            <w:r w:rsidRPr="00EF76C6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937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F1C6A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EF76C6" w:rsidRPr="00EF76C6" w14:paraId="3F2AD862" w14:textId="77777777" w:rsidTr="00EF76C6">
        <w:trPr>
          <w:trHeight w:hRule="exact" w:val="802"/>
        </w:trPr>
        <w:tc>
          <w:tcPr>
            <w:tcW w:w="1013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CD62FD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5B563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060D7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893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4021AC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587760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937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E85C53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722B5975" w14:textId="77777777" w:rsidTr="00EF76C6">
        <w:trPr>
          <w:trHeight w:hRule="exact" w:val="330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BC07B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8192D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EBDA6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26DBE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CF7DD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1AA4A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6</w:t>
            </w:r>
          </w:p>
        </w:tc>
      </w:tr>
      <w:tr w:rsidR="00EF76C6" w:rsidRPr="00EF76C6" w14:paraId="1106ADA1" w14:textId="77777777" w:rsidTr="00EF76C6">
        <w:trPr>
          <w:trHeight w:hRule="exact" w:val="344"/>
        </w:trPr>
        <w:tc>
          <w:tcPr>
            <w:tcW w:w="101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13BF9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6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A9AE7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651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97D8C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8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65708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9A406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A5C86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</w:tr>
      <w:tr w:rsidR="00EF76C6" w:rsidRPr="00EF76C6" w14:paraId="08BA2B2B" w14:textId="77777777" w:rsidTr="00EF76C6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0AEB8782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2C95806A" w14:textId="77777777" w:rsidTr="00EF76C6">
        <w:trPr>
          <w:trHeight w:hRule="exact" w:val="5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916D92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Раздел 3</w:t>
            </w:r>
          </w:p>
        </w:tc>
      </w:tr>
      <w:tr w:rsidR="00EF76C6" w:rsidRPr="00EF76C6" w14:paraId="1831A112" w14:textId="77777777" w:rsidTr="00EF76C6">
        <w:trPr>
          <w:trHeight w:hRule="exact" w:val="502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E6C34C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3" w:name="Сведенияоместоположенииизмененныхуточнен"/>
            <w:r w:rsidRPr="00EF76C6">
              <w:rPr>
                <w:bCs/>
                <w:color w:val="000000"/>
                <w:spacing w:val="-2"/>
              </w:rPr>
              <w:t>Сведения о местоположении измененных (уточненных) границ объекта</w:t>
            </w:r>
            <w:bookmarkEnd w:id="3"/>
          </w:p>
        </w:tc>
      </w:tr>
      <w:tr w:rsidR="00EF76C6" w:rsidRPr="00EF76C6" w14:paraId="79B22CBA" w14:textId="77777777" w:rsidTr="00EF76C6">
        <w:trPr>
          <w:trHeight w:hRule="exact" w:val="57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CDCDF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74531A20" w14:textId="77777777" w:rsidTr="00EF76C6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36AD3FB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1. Система координат   -</w:t>
            </w:r>
          </w:p>
        </w:tc>
      </w:tr>
      <w:tr w:rsidR="00EF76C6" w:rsidRPr="00EF76C6" w14:paraId="266E0B6C" w14:textId="77777777" w:rsidTr="00EF76C6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31E2494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2. Сведения о характерных точках границ объекта</w:t>
            </w:r>
          </w:p>
        </w:tc>
      </w:tr>
      <w:tr w:rsidR="00EF76C6" w:rsidRPr="00EF76C6" w14:paraId="46C91E79" w14:textId="77777777" w:rsidTr="00EF76C6">
        <w:trPr>
          <w:trHeight w:hRule="exact" w:val="788"/>
        </w:trPr>
        <w:tc>
          <w:tcPr>
            <w:tcW w:w="71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B8F6E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102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E5503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Существующие координаты, м</w:t>
            </w:r>
          </w:p>
        </w:tc>
        <w:tc>
          <w:tcPr>
            <w:tcW w:w="100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4231D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Измененные (уточненные) координаты, м </w:t>
            </w:r>
          </w:p>
        </w:tc>
        <w:tc>
          <w:tcPr>
            <w:tcW w:w="728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7E7D8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84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A2E3B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EF76C6">
              <w:rPr>
                <w:bCs/>
                <w:color w:val="000000"/>
                <w:spacing w:val="-2"/>
              </w:rPr>
              <w:t>Мt</w:t>
            </w:r>
            <w:proofErr w:type="spellEnd"/>
            <w:r w:rsidRPr="00EF76C6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687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06892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EF76C6" w:rsidRPr="00EF76C6" w14:paraId="0CCF1C63" w14:textId="77777777" w:rsidTr="00EF76C6">
        <w:trPr>
          <w:trHeight w:hRule="exact" w:val="788"/>
        </w:trPr>
        <w:tc>
          <w:tcPr>
            <w:tcW w:w="71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A2D85B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51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52F11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5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F753D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52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578B1D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48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8099A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728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924A8B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84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429D69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687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9D9E4E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4F181608" w14:textId="77777777" w:rsidTr="00EF76C6">
        <w:trPr>
          <w:trHeight w:hRule="exact" w:val="344"/>
        </w:trPr>
        <w:tc>
          <w:tcPr>
            <w:tcW w:w="71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80B3C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51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7E449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5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19560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52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0535C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48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EE310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72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DC741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6</w:t>
            </w:r>
          </w:p>
        </w:tc>
        <w:tc>
          <w:tcPr>
            <w:tcW w:w="8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5EBBA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7</w:t>
            </w:r>
          </w:p>
        </w:tc>
        <w:tc>
          <w:tcPr>
            <w:tcW w:w="6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519D9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8</w:t>
            </w:r>
          </w:p>
        </w:tc>
      </w:tr>
      <w:tr w:rsidR="00EF76C6" w:rsidRPr="00EF76C6" w14:paraId="1CF4C680" w14:textId="77777777" w:rsidTr="00EF76C6">
        <w:trPr>
          <w:trHeight w:hRule="exact" w:val="344"/>
        </w:trPr>
        <w:tc>
          <w:tcPr>
            <w:tcW w:w="71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6A12072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51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50A9194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5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23B251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52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320A9F9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8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5C998BE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72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999B75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8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691AB5C7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6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0BC903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</w:p>
        </w:tc>
      </w:tr>
      <w:tr w:rsidR="00EF76C6" w:rsidRPr="00EF76C6" w14:paraId="61A68C28" w14:textId="77777777" w:rsidTr="00EF76C6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56FEB66" w14:textId="77777777" w:rsidR="00EF76C6" w:rsidRPr="00EF76C6" w:rsidRDefault="00EF76C6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3. </w:t>
            </w:r>
            <w:proofErr w:type="gramStart"/>
            <w:r w:rsidRPr="00EF76C6">
              <w:rPr>
                <w:bCs/>
                <w:color w:val="000000"/>
                <w:spacing w:val="-2"/>
              </w:rPr>
              <w:t>Сведения  о</w:t>
            </w:r>
            <w:proofErr w:type="gramEnd"/>
            <w:r w:rsidRPr="00EF76C6">
              <w:rPr>
                <w:bCs/>
                <w:color w:val="000000"/>
                <w:spacing w:val="-2"/>
              </w:rPr>
              <w:t xml:space="preserve">  </w:t>
            </w:r>
            <w:proofErr w:type="gramStart"/>
            <w:r w:rsidRPr="00EF76C6">
              <w:rPr>
                <w:bCs/>
                <w:color w:val="000000"/>
                <w:spacing w:val="-2"/>
              </w:rPr>
              <w:t>характерных  точках</w:t>
            </w:r>
            <w:proofErr w:type="gramEnd"/>
            <w:r w:rsidRPr="00EF76C6">
              <w:rPr>
                <w:bCs/>
                <w:color w:val="000000"/>
                <w:spacing w:val="-2"/>
              </w:rPr>
              <w:t xml:space="preserve">  </w:t>
            </w:r>
            <w:proofErr w:type="gramStart"/>
            <w:r w:rsidRPr="00EF76C6">
              <w:rPr>
                <w:bCs/>
                <w:color w:val="000000"/>
                <w:spacing w:val="-2"/>
              </w:rPr>
              <w:t>части  (частей)  границы</w:t>
            </w:r>
            <w:proofErr w:type="gramEnd"/>
            <w:r w:rsidRPr="00EF76C6">
              <w:rPr>
                <w:bCs/>
                <w:color w:val="000000"/>
                <w:spacing w:val="-2"/>
              </w:rPr>
              <w:t xml:space="preserve"> объекта                                           </w:t>
            </w:r>
          </w:p>
        </w:tc>
      </w:tr>
      <w:tr w:rsidR="00EF76C6" w:rsidRPr="00EF76C6" w14:paraId="09920AA9" w14:textId="77777777" w:rsidTr="00EF76C6">
        <w:trPr>
          <w:trHeight w:hRule="exact" w:val="788"/>
        </w:trPr>
        <w:tc>
          <w:tcPr>
            <w:tcW w:w="71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5BCE2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Обозначение характерных </w:t>
            </w:r>
            <w:r w:rsidRPr="00EF76C6">
              <w:rPr>
                <w:bCs/>
                <w:color w:val="000000"/>
                <w:spacing w:val="-2"/>
              </w:rPr>
              <w:lastRenderedPageBreak/>
              <w:t>точек части границы</w:t>
            </w:r>
          </w:p>
        </w:tc>
        <w:tc>
          <w:tcPr>
            <w:tcW w:w="102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0045B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lastRenderedPageBreak/>
              <w:t>Существующие координаты, м</w:t>
            </w:r>
          </w:p>
        </w:tc>
        <w:tc>
          <w:tcPr>
            <w:tcW w:w="100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7E98D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Измененные (уточненные) координаты, м </w:t>
            </w:r>
          </w:p>
        </w:tc>
        <w:tc>
          <w:tcPr>
            <w:tcW w:w="728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BABF3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 xml:space="preserve">Метод определения </w:t>
            </w:r>
            <w:r w:rsidRPr="00EF76C6">
              <w:rPr>
                <w:bCs/>
                <w:color w:val="000000"/>
                <w:spacing w:val="-2"/>
              </w:rPr>
              <w:lastRenderedPageBreak/>
              <w:t xml:space="preserve">координат характерной точки </w:t>
            </w:r>
          </w:p>
        </w:tc>
        <w:tc>
          <w:tcPr>
            <w:tcW w:w="84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46303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lastRenderedPageBreak/>
              <w:t xml:space="preserve">Средняя квадратическая </w:t>
            </w:r>
            <w:r w:rsidRPr="00EF76C6">
              <w:rPr>
                <w:bCs/>
                <w:color w:val="000000"/>
                <w:spacing w:val="-2"/>
              </w:rPr>
              <w:lastRenderedPageBreak/>
              <w:t>погрешность положения характерной точки (</w:t>
            </w:r>
            <w:proofErr w:type="spellStart"/>
            <w:r w:rsidRPr="00EF76C6">
              <w:rPr>
                <w:bCs/>
                <w:color w:val="000000"/>
                <w:spacing w:val="-2"/>
              </w:rPr>
              <w:t>Мt</w:t>
            </w:r>
            <w:proofErr w:type="spellEnd"/>
            <w:r w:rsidRPr="00EF76C6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687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B39CC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lastRenderedPageBreak/>
              <w:t xml:space="preserve">Описание обозначения </w:t>
            </w:r>
            <w:r w:rsidRPr="00EF76C6">
              <w:rPr>
                <w:bCs/>
                <w:color w:val="000000"/>
                <w:spacing w:val="-2"/>
              </w:rPr>
              <w:lastRenderedPageBreak/>
              <w:t>точки на местности (при наличии)</w:t>
            </w:r>
          </w:p>
        </w:tc>
      </w:tr>
      <w:tr w:rsidR="00EF76C6" w:rsidRPr="00EF76C6" w14:paraId="5E15A9B4" w14:textId="77777777" w:rsidTr="00EF76C6">
        <w:trPr>
          <w:trHeight w:hRule="exact" w:val="788"/>
        </w:trPr>
        <w:tc>
          <w:tcPr>
            <w:tcW w:w="71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AFA7BF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51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C3269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5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AD929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52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DE0CEA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48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A24739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728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9323DB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84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373B5" w14:textId="77777777" w:rsidR="00EF76C6" w:rsidRPr="00EF76C6" w:rsidRDefault="00EF76C6" w:rsidP="00B801AA">
            <w:pPr>
              <w:rPr>
                <w:bCs/>
              </w:rPr>
            </w:pPr>
          </w:p>
        </w:tc>
        <w:tc>
          <w:tcPr>
            <w:tcW w:w="687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0AB6DA" w14:textId="77777777" w:rsidR="00EF76C6" w:rsidRPr="00EF76C6" w:rsidRDefault="00EF76C6" w:rsidP="00B801AA">
            <w:pPr>
              <w:rPr>
                <w:bCs/>
              </w:rPr>
            </w:pPr>
          </w:p>
        </w:tc>
      </w:tr>
      <w:tr w:rsidR="00EF76C6" w:rsidRPr="00EF76C6" w14:paraId="04BB8C6C" w14:textId="77777777" w:rsidTr="00EF76C6">
        <w:trPr>
          <w:trHeight w:hRule="exact" w:val="344"/>
        </w:trPr>
        <w:tc>
          <w:tcPr>
            <w:tcW w:w="71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1C367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51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610435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5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EB54D4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52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21F646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48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F1AA2E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72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1A7CE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6</w:t>
            </w:r>
          </w:p>
        </w:tc>
        <w:tc>
          <w:tcPr>
            <w:tcW w:w="8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14:paraId="4635993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7</w:t>
            </w:r>
          </w:p>
        </w:tc>
        <w:tc>
          <w:tcPr>
            <w:tcW w:w="687" w:type="pc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44FF1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8</w:t>
            </w:r>
          </w:p>
        </w:tc>
      </w:tr>
      <w:tr w:rsidR="00EF76C6" w:rsidRPr="00EF76C6" w14:paraId="03397CC8" w14:textId="77777777" w:rsidTr="00EF76C6">
        <w:trPr>
          <w:trHeight w:hRule="exact" w:val="344"/>
        </w:trPr>
        <w:tc>
          <w:tcPr>
            <w:tcW w:w="71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A06C3BB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51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608FB51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5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4245E73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52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24822BF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8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4699902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72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14" w:type="dxa"/>
              <w:right w:w="14" w:type="dxa"/>
            </w:tcMar>
            <w:vAlign w:val="center"/>
          </w:tcPr>
          <w:p w14:paraId="021FAE3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8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146BE960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EF76C6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6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AE4B67C" w14:textId="77777777" w:rsidR="00EF76C6" w:rsidRPr="00EF76C6" w:rsidRDefault="00EF76C6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</w:p>
        </w:tc>
      </w:tr>
    </w:tbl>
    <w:p w14:paraId="23EEF8CD" w14:textId="77777777" w:rsidR="001D286E" w:rsidRPr="001D286E" w:rsidRDefault="001D286E" w:rsidP="00650AB0">
      <w:pPr>
        <w:pStyle w:val="TableParagraph"/>
        <w:ind w:firstLine="709"/>
        <w:jc w:val="both"/>
        <w:rPr>
          <w:sz w:val="28"/>
          <w:szCs w:val="28"/>
        </w:rPr>
      </w:pPr>
    </w:p>
    <w:p w14:paraId="2C47F742" w14:textId="265D2EF0" w:rsidR="00FC650E" w:rsidRPr="00042B9D" w:rsidRDefault="003245E8" w:rsidP="00FC650E">
      <w:pPr>
        <w:ind w:firstLine="709"/>
        <w:jc w:val="both"/>
        <w:rPr>
          <w:rFonts w:eastAsiaTheme="minorHAnsi"/>
          <w:sz w:val="28"/>
          <w:szCs w:val="28"/>
        </w:rPr>
      </w:pPr>
      <w:r w:rsidRPr="00395E87">
        <w:rPr>
          <w:sz w:val="28"/>
          <w:szCs w:val="28"/>
        </w:rPr>
        <w:t>Се</w:t>
      </w:r>
      <w:r w:rsidR="001128E2" w:rsidRPr="00395E87">
        <w:rPr>
          <w:sz w:val="28"/>
          <w:szCs w:val="28"/>
        </w:rPr>
        <w:t>рвитут устанавливается</w:t>
      </w:r>
      <w:bookmarkStart w:id="4" w:name="_Hlk176858131"/>
      <w:bookmarkStart w:id="5" w:name="_Hlk210912088"/>
      <w:r w:rsidR="005F3122" w:rsidRPr="00395E87">
        <w:rPr>
          <w:sz w:val="28"/>
          <w:szCs w:val="28"/>
        </w:rPr>
        <w:t xml:space="preserve"> </w:t>
      </w:r>
      <w:bookmarkEnd w:id="4"/>
      <w:bookmarkEnd w:id="5"/>
      <w:r w:rsidR="00F9298E" w:rsidRPr="00395E87">
        <w:rPr>
          <w:sz w:val="28"/>
          <w:szCs w:val="28"/>
        </w:rPr>
        <w:t xml:space="preserve">на срок 10 лет </w:t>
      </w:r>
      <w:r w:rsidR="001D286E" w:rsidRPr="00395E87">
        <w:rPr>
          <w:sz w:val="28"/>
          <w:szCs w:val="28"/>
        </w:rPr>
        <w:t xml:space="preserve">в соответствии </w:t>
      </w:r>
      <w:r w:rsidR="00697741">
        <w:rPr>
          <w:sz w:val="28"/>
          <w:szCs w:val="28"/>
        </w:rPr>
        <w:t xml:space="preserve">                                              </w:t>
      </w:r>
      <w:r w:rsidR="001D286E" w:rsidRPr="00395E87">
        <w:rPr>
          <w:sz w:val="28"/>
          <w:szCs w:val="28"/>
        </w:rPr>
        <w:t>с документацией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1D286E" w:rsidRPr="00395E87">
        <w:rPr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1D286E" w:rsidRPr="00395E87">
        <w:rPr>
          <w:sz w:val="28"/>
          <w:szCs w:val="28"/>
        </w:rPr>
        <w:t xml:space="preserve">» (ред. Постановления  администрации сельского поселения Ягодное муниципального района Ставропольский Самарской области № 62 </w:t>
      </w:r>
      <w:r w:rsidR="00395E87">
        <w:rPr>
          <w:sz w:val="28"/>
          <w:szCs w:val="28"/>
        </w:rPr>
        <w:t xml:space="preserve">                                 </w:t>
      </w:r>
      <w:r w:rsidR="001D286E" w:rsidRPr="00395E87">
        <w:rPr>
          <w:sz w:val="28"/>
          <w:szCs w:val="28"/>
        </w:rPr>
        <w:t xml:space="preserve">от 15.08.2024) </w:t>
      </w:r>
      <w:r w:rsidR="001B4861" w:rsidRPr="00395E87">
        <w:rPr>
          <w:spacing w:val="-2"/>
          <w:sz w:val="28"/>
          <w:szCs w:val="28"/>
        </w:rPr>
        <w:t xml:space="preserve">в целях </w:t>
      </w:r>
      <w:r w:rsidR="004464DB" w:rsidRPr="00395E87">
        <w:rPr>
          <w:color w:val="000000"/>
          <w:spacing w:val="-2"/>
          <w:sz w:val="28"/>
        </w:rPr>
        <w:t xml:space="preserve">подключения (технологического присоединения) к сетям </w:t>
      </w:r>
      <w:r w:rsidR="004464DB" w:rsidRPr="00EF76C6">
        <w:rPr>
          <w:color w:val="000000"/>
          <w:spacing w:val="-2"/>
          <w:sz w:val="28"/>
        </w:rPr>
        <w:t xml:space="preserve">инженерно-технического обеспечения объекта газораспределительной сети </w:t>
      </w:r>
      <w:r w:rsidR="00EF76C6" w:rsidRPr="00EF76C6">
        <w:rPr>
          <w:color w:val="000000"/>
          <w:spacing w:val="-2"/>
          <w:sz w:val="28"/>
        </w:rPr>
        <w:t>«Строительство сети газораспределения среднего давления по ул. Тверская 2 этап строительства, с. Ягодное»</w:t>
      </w:r>
      <w:r w:rsidR="008B3093" w:rsidRPr="00EF76C6">
        <w:rPr>
          <w:spacing w:val="-2"/>
          <w:sz w:val="28"/>
        </w:rPr>
        <w:t xml:space="preserve"> </w:t>
      </w:r>
      <w:r w:rsidR="00FC650E" w:rsidRPr="00EF76C6">
        <w:rPr>
          <w:spacing w:val="-2"/>
          <w:sz w:val="28"/>
          <w:szCs w:val="28"/>
        </w:rPr>
        <w:t>в соответствии с программой газификации жилищно-коммунального хозяйства, промышленных и иных</w:t>
      </w:r>
      <w:r w:rsidR="00FC650E">
        <w:rPr>
          <w:spacing w:val="-2"/>
          <w:sz w:val="28"/>
          <w:szCs w:val="28"/>
        </w:rPr>
        <w:t xml:space="preserve"> организаций Самарской области на 2022-2031 годы, утвержденной Распоряжением Правительства Самарской области от 16.08.2022 № 470-р «</w:t>
      </w:r>
      <w:r w:rsidR="00FC650E" w:rsidRPr="00460185">
        <w:rPr>
          <w:spacing w:val="-2"/>
          <w:sz w:val="28"/>
          <w:szCs w:val="28"/>
        </w:rPr>
        <w:t xml:space="preserve">Об утверждении региональной программы газификации жилищно-коммунального хозяйства, промышленных и иных организаций Самарской области на 2022 - 2031 годы и признании утратившим силу распоряжения Правительства Самарской области от 27.11.2020 </w:t>
      </w:r>
      <w:r w:rsidR="00FC650E">
        <w:rPr>
          <w:spacing w:val="-2"/>
          <w:sz w:val="28"/>
          <w:szCs w:val="28"/>
        </w:rPr>
        <w:t>№</w:t>
      </w:r>
      <w:r w:rsidR="00FC650E" w:rsidRPr="00460185">
        <w:rPr>
          <w:spacing w:val="-2"/>
          <w:sz w:val="28"/>
          <w:szCs w:val="28"/>
        </w:rPr>
        <w:t xml:space="preserve"> 589-р </w:t>
      </w:r>
      <w:r w:rsidR="00FC650E">
        <w:rPr>
          <w:spacing w:val="-2"/>
          <w:sz w:val="28"/>
          <w:szCs w:val="28"/>
        </w:rPr>
        <w:t>«</w:t>
      </w:r>
      <w:r w:rsidR="00FC650E" w:rsidRPr="00460185">
        <w:rPr>
          <w:spacing w:val="-2"/>
          <w:sz w:val="28"/>
          <w:szCs w:val="28"/>
        </w:rPr>
        <w:t xml:space="preserve">Об утверждении региональной программы газификации жилищно-коммунального хозяйства, промышленных и иных организаций Самарской области на 2020 - 2024 годы и признании утратившим силу распоряжения Правительства Самарской области от 29.11.2019 </w:t>
      </w:r>
      <w:r w:rsidR="00FC650E">
        <w:rPr>
          <w:spacing w:val="-2"/>
          <w:sz w:val="28"/>
          <w:szCs w:val="28"/>
        </w:rPr>
        <w:t>№</w:t>
      </w:r>
      <w:r w:rsidR="00FC650E" w:rsidRPr="00460185">
        <w:rPr>
          <w:spacing w:val="-2"/>
          <w:sz w:val="28"/>
          <w:szCs w:val="28"/>
        </w:rPr>
        <w:t xml:space="preserve"> 1072-р </w:t>
      </w:r>
      <w:r w:rsidR="00697741">
        <w:rPr>
          <w:spacing w:val="-2"/>
          <w:sz w:val="28"/>
          <w:szCs w:val="28"/>
        </w:rPr>
        <w:t xml:space="preserve">                 </w:t>
      </w:r>
      <w:r w:rsidR="00FC650E">
        <w:rPr>
          <w:spacing w:val="-2"/>
          <w:sz w:val="28"/>
          <w:szCs w:val="28"/>
        </w:rPr>
        <w:t xml:space="preserve"> «</w:t>
      </w:r>
      <w:r w:rsidR="00FC650E" w:rsidRPr="00460185">
        <w:rPr>
          <w:spacing w:val="-2"/>
          <w:sz w:val="28"/>
          <w:szCs w:val="28"/>
        </w:rPr>
        <w:t>Об утверждении региональной программы газификации жилищно-коммунального хозяйства, промышленных и иных организаций Самарской области на 2019 - 2023 годы и признании утратившими силу отдельных распоряжений Правительства Самарской области</w:t>
      </w:r>
      <w:r w:rsidR="00FC650E">
        <w:rPr>
          <w:spacing w:val="-2"/>
          <w:sz w:val="28"/>
          <w:szCs w:val="28"/>
        </w:rPr>
        <w:t>»</w:t>
      </w:r>
      <w:r w:rsidR="00FC650E" w:rsidRPr="00042B9D">
        <w:rPr>
          <w:sz w:val="28"/>
          <w:szCs w:val="28"/>
        </w:rPr>
        <w:t>.</w:t>
      </w:r>
    </w:p>
    <w:p w14:paraId="6D12EF3F" w14:textId="5FE55BBE" w:rsidR="00EF6779" w:rsidRPr="00A329FF" w:rsidRDefault="00EF6779" w:rsidP="00697741">
      <w:pPr>
        <w:ind w:firstLine="709"/>
        <w:jc w:val="both"/>
        <w:rPr>
          <w:sz w:val="28"/>
          <w:szCs w:val="28"/>
        </w:rPr>
      </w:pPr>
      <w:r w:rsidRPr="00D010DA">
        <w:rPr>
          <w:sz w:val="28"/>
          <w:szCs w:val="28"/>
        </w:rPr>
        <w:t>В связи с тем, что проектное рабочее давление указанного</w:t>
      </w:r>
      <w:r w:rsidRPr="0086578D">
        <w:rPr>
          <w:sz w:val="28"/>
          <w:szCs w:val="28"/>
        </w:rPr>
        <w:t xml:space="preserve"> объекта составляет менее 1,2 Мпа, для строительства данного линейного объекта </w:t>
      </w:r>
      <w:r w:rsidR="00425B4B" w:rsidRPr="0086578D">
        <w:rPr>
          <w:sz w:val="28"/>
          <w:szCs w:val="28"/>
        </w:rPr>
        <w:t xml:space="preserve">                  </w:t>
      </w:r>
      <w:r w:rsidRPr="0086578D">
        <w:rPr>
          <w:sz w:val="28"/>
          <w:szCs w:val="28"/>
        </w:rPr>
        <w:t xml:space="preserve">не требуется подготовка документации по планировке территории согласно </w:t>
      </w:r>
      <w:proofErr w:type="spellStart"/>
      <w:r w:rsidRPr="0086578D">
        <w:rPr>
          <w:sz w:val="28"/>
          <w:szCs w:val="28"/>
        </w:rPr>
        <w:t>абз</w:t>
      </w:r>
      <w:proofErr w:type="spellEnd"/>
      <w:r w:rsidRPr="0086578D">
        <w:rPr>
          <w:sz w:val="28"/>
          <w:szCs w:val="28"/>
        </w:rPr>
        <w:t>. 3 п. 1 перечня случаев, при которых для строительства, реконструкции</w:t>
      </w:r>
      <w:r w:rsidRPr="00A329FF">
        <w:rPr>
          <w:sz w:val="28"/>
          <w:szCs w:val="28"/>
        </w:rPr>
        <w:t xml:space="preserve"> линейного объекта не требуется подготовка документации по планировке территории, утвержденного постановлением Правительства Российской Федерации от 12.11.2020 № 1816 «</w:t>
      </w:r>
      <w:r w:rsidRPr="00A329FF">
        <w:rPr>
          <w:rFonts w:eastAsiaTheme="minorHAnsi"/>
          <w:sz w:val="28"/>
          <w:szCs w:val="28"/>
          <w:lang w:eastAsia="en-US"/>
        </w:rPr>
        <w:t xml:space="preserve">Об утверждении перечня случаев, при которых для строительства, реконструкции линейного объекта не требуется </w:t>
      </w:r>
      <w:r w:rsidRPr="00A329FF">
        <w:rPr>
          <w:rFonts w:eastAsiaTheme="minorHAnsi"/>
          <w:sz w:val="28"/>
          <w:szCs w:val="28"/>
          <w:lang w:eastAsia="en-US"/>
        </w:rPr>
        <w:lastRenderedPageBreak/>
        <w:t xml:space="preserve">подготовка документации по планировке территории, перечня случаев, при которых для строительства, реконструкции объекта капитального строительства не требуется получение разрешения на строительство, перечня случаев, при которых для создания горных выработок в ходе ведения горных работ не требуется получение разрешения на строительство, внесении изменений в перечень видов объектов, размещение которых может осуществляться на землях или земельных участках, находящихся </w:t>
      </w:r>
      <w:r w:rsidR="00C27257" w:rsidRPr="00A329FF">
        <w:rPr>
          <w:rFonts w:eastAsiaTheme="minorHAnsi"/>
          <w:sz w:val="28"/>
          <w:szCs w:val="28"/>
          <w:lang w:eastAsia="en-US"/>
        </w:rPr>
        <w:t xml:space="preserve">                                </w:t>
      </w:r>
      <w:r w:rsidRPr="00A329FF">
        <w:rPr>
          <w:rFonts w:eastAsiaTheme="minorHAnsi"/>
          <w:sz w:val="28"/>
          <w:szCs w:val="28"/>
          <w:lang w:eastAsia="en-US"/>
        </w:rPr>
        <w:t>в государственной или муниципальной собственности, без предоставления земельных участков и установления сервитутов, и о признании утратившими силу некоторых актов Правительства Российской Федерации</w:t>
      </w:r>
      <w:r w:rsidRPr="00A329FF">
        <w:rPr>
          <w:sz w:val="28"/>
          <w:szCs w:val="28"/>
        </w:rPr>
        <w:t xml:space="preserve">». </w:t>
      </w:r>
    </w:p>
    <w:p w14:paraId="4C6EC751" w14:textId="74FDBCDA" w:rsidR="00344548" w:rsidRPr="00A329FF" w:rsidRDefault="00344548" w:rsidP="00697741">
      <w:pPr>
        <w:ind w:firstLine="709"/>
        <w:jc w:val="both"/>
        <w:rPr>
          <w:sz w:val="28"/>
          <w:szCs w:val="28"/>
        </w:rPr>
      </w:pPr>
      <w:r w:rsidRPr="00A329FF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395E87">
        <w:rPr>
          <w:sz w:val="28"/>
          <w:szCs w:val="28"/>
        </w:rPr>
        <w:t xml:space="preserve">            </w:t>
      </w:r>
      <w:r w:rsidRPr="00A329FF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329FF">
        <w:rPr>
          <w:sz w:val="28"/>
          <w:szCs w:val="28"/>
        </w:rPr>
        <w:t xml:space="preserve">445011, </w:t>
      </w:r>
      <w:r w:rsidRPr="00A329FF">
        <w:rPr>
          <w:sz w:val="28"/>
          <w:szCs w:val="28"/>
        </w:rPr>
        <w:t>Самарская область, г. Тольятти, пл. Свободы, 9</w:t>
      </w:r>
      <w:r w:rsidR="00D64061" w:rsidRPr="00A329FF">
        <w:rPr>
          <w:sz w:val="28"/>
          <w:szCs w:val="28"/>
        </w:rPr>
        <w:t xml:space="preserve">, </w:t>
      </w:r>
      <w:proofErr w:type="spellStart"/>
      <w:r w:rsidR="00D64061" w:rsidRPr="00A329FF">
        <w:rPr>
          <w:sz w:val="28"/>
          <w:szCs w:val="28"/>
        </w:rPr>
        <w:t>каб</w:t>
      </w:r>
      <w:proofErr w:type="spellEnd"/>
      <w:r w:rsidR="00D64061" w:rsidRPr="00A329FF">
        <w:rPr>
          <w:sz w:val="28"/>
          <w:szCs w:val="28"/>
        </w:rPr>
        <w:t>. 11</w:t>
      </w:r>
      <w:r w:rsidR="00D17A93" w:rsidRPr="00A329FF">
        <w:rPr>
          <w:sz w:val="28"/>
          <w:szCs w:val="28"/>
        </w:rPr>
        <w:t>4А</w:t>
      </w:r>
      <w:r w:rsidRPr="00A329FF">
        <w:rPr>
          <w:sz w:val="28"/>
          <w:szCs w:val="28"/>
        </w:rPr>
        <w:t xml:space="preserve">. График </w:t>
      </w:r>
      <w:proofErr w:type="gramStart"/>
      <w:r w:rsidRPr="00A329FF">
        <w:rPr>
          <w:sz w:val="28"/>
          <w:szCs w:val="28"/>
        </w:rPr>
        <w:t xml:space="preserve">работы: </w:t>
      </w:r>
      <w:r w:rsidR="00395E87">
        <w:rPr>
          <w:sz w:val="28"/>
          <w:szCs w:val="28"/>
        </w:rPr>
        <w:t xml:space="preserve">  </w:t>
      </w:r>
      <w:proofErr w:type="gramEnd"/>
      <w:r w:rsidR="00395E87">
        <w:rPr>
          <w:sz w:val="28"/>
          <w:szCs w:val="28"/>
        </w:rPr>
        <w:t xml:space="preserve">            </w:t>
      </w:r>
      <w:proofErr w:type="spellStart"/>
      <w:r w:rsidRPr="00A329FF">
        <w:rPr>
          <w:sz w:val="28"/>
          <w:szCs w:val="28"/>
        </w:rPr>
        <w:t>пн-чт</w:t>
      </w:r>
      <w:proofErr w:type="spellEnd"/>
      <w:r w:rsidRPr="00A329FF">
        <w:rPr>
          <w:sz w:val="28"/>
          <w:szCs w:val="28"/>
        </w:rPr>
        <w:t xml:space="preserve"> с </w:t>
      </w:r>
      <w:r w:rsidR="0048038A" w:rsidRPr="00A329FF">
        <w:rPr>
          <w:sz w:val="28"/>
          <w:szCs w:val="28"/>
        </w:rPr>
        <w:t>8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7</w:t>
      </w:r>
      <w:r w:rsidRPr="00A329FF">
        <w:rPr>
          <w:sz w:val="28"/>
          <w:szCs w:val="28"/>
        </w:rPr>
        <w:t>.00, перерыв с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 xml:space="preserve">.48, </w:t>
      </w:r>
      <w:proofErr w:type="spellStart"/>
      <w:r w:rsidRPr="00A329FF">
        <w:rPr>
          <w:sz w:val="28"/>
          <w:szCs w:val="28"/>
        </w:rPr>
        <w:t>пт</w:t>
      </w:r>
      <w:proofErr w:type="spellEnd"/>
      <w:r w:rsidRPr="00A329FF">
        <w:rPr>
          <w:sz w:val="28"/>
          <w:szCs w:val="28"/>
        </w:rPr>
        <w:t xml:space="preserve"> с </w:t>
      </w:r>
      <w:r w:rsidR="0048038A" w:rsidRPr="00A329FF">
        <w:rPr>
          <w:sz w:val="28"/>
          <w:szCs w:val="28"/>
        </w:rPr>
        <w:t>8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6</w:t>
      </w:r>
      <w:r w:rsidRPr="00A329FF">
        <w:rPr>
          <w:sz w:val="28"/>
          <w:szCs w:val="28"/>
        </w:rPr>
        <w:t xml:space="preserve">.00, перерыв </w:t>
      </w:r>
      <w:r w:rsidR="00BA71CC" w:rsidRPr="00A329FF">
        <w:rPr>
          <w:sz w:val="28"/>
          <w:szCs w:val="28"/>
        </w:rPr>
        <w:t xml:space="preserve"> </w:t>
      </w:r>
      <w:r w:rsidR="006E1C4B">
        <w:rPr>
          <w:sz w:val="28"/>
          <w:szCs w:val="28"/>
        </w:rPr>
        <w:t xml:space="preserve">                        </w:t>
      </w:r>
      <w:r w:rsidR="00BA71CC" w:rsidRPr="00A329FF">
        <w:rPr>
          <w:sz w:val="28"/>
          <w:szCs w:val="28"/>
        </w:rPr>
        <w:t xml:space="preserve">   </w:t>
      </w:r>
      <w:r w:rsidR="00583FAC" w:rsidRPr="00A329FF">
        <w:rPr>
          <w:sz w:val="28"/>
          <w:szCs w:val="28"/>
        </w:rPr>
        <w:t xml:space="preserve"> </w:t>
      </w:r>
      <w:r w:rsidRPr="00A329FF">
        <w:rPr>
          <w:sz w:val="28"/>
          <w:szCs w:val="28"/>
        </w:rPr>
        <w:t>с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.48.</w:t>
      </w:r>
    </w:p>
    <w:p w14:paraId="50E13C20" w14:textId="58EA4EF9" w:rsidR="00BD627F" w:rsidRDefault="00344548" w:rsidP="00697741">
      <w:pPr>
        <w:pStyle w:val="ab"/>
        <w:ind w:firstLine="709"/>
        <w:rPr>
          <w:sz w:val="28"/>
          <w:szCs w:val="28"/>
        </w:rPr>
      </w:pPr>
      <w:r w:rsidRPr="00A329FF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329FF">
        <w:rPr>
          <w:sz w:val="28"/>
          <w:szCs w:val="28"/>
        </w:rPr>
        <w:t>е</w:t>
      </w:r>
      <w:r w:rsidRPr="00A329FF">
        <w:rPr>
          <w:sz w:val="28"/>
          <w:szCs w:val="28"/>
        </w:rPr>
        <w:t xml:space="preserve"> </w:t>
      </w:r>
      <w:r w:rsidR="00F63CB7" w:rsidRPr="00A329FF">
        <w:rPr>
          <w:sz w:val="28"/>
          <w:szCs w:val="28"/>
        </w:rPr>
        <w:t>15</w:t>
      </w:r>
      <w:r w:rsidRPr="00A329FF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329FF">
        <w:rPr>
          <w:sz w:val="28"/>
          <w:szCs w:val="28"/>
        </w:rPr>
        <w:t>ю</w:t>
      </w:r>
      <w:r w:rsidRPr="00A329FF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A329FF">
        <w:rPr>
          <w:sz w:val="28"/>
          <w:szCs w:val="28"/>
        </w:rPr>
        <w:t xml:space="preserve"> </w:t>
      </w:r>
      <w:r w:rsidRPr="00A329FF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5636EED3" w:rsidR="00074DC8" w:rsidRPr="00F91634" w:rsidRDefault="00BE54ED" w:rsidP="00697741">
      <w:pPr>
        <w:ind w:firstLine="709"/>
        <w:jc w:val="both"/>
        <w:rPr>
          <w:sz w:val="28"/>
          <w:szCs w:val="28"/>
        </w:rPr>
      </w:pPr>
      <w:r w:rsidRPr="00A329FF">
        <w:rPr>
          <w:sz w:val="28"/>
          <w:szCs w:val="28"/>
        </w:rPr>
        <w:t xml:space="preserve"> </w:t>
      </w:r>
      <w:r w:rsidR="00624D10" w:rsidRPr="00A329FF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329FF">
        <w:rPr>
          <w:sz w:val="28"/>
          <w:szCs w:val="28"/>
          <w:lang w:val="en-US"/>
        </w:rPr>
        <w:t>https</w:t>
      </w:r>
      <w:r w:rsidR="00624D10" w:rsidRPr="00A329FF">
        <w:rPr>
          <w:sz w:val="28"/>
          <w:szCs w:val="28"/>
        </w:rPr>
        <w:t>://</w:t>
      </w:r>
      <w:proofErr w:type="spellStart"/>
      <w:r w:rsidR="00624D10" w:rsidRPr="00A329FF">
        <w:rPr>
          <w:sz w:val="28"/>
          <w:szCs w:val="28"/>
          <w:lang w:val="en-US"/>
        </w:rPr>
        <w:t>stavradm</w:t>
      </w:r>
      <w:proofErr w:type="spellEnd"/>
      <w:r w:rsidR="00624D10" w:rsidRPr="00A329FF">
        <w:rPr>
          <w:sz w:val="28"/>
          <w:szCs w:val="28"/>
        </w:rPr>
        <w:t>.</w:t>
      </w:r>
      <w:proofErr w:type="spellStart"/>
      <w:r w:rsidR="00624D10" w:rsidRPr="00A329FF">
        <w:rPr>
          <w:sz w:val="28"/>
          <w:szCs w:val="28"/>
          <w:lang w:val="en-US"/>
        </w:rPr>
        <w:t>ru</w:t>
      </w:r>
      <w:proofErr w:type="spellEnd"/>
      <w:r w:rsidR="00624D10" w:rsidRPr="00A329FF">
        <w:rPr>
          <w:sz w:val="28"/>
          <w:szCs w:val="28"/>
        </w:rPr>
        <w:t xml:space="preserve">), администрации сельского поселения </w:t>
      </w:r>
      <w:r w:rsidR="002F405E">
        <w:rPr>
          <w:sz w:val="28"/>
          <w:szCs w:val="28"/>
        </w:rPr>
        <w:t>Ягодное</w:t>
      </w:r>
      <w:r w:rsidR="00624D10" w:rsidRPr="00A329FF">
        <w:rPr>
          <w:sz w:val="28"/>
          <w:szCs w:val="28"/>
        </w:rPr>
        <w:t xml:space="preserve"> </w:t>
      </w:r>
      <w:r w:rsidR="00624D10" w:rsidRPr="00F91634">
        <w:rPr>
          <w:sz w:val="28"/>
          <w:szCs w:val="28"/>
        </w:rPr>
        <w:t>(</w:t>
      </w:r>
      <w:bookmarkStart w:id="6" w:name="_Hlk176447356"/>
      <w:r w:rsidR="002F405E" w:rsidRPr="004E4964">
        <w:rPr>
          <w:sz w:val="28"/>
          <w:szCs w:val="28"/>
        </w:rPr>
        <w:t>http://yagodnoe.stavrsp.ru/</w:t>
      </w:r>
      <w:bookmarkEnd w:id="6"/>
      <w:r w:rsidR="00775DC5" w:rsidRPr="00F91634">
        <w:rPr>
          <w:sz w:val="28"/>
          <w:szCs w:val="28"/>
        </w:rPr>
        <w:t>)</w:t>
      </w:r>
      <w:r w:rsidR="00BA71CC" w:rsidRPr="00F91634">
        <w:rPr>
          <w:sz w:val="28"/>
          <w:szCs w:val="28"/>
        </w:rPr>
        <w:t>.</w:t>
      </w:r>
    </w:p>
    <w:p w14:paraId="5ABE8F13" w14:textId="39BEBAC1" w:rsidR="007B2627" w:rsidRPr="00DB61F7" w:rsidRDefault="007B2627" w:rsidP="00710595">
      <w:pPr>
        <w:spacing w:after="60"/>
        <w:ind w:firstLine="709"/>
        <w:jc w:val="both"/>
        <w:rPr>
          <w:sz w:val="28"/>
          <w:szCs w:val="28"/>
        </w:rPr>
      </w:pPr>
    </w:p>
    <w:p w14:paraId="650F4272" w14:textId="64364F5E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59A0A7A4" w14:textId="77777777" w:rsidR="00561B64" w:rsidRDefault="00561B64" w:rsidP="00A3591E">
      <w:pPr>
        <w:ind w:firstLine="709"/>
        <w:jc w:val="both"/>
        <w:rPr>
          <w:sz w:val="28"/>
          <w:szCs w:val="28"/>
        </w:rPr>
      </w:pPr>
    </w:p>
    <w:p w14:paraId="51E54846" w14:textId="77777777" w:rsidR="00216659" w:rsidRDefault="0012555D" w:rsidP="0012555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>ь</w:t>
      </w:r>
      <w:r w:rsidRPr="005F1BF8">
        <w:rPr>
          <w:sz w:val="28"/>
          <w:szCs w:val="28"/>
        </w:rPr>
        <w:t xml:space="preserve"> </w:t>
      </w:r>
    </w:p>
    <w:p w14:paraId="49D5A5AE" w14:textId="77777777" w:rsidR="00216659" w:rsidRDefault="0012555D" w:rsidP="0012555D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Главы</w:t>
      </w:r>
      <w:r w:rsidR="002166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</w:t>
      </w:r>
    </w:p>
    <w:p w14:paraId="471EB895" w14:textId="0397CEBF" w:rsidR="0012555D" w:rsidRPr="00345AD4" w:rsidRDefault="00FA3062" w:rsidP="0012555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</w:t>
      </w:r>
      <w:r w:rsidR="0012555D" w:rsidRPr="005F1BF8">
        <w:rPr>
          <w:sz w:val="28"/>
          <w:szCs w:val="28"/>
        </w:rPr>
        <w:t>троительству</w:t>
      </w:r>
      <w:r w:rsidR="00216659">
        <w:rPr>
          <w:sz w:val="28"/>
          <w:szCs w:val="28"/>
        </w:rPr>
        <w:t xml:space="preserve"> </w:t>
      </w:r>
      <w:r w:rsidR="0012555D" w:rsidRPr="005F1BF8">
        <w:rPr>
          <w:sz w:val="28"/>
          <w:szCs w:val="28"/>
        </w:rPr>
        <w:t xml:space="preserve">и архитектуре </w:t>
      </w:r>
      <w:r w:rsidR="0012555D">
        <w:rPr>
          <w:sz w:val="28"/>
          <w:szCs w:val="28"/>
        </w:rPr>
        <w:t xml:space="preserve">                                </w:t>
      </w:r>
      <w:r w:rsidR="00216659">
        <w:rPr>
          <w:sz w:val="28"/>
          <w:szCs w:val="28"/>
        </w:rPr>
        <w:t xml:space="preserve">    </w:t>
      </w:r>
      <w:r w:rsidR="0012555D">
        <w:rPr>
          <w:sz w:val="28"/>
          <w:szCs w:val="28"/>
        </w:rPr>
        <w:t xml:space="preserve">                      </w:t>
      </w:r>
      <w:r w:rsidR="0012555D">
        <w:rPr>
          <w:sz w:val="28"/>
          <w:szCs w:val="28"/>
          <w:shd w:val="clear" w:color="auto" w:fill="FFFFFF"/>
        </w:rPr>
        <w:t>А.В. Старков</w:t>
      </w:r>
    </w:p>
    <w:p w14:paraId="2C91B17F" w14:textId="77777777" w:rsidR="00C77418" w:rsidRDefault="00C77418" w:rsidP="00083604">
      <w:pPr>
        <w:rPr>
          <w:sz w:val="27"/>
          <w:szCs w:val="27"/>
        </w:rPr>
      </w:pPr>
    </w:p>
    <w:p w14:paraId="1A2C08B8" w14:textId="77777777" w:rsidR="00561B64" w:rsidRDefault="00561B64" w:rsidP="00083604">
      <w:pPr>
        <w:rPr>
          <w:sz w:val="27"/>
          <w:szCs w:val="27"/>
        </w:rPr>
      </w:pPr>
    </w:p>
    <w:p w14:paraId="7896341A" w14:textId="77777777" w:rsidR="00561B64" w:rsidRDefault="00561B64" w:rsidP="00083604">
      <w:pPr>
        <w:rPr>
          <w:sz w:val="27"/>
          <w:szCs w:val="27"/>
        </w:rPr>
      </w:pPr>
    </w:p>
    <w:p w14:paraId="0B4DA368" w14:textId="77777777" w:rsidR="00561B64" w:rsidRDefault="00561B64" w:rsidP="00083604">
      <w:pPr>
        <w:rPr>
          <w:sz w:val="27"/>
          <w:szCs w:val="27"/>
        </w:rPr>
      </w:pPr>
    </w:p>
    <w:p w14:paraId="4F7C5359" w14:textId="77777777" w:rsidR="000B6437" w:rsidRDefault="000B6437" w:rsidP="00083604">
      <w:pPr>
        <w:rPr>
          <w:sz w:val="27"/>
          <w:szCs w:val="27"/>
        </w:rPr>
      </w:pPr>
    </w:p>
    <w:p w14:paraId="21A3DE36" w14:textId="77777777" w:rsidR="0042758A" w:rsidRDefault="0042758A" w:rsidP="00083604">
      <w:pPr>
        <w:rPr>
          <w:sz w:val="27"/>
          <w:szCs w:val="27"/>
        </w:rPr>
      </w:pPr>
    </w:p>
    <w:p w14:paraId="45EDFD30" w14:textId="77777777" w:rsidR="00EF76C6" w:rsidRDefault="00EF76C6" w:rsidP="00083604">
      <w:pPr>
        <w:rPr>
          <w:sz w:val="27"/>
          <w:szCs w:val="27"/>
        </w:rPr>
      </w:pPr>
    </w:p>
    <w:p w14:paraId="4A1ED408" w14:textId="77777777" w:rsidR="00EF76C6" w:rsidRDefault="00EF76C6" w:rsidP="00083604">
      <w:pPr>
        <w:rPr>
          <w:sz w:val="27"/>
          <w:szCs w:val="27"/>
        </w:rPr>
      </w:pPr>
    </w:p>
    <w:p w14:paraId="2881A181" w14:textId="77777777" w:rsidR="00EF76C6" w:rsidRDefault="00EF76C6" w:rsidP="00083604">
      <w:pPr>
        <w:rPr>
          <w:sz w:val="27"/>
          <w:szCs w:val="27"/>
        </w:rPr>
      </w:pPr>
    </w:p>
    <w:p w14:paraId="5C0938CE" w14:textId="77777777" w:rsidR="00EF76C6" w:rsidRDefault="00EF76C6" w:rsidP="00083604">
      <w:pPr>
        <w:rPr>
          <w:sz w:val="27"/>
          <w:szCs w:val="27"/>
        </w:rPr>
      </w:pPr>
    </w:p>
    <w:p w14:paraId="30680ECA" w14:textId="4E29C178" w:rsidR="006B56CD" w:rsidRDefault="00023646" w:rsidP="00023646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Х</w:t>
      </w:r>
      <w:r w:rsidRPr="00D5634B">
        <w:rPr>
          <w:sz w:val="16"/>
          <w:szCs w:val="16"/>
        </w:rPr>
        <w:t>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</w:t>
      </w:r>
      <w:r w:rsidR="00FA3062">
        <w:rPr>
          <w:sz w:val="16"/>
          <w:szCs w:val="16"/>
        </w:rPr>
        <w:t>7</w:t>
      </w:r>
    </w:p>
    <w:p w14:paraId="32EFFCC6" w14:textId="77777777" w:rsidR="006B56CD" w:rsidRDefault="006B56CD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139820A9" w14:textId="6E68FD5E" w:rsidR="00023646" w:rsidRDefault="00EF76C6" w:rsidP="00023646">
      <w:pPr>
        <w:rPr>
          <w:sz w:val="16"/>
          <w:szCs w:val="16"/>
        </w:rPr>
      </w:pPr>
      <w:r w:rsidRPr="00EF76C6">
        <w:rPr>
          <w:noProof/>
          <w:sz w:val="16"/>
          <w:szCs w:val="16"/>
        </w:rPr>
        <w:lastRenderedPageBreak/>
        <w:drawing>
          <wp:inline distT="0" distB="0" distL="0" distR="0" wp14:anchorId="4CCCF0F7" wp14:editId="0251F071">
            <wp:extent cx="5940425" cy="8379460"/>
            <wp:effectExtent l="0" t="0" r="3175" b="2540"/>
            <wp:docPr id="6541725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1725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7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3646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ECFA1" w14:textId="77777777" w:rsidR="00B9368F" w:rsidRDefault="00B9368F" w:rsidP="00F3242E">
      <w:r>
        <w:separator/>
      </w:r>
    </w:p>
  </w:endnote>
  <w:endnote w:type="continuationSeparator" w:id="0">
    <w:p w14:paraId="119123A6" w14:textId="77777777" w:rsidR="00B9368F" w:rsidRDefault="00B9368F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DEDFE" w14:textId="77777777" w:rsidR="00B9368F" w:rsidRDefault="00B9368F" w:rsidP="00F3242E">
      <w:r>
        <w:separator/>
      </w:r>
    </w:p>
  </w:footnote>
  <w:footnote w:type="continuationSeparator" w:id="0">
    <w:p w14:paraId="7E16AF19" w14:textId="77777777" w:rsidR="00B9368F" w:rsidRDefault="00B9368F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6619605"/>
      <w:docPartObj>
        <w:docPartGallery w:val="Page Numbers (Top of Page)"/>
        <w:docPartUnique/>
      </w:docPartObj>
    </w:sdtPr>
    <w:sdtContent>
      <w:p w14:paraId="06543B09" w14:textId="07DC25EA" w:rsidR="00F3242E" w:rsidRDefault="00F3242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F25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791158">
    <w:abstractNumId w:val="0"/>
  </w:num>
  <w:num w:numId="2" w16cid:durableId="1880126105">
    <w:abstractNumId w:val="2"/>
  </w:num>
  <w:num w:numId="3" w16cid:durableId="1010840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647F"/>
    <w:rsid w:val="000071D8"/>
    <w:rsid w:val="000110AA"/>
    <w:rsid w:val="00011FF1"/>
    <w:rsid w:val="0001650C"/>
    <w:rsid w:val="0001798E"/>
    <w:rsid w:val="00023646"/>
    <w:rsid w:val="00023B30"/>
    <w:rsid w:val="00025AC8"/>
    <w:rsid w:val="0003366A"/>
    <w:rsid w:val="00033F61"/>
    <w:rsid w:val="0003413A"/>
    <w:rsid w:val="00050A3A"/>
    <w:rsid w:val="00051143"/>
    <w:rsid w:val="00055060"/>
    <w:rsid w:val="00057635"/>
    <w:rsid w:val="00061A6F"/>
    <w:rsid w:val="00066343"/>
    <w:rsid w:val="00074DC8"/>
    <w:rsid w:val="000770A6"/>
    <w:rsid w:val="0008171C"/>
    <w:rsid w:val="00081D09"/>
    <w:rsid w:val="00083604"/>
    <w:rsid w:val="000843AE"/>
    <w:rsid w:val="000851AE"/>
    <w:rsid w:val="00085AA9"/>
    <w:rsid w:val="00086C12"/>
    <w:rsid w:val="00087060"/>
    <w:rsid w:val="00092CFD"/>
    <w:rsid w:val="000938ED"/>
    <w:rsid w:val="0009710A"/>
    <w:rsid w:val="000A152D"/>
    <w:rsid w:val="000A3FE6"/>
    <w:rsid w:val="000A5715"/>
    <w:rsid w:val="000B16F2"/>
    <w:rsid w:val="000B6437"/>
    <w:rsid w:val="000C1B8B"/>
    <w:rsid w:val="000C2EF6"/>
    <w:rsid w:val="000C47E0"/>
    <w:rsid w:val="000C4966"/>
    <w:rsid w:val="000C6343"/>
    <w:rsid w:val="000C68E2"/>
    <w:rsid w:val="000C73DE"/>
    <w:rsid w:val="000D1563"/>
    <w:rsid w:val="000D47B9"/>
    <w:rsid w:val="000D54EF"/>
    <w:rsid w:val="000E046C"/>
    <w:rsid w:val="000E4647"/>
    <w:rsid w:val="000E708C"/>
    <w:rsid w:val="000F19F7"/>
    <w:rsid w:val="000F2CD9"/>
    <w:rsid w:val="000F3B4E"/>
    <w:rsid w:val="000F3EF7"/>
    <w:rsid w:val="000F479E"/>
    <w:rsid w:val="000F49A2"/>
    <w:rsid w:val="000F4F7F"/>
    <w:rsid w:val="000F7F9D"/>
    <w:rsid w:val="001047C4"/>
    <w:rsid w:val="00105CA0"/>
    <w:rsid w:val="001062FC"/>
    <w:rsid w:val="001063F2"/>
    <w:rsid w:val="0010763F"/>
    <w:rsid w:val="001128E2"/>
    <w:rsid w:val="001229A8"/>
    <w:rsid w:val="00123D04"/>
    <w:rsid w:val="0012555D"/>
    <w:rsid w:val="0013191E"/>
    <w:rsid w:val="00134F4F"/>
    <w:rsid w:val="00135FCA"/>
    <w:rsid w:val="00136978"/>
    <w:rsid w:val="00137FDE"/>
    <w:rsid w:val="00140FF4"/>
    <w:rsid w:val="00143923"/>
    <w:rsid w:val="00144A3F"/>
    <w:rsid w:val="00144E0B"/>
    <w:rsid w:val="00145A2C"/>
    <w:rsid w:val="001523D8"/>
    <w:rsid w:val="00155034"/>
    <w:rsid w:val="001558B3"/>
    <w:rsid w:val="00156C5D"/>
    <w:rsid w:val="00157021"/>
    <w:rsid w:val="00167E18"/>
    <w:rsid w:val="00170DE2"/>
    <w:rsid w:val="001712C9"/>
    <w:rsid w:val="001811CD"/>
    <w:rsid w:val="00184CA5"/>
    <w:rsid w:val="001921FD"/>
    <w:rsid w:val="001A6B02"/>
    <w:rsid w:val="001A7DAD"/>
    <w:rsid w:val="001B15A9"/>
    <w:rsid w:val="001B2AE8"/>
    <w:rsid w:val="001B4861"/>
    <w:rsid w:val="001B6F65"/>
    <w:rsid w:val="001B7301"/>
    <w:rsid w:val="001C0974"/>
    <w:rsid w:val="001C3887"/>
    <w:rsid w:val="001C548A"/>
    <w:rsid w:val="001D286E"/>
    <w:rsid w:val="001D5337"/>
    <w:rsid w:val="001D5799"/>
    <w:rsid w:val="001E04A9"/>
    <w:rsid w:val="001E0A82"/>
    <w:rsid w:val="001E4CB0"/>
    <w:rsid w:val="001E6F01"/>
    <w:rsid w:val="001F1109"/>
    <w:rsid w:val="001F4033"/>
    <w:rsid w:val="001F7E22"/>
    <w:rsid w:val="0020044A"/>
    <w:rsid w:val="00203E64"/>
    <w:rsid w:val="00206369"/>
    <w:rsid w:val="00206B56"/>
    <w:rsid w:val="00206C19"/>
    <w:rsid w:val="00207448"/>
    <w:rsid w:val="00215A56"/>
    <w:rsid w:val="00216659"/>
    <w:rsid w:val="00220D34"/>
    <w:rsid w:val="0022325A"/>
    <w:rsid w:val="002305CC"/>
    <w:rsid w:val="0023152A"/>
    <w:rsid w:val="00232900"/>
    <w:rsid w:val="00234ABD"/>
    <w:rsid w:val="002351DE"/>
    <w:rsid w:val="00236FD2"/>
    <w:rsid w:val="0024557F"/>
    <w:rsid w:val="00246BB2"/>
    <w:rsid w:val="00251DF6"/>
    <w:rsid w:val="00253A55"/>
    <w:rsid w:val="0025765D"/>
    <w:rsid w:val="00263A5C"/>
    <w:rsid w:val="00270F52"/>
    <w:rsid w:val="0027251B"/>
    <w:rsid w:val="0027383B"/>
    <w:rsid w:val="00275AB7"/>
    <w:rsid w:val="002766A1"/>
    <w:rsid w:val="00276F34"/>
    <w:rsid w:val="00277097"/>
    <w:rsid w:val="00281ECF"/>
    <w:rsid w:val="00287EC6"/>
    <w:rsid w:val="00290793"/>
    <w:rsid w:val="00292251"/>
    <w:rsid w:val="002968BC"/>
    <w:rsid w:val="002A09F0"/>
    <w:rsid w:val="002A0F41"/>
    <w:rsid w:val="002A2A32"/>
    <w:rsid w:val="002A3FAA"/>
    <w:rsid w:val="002A7844"/>
    <w:rsid w:val="002B3D79"/>
    <w:rsid w:val="002C0288"/>
    <w:rsid w:val="002C02C3"/>
    <w:rsid w:val="002C055C"/>
    <w:rsid w:val="002C194D"/>
    <w:rsid w:val="002C1C85"/>
    <w:rsid w:val="002C224F"/>
    <w:rsid w:val="002C501C"/>
    <w:rsid w:val="002C6164"/>
    <w:rsid w:val="002D2D3B"/>
    <w:rsid w:val="002D3605"/>
    <w:rsid w:val="002D3BBA"/>
    <w:rsid w:val="002D57BF"/>
    <w:rsid w:val="002D7637"/>
    <w:rsid w:val="002D773F"/>
    <w:rsid w:val="002E2904"/>
    <w:rsid w:val="002F405E"/>
    <w:rsid w:val="002F460F"/>
    <w:rsid w:val="002F6EAE"/>
    <w:rsid w:val="00300277"/>
    <w:rsid w:val="003009A5"/>
    <w:rsid w:val="00301584"/>
    <w:rsid w:val="00303D94"/>
    <w:rsid w:val="00307BDA"/>
    <w:rsid w:val="003116E0"/>
    <w:rsid w:val="00312AE5"/>
    <w:rsid w:val="003150A9"/>
    <w:rsid w:val="00315189"/>
    <w:rsid w:val="003153CA"/>
    <w:rsid w:val="003159E1"/>
    <w:rsid w:val="0031652E"/>
    <w:rsid w:val="00316620"/>
    <w:rsid w:val="003173FF"/>
    <w:rsid w:val="003237A5"/>
    <w:rsid w:val="003245E8"/>
    <w:rsid w:val="00325D9C"/>
    <w:rsid w:val="0033204A"/>
    <w:rsid w:val="0033407D"/>
    <w:rsid w:val="00335BED"/>
    <w:rsid w:val="00341A12"/>
    <w:rsid w:val="00344548"/>
    <w:rsid w:val="00345AD4"/>
    <w:rsid w:val="00346BD2"/>
    <w:rsid w:val="00351274"/>
    <w:rsid w:val="00355D65"/>
    <w:rsid w:val="00362314"/>
    <w:rsid w:val="00364AD9"/>
    <w:rsid w:val="003658E4"/>
    <w:rsid w:val="0036681F"/>
    <w:rsid w:val="0037223F"/>
    <w:rsid w:val="00374325"/>
    <w:rsid w:val="003761EA"/>
    <w:rsid w:val="003816E1"/>
    <w:rsid w:val="003845B9"/>
    <w:rsid w:val="003872F2"/>
    <w:rsid w:val="003911CE"/>
    <w:rsid w:val="00395E87"/>
    <w:rsid w:val="003A0C0C"/>
    <w:rsid w:val="003A28FA"/>
    <w:rsid w:val="003B477F"/>
    <w:rsid w:val="003B4A10"/>
    <w:rsid w:val="003C1944"/>
    <w:rsid w:val="003C308C"/>
    <w:rsid w:val="003C4108"/>
    <w:rsid w:val="003C6634"/>
    <w:rsid w:val="003C7B91"/>
    <w:rsid w:val="003D32C3"/>
    <w:rsid w:val="003D34CE"/>
    <w:rsid w:val="003D5248"/>
    <w:rsid w:val="003E2628"/>
    <w:rsid w:val="003E7287"/>
    <w:rsid w:val="003F021D"/>
    <w:rsid w:val="003F602A"/>
    <w:rsid w:val="003F67E8"/>
    <w:rsid w:val="0040114C"/>
    <w:rsid w:val="00402397"/>
    <w:rsid w:val="00404E33"/>
    <w:rsid w:val="004060CE"/>
    <w:rsid w:val="004067B3"/>
    <w:rsid w:val="0041320D"/>
    <w:rsid w:val="00413B0E"/>
    <w:rsid w:val="00417ED1"/>
    <w:rsid w:val="00425B4B"/>
    <w:rsid w:val="0042758A"/>
    <w:rsid w:val="00427B28"/>
    <w:rsid w:val="004303E7"/>
    <w:rsid w:val="00430E53"/>
    <w:rsid w:val="00431DD6"/>
    <w:rsid w:val="004322E7"/>
    <w:rsid w:val="00440B52"/>
    <w:rsid w:val="004410E9"/>
    <w:rsid w:val="00441755"/>
    <w:rsid w:val="004421FA"/>
    <w:rsid w:val="004435DA"/>
    <w:rsid w:val="00443759"/>
    <w:rsid w:val="004449FF"/>
    <w:rsid w:val="00445F21"/>
    <w:rsid w:val="004464DB"/>
    <w:rsid w:val="00447D05"/>
    <w:rsid w:val="00452F8B"/>
    <w:rsid w:val="004545BD"/>
    <w:rsid w:val="00460C07"/>
    <w:rsid w:val="004646B1"/>
    <w:rsid w:val="0046610C"/>
    <w:rsid w:val="0047044F"/>
    <w:rsid w:val="00471E59"/>
    <w:rsid w:val="0047622C"/>
    <w:rsid w:val="0048038A"/>
    <w:rsid w:val="00483353"/>
    <w:rsid w:val="004833D4"/>
    <w:rsid w:val="00484F00"/>
    <w:rsid w:val="00485708"/>
    <w:rsid w:val="00496100"/>
    <w:rsid w:val="004A250A"/>
    <w:rsid w:val="004A416E"/>
    <w:rsid w:val="004B1AF9"/>
    <w:rsid w:val="004B35CA"/>
    <w:rsid w:val="004B3BFD"/>
    <w:rsid w:val="004B511A"/>
    <w:rsid w:val="004B578F"/>
    <w:rsid w:val="004B77C1"/>
    <w:rsid w:val="004B7BE9"/>
    <w:rsid w:val="004C43DC"/>
    <w:rsid w:val="004C6A65"/>
    <w:rsid w:val="004D12EC"/>
    <w:rsid w:val="004D2EF0"/>
    <w:rsid w:val="004D4A91"/>
    <w:rsid w:val="004D4F8B"/>
    <w:rsid w:val="004E06DF"/>
    <w:rsid w:val="004E107A"/>
    <w:rsid w:val="004E1ACE"/>
    <w:rsid w:val="004E1E69"/>
    <w:rsid w:val="004E3F23"/>
    <w:rsid w:val="004E71EB"/>
    <w:rsid w:val="004F13E8"/>
    <w:rsid w:val="004F1BF7"/>
    <w:rsid w:val="004F2EFE"/>
    <w:rsid w:val="0050056B"/>
    <w:rsid w:val="005017D6"/>
    <w:rsid w:val="00503117"/>
    <w:rsid w:val="005049C1"/>
    <w:rsid w:val="00505991"/>
    <w:rsid w:val="00506CFD"/>
    <w:rsid w:val="00507480"/>
    <w:rsid w:val="005117A1"/>
    <w:rsid w:val="00512232"/>
    <w:rsid w:val="005202C2"/>
    <w:rsid w:val="00520563"/>
    <w:rsid w:val="00521C10"/>
    <w:rsid w:val="005236BC"/>
    <w:rsid w:val="00527340"/>
    <w:rsid w:val="00535921"/>
    <w:rsid w:val="0053753D"/>
    <w:rsid w:val="00541006"/>
    <w:rsid w:val="00544918"/>
    <w:rsid w:val="0055254A"/>
    <w:rsid w:val="00552AC1"/>
    <w:rsid w:val="00554C47"/>
    <w:rsid w:val="00555B04"/>
    <w:rsid w:val="00555DB3"/>
    <w:rsid w:val="005573BB"/>
    <w:rsid w:val="00557DA5"/>
    <w:rsid w:val="005605EF"/>
    <w:rsid w:val="00561B64"/>
    <w:rsid w:val="00562DC2"/>
    <w:rsid w:val="00564E8A"/>
    <w:rsid w:val="00566666"/>
    <w:rsid w:val="0057079D"/>
    <w:rsid w:val="0057481F"/>
    <w:rsid w:val="00577A9A"/>
    <w:rsid w:val="005811D5"/>
    <w:rsid w:val="00581292"/>
    <w:rsid w:val="00582670"/>
    <w:rsid w:val="00583FAC"/>
    <w:rsid w:val="005848C6"/>
    <w:rsid w:val="005936BB"/>
    <w:rsid w:val="005948B3"/>
    <w:rsid w:val="005A03D3"/>
    <w:rsid w:val="005A2398"/>
    <w:rsid w:val="005A37B4"/>
    <w:rsid w:val="005A65C2"/>
    <w:rsid w:val="005A7CCB"/>
    <w:rsid w:val="005B0761"/>
    <w:rsid w:val="005B0959"/>
    <w:rsid w:val="005B694A"/>
    <w:rsid w:val="005C130C"/>
    <w:rsid w:val="005C286B"/>
    <w:rsid w:val="005D25BE"/>
    <w:rsid w:val="005D2882"/>
    <w:rsid w:val="005D59CA"/>
    <w:rsid w:val="005D5E82"/>
    <w:rsid w:val="005E0491"/>
    <w:rsid w:val="005F0432"/>
    <w:rsid w:val="005F3122"/>
    <w:rsid w:val="005F3C50"/>
    <w:rsid w:val="005F4849"/>
    <w:rsid w:val="005F4A6C"/>
    <w:rsid w:val="005F52F5"/>
    <w:rsid w:val="00603DB1"/>
    <w:rsid w:val="00616FD9"/>
    <w:rsid w:val="00617549"/>
    <w:rsid w:val="00617E8E"/>
    <w:rsid w:val="00621BDB"/>
    <w:rsid w:val="00624D10"/>
    <w:rsid w:val="00625533"/>
    <w:rsid w:val="00625DE6"/>
    <w:rsid w:val="00626269"/>
    <w:rsid w:val="006276A8"/>
    <w:rsid w:val="00631E62"/>
    <w:rsid w:val="00633F6E"/>
    <w:rsid w:val="006344EA"/>
    <w:rsid w:val="00634705"/>
    <w:rsid w:val="00636D8B"/>
    <w:rsid w:val="006372D5"/>
    <w:rsid w:val="00640810"/>
    <w:rsid w:val="00643077"/>
    <w:rsid w:val="00646112"/>
    <w:rsid w:val="00650AB0"/>
    <w:rsid w:val="00657655"/>
    <w:rsid w:val="00660677"/>
    <w:rsid w:val="00663DA5"/>
    <w:rsid w:val="00663E35"/>
    <w:rsid w:val="00664388"/>
    <w:rsid w:val="006714CF"/>
    <w:rsid w:val="0067362E"/>
    <w:rsid w:val="00673F25"/>
    <w:rsid w:val="00675CC8"/>
    <w:rsid w:val="00680D4F"/>
    <w:rsid w:val="00686616"/>
    <w:rsid w:val="00690B63"/>
    <w:rsid w:val="0069103E"/>
    <w:rsid w:val="00695B6F"/>
    <w:rsid w:val="00697741"/>
    <w:rsid w:val="006A0600"/>
    <w:rsid w:val="006A25F0"/>
    <w:rsid w:val="006A570B"/>
    <w:rsid w:val="006A6030"/>
    <w:rsid w:val="006A64A5"/>
    <w:rsid w:val="006A7DA1"/>
    <w:rsid w:val="006B5053"/>
    <w:rsid w:val="006B5541"/>
    <w:rsid w:val="006B56CD"/>
    <w:rsid w:val="006B6234"/>
    <w:rsid w:val="006B658C"/>
    <w:rsid w:val="006B7BBE"/>
    <w:rsid w:val="006C2170"/>
    <w:rsid w:val="006C3793"/>
    <w:rsid w:val="006C41A3"/>
    <w:rsid w:val="006C6161"/>
    <w:rsid w:val="006C78B7"/>
    <w:rsid w:val="006D0AB7"/>
    <w:rsid w:val="006D651E"/>
    <w:rsid w:val="006E1ACF"/>
    <w:rsid w:val="006E1C4B"/>
    <w:rsid w:val="006E37ED"/>
    <w:rsid w:val="006F02E7"/>
    <w:rsid w:val="006F1390"/>
    <w:rsid w:val="006F1A34"/>
    <w:rsid w:val="006F1DA3"/>
    <w:rsid w:val="006F2A4D"/>
    <w:rsid w:val="006F7E23"/>
    <w:rsid w:val="00700791"/>
    <w:rsid w:val="007020CD"/>
    <w:rsid w:val="00710595"/>
    <w:rsid w:val="0071241D"/>
    <w:rsid w:val="00713C5F"/>
    <w:rsid w:val="00714509"/>
    <w:rsid w:val="0072559C"/>
    <w:rsid w:val="0072590B"/>
    <w:rsid w:val="007317AD"/>
    <w:rsid w:val="00735615"/>
    <w:rsid w:val="0073752B"/>
    <w:rsid w:val="00741653"/>
    <w:rsid w:val="007528CC"/>
    <w:rsid w:val="007535B7"/>
    <w:rsid w:val="00754F15"/>
    <w:rsid w:val="00762120"/>
    <w:rsid w:val="00770C59"/>
    <w:rsid w:val="00774F48"/>
    <w:rsid w:val="00775DC5"/>
    <w:rsid w:val="0078053E"/>
    <w:rsid w:val="00781DBC"/>
    <w:rsid w:val="00782488"/>
    <w:rsid w:val="007855B3"/>
    <w:rsid w:val="007903BD"/>
    <w:rsid w:val="007923B2"/>
    <w:rsid w:val="00793F41"/>
    <w:rsid w:val="00794B9A"/>
    <w:rsid w:val="00795E00"/>
    <w:rsid w:val="00797945"/>
    <w:rsid w:val="007B2627"/>
    <w:rsid w:val="007B3822"/>
    <w:rsid w:val="007B4AA7"/>
    <w:rsid w:val="007C00C5"/>
    <w:rsid w:val="007C2E6C"/>
    <w:rsid w:val="007C5D06"/>
    <w:rsid w:val="007C606E"/>
    <w:rsid w:val="007D27D4"/>
    <w:rsid w:val="007D2980"/>
    <w:rsid w:val="007D3888"/>
    <w:rsid w:val="007D7DB1"/>
    <w:rsid w:val="007E01E2"/>
    <w:rsid w:val="007F01E5"/>
    <w:rsid w:val="007F0A72"/>
    <w:rsid w:val="008003E3"/>
    <w:rsid w:val="00802619"/>
    <w:rsid w:val="008029F8"/>
    <w:rsid w:val="0080728D"/>
    <w:rsid w:val="00807769"/>
    <w:rsid w:val="00813B10"/>
    <w:rsid w:val="00815A81"/>
    <w:rsid w:val="00816827"/>
    <w:rsid w:val="00823730"/>
    <w:rsid w:val="00823CC3"/>
    <w:rsid w:val="00823ED8"/>
    <w:rsid w:val="00824CE9"/>
    <w:rsid w:val="00825B57"/>
    <w:rsid w:val="008263B3"/>
    <w:rsid w:val="00826C53"/>
    <w:rsid w:val="0083041B"/>
    <w:rsid w:val="00833556"/>
    <w:rsid w:val="00834164"/>
    <w:rsid w:val="00841A95"/>
    <w:rsid w:val="0084323F"/>
    <w:rsid w:val="00843281"/>
    <w:rsid w:val="008437A8"/>
    <w:rsid w:val="00845901"/>
    <w:rsid w:val="00846104"/>
    <w:rsid w:val="0085225E"/>
    <w:rsid w:val="00852E35"/>
    <w:rsid w:val="00863402"/>
    <w:rsid w:val="008635AF"/>
    <w:rsid w:val="00863BF4"/>
    <w:rsid w:val="0086578D"/>
    <w:rsid w:val="00865B67"/>
    <w:rsid w:val="00881967"/>
    <w:rsid w:val="008835BA"/>
    <w:rsid w:val="00884830"/>
    <w:rsid w:val="00886882"/>
    <w:rsid w:val="00886D4F"/>
    <w:rsid w:val="00886DE9"/>
    <w:rsid w:val="00886F1A"/>
    <w:rsid w:val="008904EA"/>
    <w:rsid w:val="00893B67"/>
    <w:rsid w:val="008A04B3"/>
    <w:rsid w:val="008A0BCD"/>
    <w:rsid w:val="008A3521"/>
    <w:rsid w:val="008A388E"/>
    <w:rsid w:val="008A41A3"/>
    <w:rsid w:val="008A52F9"/>
    <w:rsid w:val="008A5379"/>
    <w:rsid w:val="008B2CAF"/>
    <w:rsid w:val="008B3093"/>
    <w:rsid w:val="008B447B"/>
    <w:rsid w:val="008B70F2"/>
    <w:rsid w:val="008C090A"/>
    <w:rsid w:val="008C090D"/>
    <w:rsid w:val="008C69B5"/>
    <w:rsid w:val="008D0A9F"/>
    <w:rsid w:val="008D4BD0"/>
    <w:rsid w:val="008D663F"/>
    <w:rsid w:val="008E02B4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0736"/>
    <w:rsid w:val="00907723"/>
    <w:rsid w:val="0092239D"/>
    <w:rsid w:val="009240CE"/>
    <w:rsid w:val="009279E8"/>
    <w:rsid w:val="00932D85"/>
    <w:rsid w:val="00936E7F"/>
    <w:rsid w:val="00937717"/>
    <w:rsid w:val="009410BC"/>
    <w:rsid w:val="00942150"/>
    <w:rsid w:val="00943654"/>
    <w:rsid w:val="00944458"/>
    <w:rsid w:val="00945DF3"/>
    <w:rsid w:val="00946541"/>
    <w:rsid w:val="00947AC9"/>
    <w:rsid w:val="00947F45"/>
    <w:rsid w:val="009569EB"/>
    <w:rsid w:val="00962949"/>
    <w:rsid w:val="00965DFB"/>
    <w:rsid w:val="00966642"/>
    <w:rsid w:val="009671D4"/>
    <w:rsid w:val="009674D9"/>
    <w:rsid w:val="009676B4"/>
    <w:rsid w:val="00973527"/>
    <w:rsid w:val="00977490"/>
    <w:rsid w:val="00982123"/>
    <w:rsid w:val="009828A5"/>
    <w:rsid w:val="00985087"/>
    <w:rsid w:val="00986E8C"/>
    <w:rsid w:val="00991DF7"/>
    <w:rsid w:val="00993A8A"/>
    <w:rsid w:val="00995474"/>
    <w:rsid w:val="00997327"/>
    <w:rsid w:val="009A304E"/>
    <w:rsid w:val="009A41C3"/>
    <w:rsid w:val="009A4394"/>
    <w:rsid w:val="009A5A65"/>
    <w:rsid w:val="009A5BAE"/>
    <w:rsid w:val="009A77AA"/>
    <w:rsid w:val="009B0213"/>
    <w:rsid w:val="009B07F6"/>
    <w:rsid w:val="009B649A"/>
    <w:rsid w:val="009B681D"/>
    <w:rsid w:val="009C51F2"/>
    <w:rsid w:val="009C5A99"/>
    <w:rsid w:val="009C5AD0"/>
    <w:rsid w:val="009C6583"/>
    <w:rsid w:val="009C69C1"/>
    <w:rsid w:val="009C703F"/>
    <w:rsid w:val="009D1192"/>
    <w:rsid w:val="009D4D30"/>
    <w:rsid w:val="009E319C"/>
    <w:rsid w:val="009E32BA"/>
    <w:rsid w:val="009F0086"/>
    <w:rsid w:val="009F15B5"/>
    <w:rsid w:val="009F27E4"/>
    <w:rsid w:val="00A035CB"/>
    <w:rsid w:val="00A04CE4"/>
    <w:rsid w:val="00A0581B"/>
    <w:rsid w:val="00A07B69"/>
    <w:rsid w:val="00A10CAA"/>
    <w:rsid w:val="00A114CC"/>
    <w:rsid w:val="00A115AF"/>
    <w:rsid w:val="00A12C9A"/>
    <w:rsid w:val="00A213A8"/>
    <w:rsid w:val="00A22990"/>
    <w:rsid w:val="00A23A6B"/>
    <w:rsid w:val="00A24C5D"/>
    <w:rsid w:val="00A25074"/>
    <w:rsid w:val="00A25683"/>
    <w:rsid w:val="00A26055"/>
    <w:rsid w:val="00A2715A"/>
    <w:rsid w:val="00A3085A"/>
    <w:rsid w:val="00A3233A"/>
    <w:rsid w:val="00A329FF"/>
    <w:rsid w:val="00A3475F"/>
    <w:rsid w:val="00A3591E"/>
    <w:rsid w:val="00A35F6E"/>
    <w:rsid w:val="00A41D0C"/>
    <w:rsid w:val="00A457EE"/>
    <w:rsid w:val="00A4617A"/>
    <w:rsid w:val="00A47975"/>
    <w:rsid w:val="00A514FB"/>
    <w:rsid w:val="00A57FDC"/>
    <w:rsid w:val="00A6086C"/>
    <w:rsid w:val="00A65BDE"/>
    <w:rsid w:val="00A70929"/>
    <w:rsid w:val="00A70EE9"/>
    <w:rsid w:val="00A71903"/>
    <w:rsid w:val="00A721B8"/>
    <w:rsid w:val="00A73537"/>
    <w:rsid w:val="00A76DC8"/>
    <w:rsid w:val="00A803FD"/>
    <w:rsid w:val="00A8091A"/>
    <w:rsid w:val="00A82C24"/>
    <w:rsid w:val="00A90A02"/>
    <w:rsid w:val="00A913D2"/>
    <w:rsid w:val="00AA02F1"/>
    <w:rsid w:val="00AA0E06"/>
    <w:rsid w:val="00AA127F"/>
    <w:rsid w:val="00AA5043"/>
    <w:rsid w:val="00AA775A"/>
    <w:rsid w:val="00AB050B"/>
    <w:rsid w:val="00AB07EF"/>
    <w:rsid w:val="00AB3CC9"/>
    <w:rsid w:val="00AC49F6"/>
    <w:rsid w:val="00AD0045"/>
    <w:rsid w:val="00AD016D"/>
    <w:rsid w:val="00AD54F3"/>
    <w:rsid w:val="00AD583A"/>
    <w:rsid w:val="00AD5A34"/>
    <w:rsid w:val="00AD63CC"/>
    <w:rsid w:val="00AE14E5"/>
    <w:rsid w:val="00AE6602"/>
    <w:rsid w:val="00AE6B00"/>
    <w:rsid w:val="00AF2321"/>
    <w:rsid w:val="00AF62FC"/>
    <w:rsid w:val="00B00C6B"/>
    <w:rsid w:val="00B01736"/>
    <w:rsid w:val="00B06431"/>
    <w:rsid w:val="00B15295"/>
    <w:rsid w:val="00B15A9B"/>
    <w:rsid w:val="00B16A1B"/>
    <w:rsid w:val="00B21B44"/>
    <w:rsid w:val="00B22060"/>
    <w:rsid w:val="00B226F9"/>
    <w:rsid w:val="00B24081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47131"/>
    <w:rsid w:val="00B47EA8"/>
    <w:rsid w:val="00B500FA"/>
    <w:rsid w:val="00B56F3E"/>
    <w:rsid w:val="00B57BE6"/>
    <w:rsid w:val="00B60C93"/>
    <w:rsid w:val="00B61068"/>
    <w:rsid w:val="00B63635"/>
    <w:rsid w:val="00B66AB1"/>
    <w:rsid w:val="00B70445"/>
    <w:rsid w:val="00B731AF"/>
    <w:rsid w:val="00B745BD"/>
    <w:rsid w:val="00B77EB0"/>
    <w:rsid w:val="00B8165C"/>
    <w:rsid w:val="00B85CB2"/>
    <w:rsid w:val="00B91F43"/>
    <w:rsid w:val="00B9368F"/>
    <w:rsid w:val="00B938F1"/>
    <w:rsid w:val="00B9518F"/>
    <w:rsid w:val="00B95C89"/>
    <w:rsid w:val="00B96067"/>
    <w:rsid w:val="00B97FE8"/>
    <w:rsid w:val="00BA210A"/>
    <w:rsid w:val="00BA253D"/>
    <w:rsid w:val="00BA40E8"/>
    <w:rsid w:val="00BA71CC"/>
    <w:rsid w:val="00BB6AEE"/>
    <w:rsid w:val="00BC1E0F"/>
    <w:rsid w:val="00BC3BA9"/>
    <w:rsid w:val="00BC3D9D"/>
    <w:rsid w:val="00BC481E"/>
    <w:rsid w:val="00BC4853"/>
    <w:rsid w:val="00BD0C78"/>
    <w:rsid w:val="00BD0F71"/>
    <w:rsid w:val="00BD10CD"/>
    <w:rsid w:val="00BD3875"/>
    <w:rsid w:val="00BD627F"/>
    <w:rsid w:val="00BD791A"/>
    <w:rsid w:val="00BD7E78"/>
    <w:rsid w:val="00BE0BAF"/>
    <w:rsid w:val="00BE54ED"/>
    <w:rsid w:val="00BF76C5"/>
    <w:rsid w:val="00C0449B"/>
    <w:rsid w:val="00C0657A"/>
    <w:rsid w:val="00C07723"/>
    <w:rsid w:val="00C079F5"/>
    <w:rsid w:val="00C07AEE"/>
    <w:rsid w:val="00C10368"/>
    <w:rsid w:val="00C11549"/>
    <w:rsid w:val="00C117E7"/>
    <w:rsid w:val="00C11BBF"/>
    <w:rsid w:val="00C13583"/>
    <w:rsid w:val="00C27257"/>
    <w:rsid w:val="00C3153C"/>
    <w:rsid w:val="00C335F0"/>
    <w:rsid w:val="00C3410C"/>
    <w:rsid w:val="00C37AA7"/>
    <w:rsid w:val="00C40300"/>
    <w:rsid w:val="00C5063F"/>
    <w:rsid w:val="00C52587"/>
    <w:rsid w:val="00C55E6F"/>
    <w:rsid w:val="00C56816"/>
    <w:rsid w:val="00C61B91"/>
    <w:rsid w:val="00C70A71"/>
    <w:rsid w:val="00C74EA1"/>
    <w:rsid w:val="00C76F0F"/>
    <w:rsid w:val="00C77418"/>
    <w:rsid w:val="00C77CF3"/>
    <w:rsid w:val="00C86755"/>
    <w:rsid w:val="00C92D48"/>
    <w:rsid w:val="00C92EFE"/>
    <w:rsid w:val="00C93A33"/>
    <w:rsid w:val="00C95E55"/>
    <w:rsid w:val="00C97CD7"/>
    <w:rsid w:val="00CA030C"/>
    <w:rsid w:val="00CA0A10"/>
    <w:rsid w:val="00CA1709"/>
    <w:rsid w:val="00CA7CB4"/>
    <w:rsid w:val="00CB035B"/>
    <w:rsid w:val="00CB255E"/>
    <w:rsid w:val="00CB3E31"/>
    <w:rsid w:val="00CC6440"/>
    <w:rsid w:val="00CC6C61"/>
    <w:rsid w:val="00CD12CD"/>
    <w:rsid w:val="00CD4491"/>
    <w:rsid w:val="00CD60A0"/>
    <w:rsid w:val="00CE1193"/>
    <w:rsid w:val="00CE2D74"/>
    <w:rsid w:val="00CE508C"/>
    <w:rsid w:val="00CE71E9"/>
    <w:rsid w:val="00CF04D2"/>
    <w:rsid w:val="00CF0BF8"/>
    <w:rsid w:val="00CF18A1"/>
    <w:rsid w:val="00CF473B"/>
    <w:rsid w:val="00D010DA"/>
    <w:rsid w:val="00D02281"/>
    <w:rsid w:val="00D04129"/>
    <w:rsid w:val="00D041DF"/>
    <w:rsid w:val="00D053FE"/>
    <w:rsid w:val="00D05B33"/>
    <w:rsid w:val="00D06063"/>
    <w:rsid w:val="00D06265"/>
    <w:rsid w:val="00D065A3"/>
    <w:rsid w:val="00D06BB1"/>
    <w:rsid w:val="00D11C6B"/>
    <w:rsid w:val="00D11E33"/>
    <w:rsid w:val="00D1768D"/>
    <w:rsid w:val="00D17A93"/>
    <w:rsid w:val="00D206F0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3623"/>
    <w:rsid w:val="00D53CF2"/>
    <w:rsid w:val="00D5634B"/>
    <w:rsid w:val="00D57605"/>
    <w:rsid w:val="00D60291"/>
    <w:rsid w:val="00D61EBE"/>
    <w:rsid w:val="00D62A21"/>
    <w:rsid w:val="00D64061"/>
    <w:rsid w:val="00D67F55"/>
    <w:rsid w:val="00D73BB8"/>
    <w:rsid w:val="00D74156"/>
    <w:rsid w:val="00D7534C"/>
    <w:rsid w:val="00D76726"/>
    <w:rsid w:val="00D779AC"/>
    <w:rsid w:val="00D83A63"/>
    <w:rsid w:val="00D83EB3"/>
    <w:rsid w:val="00D86CD0"/>
    <w:rsid w:val="00D87021"/>
    <w:rsid w:val="00D87086"/>
    <w:rsid w:val="00D878D7"/>
    <w:rsid w:val="00D9191E"/>
    <w:rsid w:val="00D93B23"/>
    <w:rsid w:val="00D9655B"/>
    <w:rsid w:val="00D97718"/>
    <w:rsid w:val="00DA06BF"/>
    <w:rsid w:val="00DA2BFA"/>
    <w:rsid w:val="00DA3A4C"/>
    <w:rsid w:val="00DA67C7"/>
    <w:rsid w:val="00DA75BE"/>
    <w:rsid w:val="00DA7ACD"/>
    <w:rsid w:val="00DA7CA7"/>
    <w:rsid w:val="00DB276A"/>
    <w:rsid w:val="00DB2E02"/>
    <w:rsid w:val="00DB55B0"/>
    <w:rsid w:val="00DB61F7"/>
    <w:rsid w:val="00DB7390"/>
    <w:rsid w:val="00DC3A4C"/>
    <w:rsid w:val="00DC6467"/>
    <w:rsid w:val="00DC68BD"/>
    <w:rsid w:val="00DD077A"/>
    <w:rsid w:val="00DD1B4F"/>
    <w:rsid w:val="00DD1CDE"/>
    <w:rsid w:val="00DD3089"/>
    <w:rsid w:val="00DD3E30"/>
    <w:rsid w:val="00DD6691"/>
    <w:rsid w:val="00DD7EF8"/>
    <w:rsid w:val="00DE0F97"/>
    <w:rsid w:val="00DF0083"/>
    <w:rsid w:val="00DF4143"/>
    <w:rsid w:val="00DF4D7A"/>
    <w:rsid w:val="00DF7388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2BB1"/>
    <w:rsid w:val="00E3357B"/>
    <w:rsid w:val="00E37063"/>
    <w:rsid w:val="00E4069B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5EFC"/>
    <w:rsid w:val="00E81553"/>
    <w:rsid w:val="00E8324F"/>
    <w:rsid w:val="00E8405A"/>
    <w:rsid w:val="00E86006"/>
    <w:rsid w:val="00E9445A"/>
    <w:rsid w:val="00E94A44"/>
    <w:rsid w:val="00E95E16"/>
    <w:rsid w:val="00E95EB2"/>
    <w:rsid w:val="00EA0A7B"/>
    <w:rsid w:val="00EA41B3"/>
    <w:rsid w:val="00EA502B"/>
    <w:rsid w:val="00EA7455"/>
    <w:rsid w:val="00EB24ED"/>
    <w:rsid w:val="00EB2BC2"/>
    <w:rsid w:val="00EB3D36"/>
    <w:rsid w:val="00EB65B1"/>
    <w:rsid w:val="00EC0C05"/>
    <w:rsid w:val="00EC1A23"/>
    <w:rsid w:val="00EC78C8"/>
    <w:rsid w:val="00ED012F"/>
    <w:rsid w:val="00ED4828"/>
    <w:rsid w:val="00EE0A40"/>
    <w:rsid w:val="00EE318C"/>
    <w:rsid w:val="00EE39E2"/>
    <w:rsid w:val="00EE5807"/>
    <w:rsid w:val="00EE6E6E"/>
    <w:rsid w:val="00EE7ED6"/>
    <w:rsid w:val="00EF6779"/>
    <w:rsid w:val="00EF67A1"/>
    <w:rsid w:val="00EF76C6"/>
    <w:rsid w:val="00F03A4A"/>
    <w:rsid w:val="00F10A7C"/>
    <w:rsid w:val="00F114FD"/>
    <w:rsid w:val="00F11D0E"/>
    <w:rsid w:val="00F121D9"/>
    <w:rsid w:val="00F15152"/>
    <w:rsid w:val="00F151DB"/>
    <w:rsid w:val="00F30F39"/>
    <w:rsid w:val="00F3242E"/>
    <w:rsid w:val="00F33E38"/>
    <w:rsid w:val="00F378BA"/>
    <w:rsid w:val="00F4160C"/>
    <w:rsid w:val="00F4725F"/>
    <w:rsid w:val="00F522C2"/>
    <w:rsid w:val="00F52B22"/>
    <w:rsid w:val="00F56901"/>
    <w:rsid w:val="00F57016"/>
    <w:rsid w:val="00F57A82"/>
    <w:rsid w:val="00F61386"/>
    <w:rsid w:val="00F63CB7"/>
    <w:rsid w:val="00F658FA"/>
    <w:rsid w:val="00F65A81"/>
    <w:rsid w:val="00F738F9"/>
    <w:rsid w:val="00F8001B"/>
    <w:rsid w:val="00F81A0A"/>
    <w:rsid w:val="00F81C3C"/>
    <w:rsid w:val="00F8246A"/>
    <w:rsid w:val="00F82745"/>
    <w:rsid w:val="00F834C7"/>
    <w:rsid w:val="00F835BD"/>
    <w:rsid w:val="00F8552A"/>
    <w:rsid w:val="00F85D97"/>
    <w:rsid w:val="00F908EA"/>
    <w:rsid w:val="00F91634"/>
    <w:rsid w:val="00F9298E"/>
    <w:rsid w:val="00F92C80"/>
    <w:rsid w:val="00F92FD0"/>
    <w:rsid w:val="00F96DAB"/>
    <w:rsid w:val="00FA0018"/>
    <w:rsid w:val="00FA2A30"/>
    <w:rsid w:val="00FA3062"/>
    <w:rsid w:val="00FB4FA5"/>
    <w:rsid w:val="00FB68A6"/>
    <w:rsid w:val="00FB6BD7"/>
    <w:rsid w:val="00FB75CC"/>
    <w:rsid w:val="00FC0B62"/>
    <w:rsid w:val="00FC1560"/>
    <w:rsid w:val="00FC650E"/>
    <w:rsid w:val="00FC71B9"/>
    <w:rsid w:val="00FD0534"/>
    <w:rsid w:val="00FD095D"/>
    <w:rsid w:val="00FD1878"/>
    <w:rsid w:val="00FD366A"/>
    <w:rsid w:val="00FD42BE"/>
    <w:rsid w:val="00FD4AC3"/>
    <w:rsid w:val="00FF2509"/>
    <w:rsid w:val="00FF5DBF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Paragraph">
    <w:name w:val="Table Paragraph"/>
    <w:basedOn w:val="a"/>
    <w:uiPriority w:val="1"/>
    <w:qFormat/>
    <w:rsid w:val="00650AB0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70852-B77A-4DB0-8CE0-A9827681E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1704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2026-07-10T11:36:00Z</cp:lastPrinted>
  <dcterms:created xsi:type="dcterms:W3CDTF">2026-07-10T09:36:00Z</dcterms:created>
  <dcterms:modified xsi:type="dcterms:W3CDTF">2026-07-10T11:37:00Z</dcterms:modified>
</cp:coreProperties>
</file>