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69A380" w14:textId="77777777" w:rsidR="00EC0C05" w:rsidRPr="00B70445" w:rsidRDefault="00EC0C05"/>
    <w:tbl>
      <w:tblPr>
        <w:tblpPr w:leftFromText="180" w:rightFromText="180" w:vertAnchor="text" w:horzAnchor="margin" w:tblpX="-318" w:tblpY="-352"/>
        <w:tblW w:w="15652" w:type="dxa"/>
        <w:tblLook w:val="01E0" w:firstRow="1" w:lastRow="1" w:firstColumn="1" w:lastColumn="1" w:noHBand="0" w:noVBand="0"/>
      </w:tblPr>
      <w:tblGrid>
        <w:gridCol w:w="4928"/>
        <w:gridCol w:w="10724"/>
      </w:tblGrid>
      <w:tr w:rsidR="00EE7ED6" w14:paraId="0C2DF94E" w14:textId="77777777" w:rsidTr="00B97FE8">
        <w:trPr>
          <w:trHeight w:val="4920"/>
        </w:trPr>
        <w:tc>
          <w:tcPr>
            <w:tcW w:w="4928" w:type="dxa"/>
            <w:shd w:val="clear" w:color="auto" w:fill="auto"/>
          </w:tcPr>
          <w:p w14:paraId="33CF4F64" w14:textId="77777777" w:rsidR="00B97FE8" w:rsidRPr="0022569F" w:rsidRDefault="00B97FE8" w:rsidP="00B97FE8">
            <w:pPr>
              <w:jc w:val="center"/>
            </w:pPr>
            <w:r w:rsidRPr="0022569F">
              <w:rPr>
                <w:noProof/>
              </w:rPr>
              <w:drawing>
                <wp:inline distT="0" distB="0" distL="0" distR="0" wp14:anchorId="396173FF" wp14:editId="6AABC3FE">
                  <wp:extent cx="628650" cy="781050"/>
                  <wp:effectExtent l="19050" t="0" r="0" b="0"/>
                  <wp:docPr id="3" name="Рисунок 3" descr="Ставропольский р-н (герб)штри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Ставропольский р-н (герб)штрих"/>
                          <pic:cNvPicPr>
                            <a:picLocks noChangeAspect="1" noChangeArrowheads="1"/>
                          </pic:cNvPicPr>
                        </pic:nvPicPr>
                        <pic:blipFill>
                          <a:blip r:embed="rId8" cstate="print"/>
                          <a:srcRect/>
                          <a:stretch>
                            <a:fillRect/>
                          </a:stretch>
                        </pic:blipFill>
                        <pic:spPr bwMode="auto">
                          <a:xfrm>
                            <a:off x="0" y="0"/>
                            <a:ext cx="628650" cy="781050"/>
                          </a:xfrm>
                          <a:prstGeom prst="rect">
                            <a:avLst/>
                          </a:prstGeom>
                          <a:noFill/>
                          <a:ln w="9525">
                            <a:noFill/>
                            <a:miter lim="800000"/>
                            <a:headEnd/>
                            <a:tailEnd/>
                          </a:ln>
                        </pic:spPr>
                      </pic:pic>
                    </a:graphicData>
                  </a:graphic>
                </wp:inline>
              </w:drawing>
            </w:r>
          </w:p>
          <w:p w14:paraId="33257949" w14:textId="77777777" w:rsidR="00B97FE8" w:rsidRPr="0022569F" w:rsidRDefault="00B97FE8" w:rsidP="00B97FE8">
            <w:pPr>
              <w:jc w:val="center"/>
            </w:pPr>
          </w:p>
          <w:p w14:paraId="3FAAA3B6" w14:textId="77777777" w:rsidR="00B97FE8" w:rsidRPr="0022569F" w:rsidRDefault="00B97FE8" w:rsidP="00B97FE8">
            <w:pPr>
              <w:jc w:val="center"/>
              <w:rPr>
                <w:b/>
              </w:rPr>
            </w:pPr>
            <w:r w:rsidRPr="0022569F">
              <w:rPr>
                <w:b/>
              </w:rPr>
              <w:t>АДМИНИСТРАЦИЯ</w:t>
            </w:r>
          </w:p>
          <w:p w14:paraId="10574DD1" w14:textId="77777777" w:rsidR="00B97FE8" w:rsidRPr="0022569F" w:rsidRDefault="00B97FE8" w:rsidP="00B97FE8">
            <w:pPr>
              <w:jc w:val="center"/>
            </w:pPr>
            <w:r w:rsidRPr="0022569F">
              <w:t>муниципального района</w:t>
            </w:r>
          </w:p>
          <w:p w14:paraId="00511675" w14:textId="77777777" w:rsidR="00B97FE8" w:rsidRPr="0022569F" w:rsidRDefault="00B97FE8" w:rsidP="00B97FE8">
            <w:pPr>
              <w:jc w:val="center"/>
              <w:rPr>
                <w:b/>
              </w:rPr>
            </w:pPr>
            <w:r w:rsidRPr="0022569F">
              <w:rPr>
                <w:b/>
              </w:rPr>
              <w:t>СТАВРОПОЛЬСКИЙ</w:t>
            </w:r>
          </w:p>
          <w:p w14:paraId="41D73D94" w14:textId="77777777" w:rsidR="00B97FE8" w:rsidRPr="0022569F" w:rsidRDefault="00B97FE8" w:rsidP="00B97FE8">
            <w:pPr>
              <w:jc w:val="center"/>
              <w:rPr>
                <w:b/>
              </w:rPr>
            </w:pPr>
            <w:r w:rsidRPr="0022569F">
              <w:rPr>
                <w:b/>
              </w:rPr>
              <w:t>Самарской области</w:t>
            </w:r>
          </w:p>
          <w:p w14:paraId="79621DA5" w14:textId="41555F49" w:rsidR="00B97FE8" w:rsidRPr="0022569F" w:rsidRDefault="00B97FE8" w:rsidP="00B97FE8">
            <w:pPr>
              <w:jc w:val="center"/>
            </w:pPr>
            <w:r w:rsidRPr="0022569F">
              <w:t>г.</w:t>
            </w:r>
            <w:r w:rsidR="00C10368">
              <w:t xml:space="preserve"> </w:t>
            </w:r>
            <w:r w:rsidRPr="0022569F">
              <w:t>Тольятти, 445011</w:t>
            </w:r>
          </w:p>
          <w:p w14:paraId="44184B16" w14:textId="77777777" w:rsidR="00B97FE8" w:rsidRPr="0022569F" w:rsidRDefault="00B97FE8" w:rsidP="00B97FE8">
            <w:pPr>
              <w:jc w:val="center"/>
            </w:pPr>
            <w:r w:rsidRPr="0022569F">
              <w:t>пл. Свободы, 9</w:t>
            </w:r>
          </w:p>
          <w:p w14:paraId="7305667A" w14:textId="77777777" w:rsidR="00B97FE8" w:rsidRPr="0022569F" w:rsidRDefault="00B97FE8" w:rsidP="00B97FE8">
            <w:pPr>
              <w:jc w:val="center"/>
              <w:rPr>
                <w:sz w:val="20"/>
                <w:szCs w:val="20"/>
              </w:rPr>
            </w:pPr>
            <w:r w:rsidRPr="0022569F">
              <w:rPr>
                <w:sz w:val="20"/>
                <w:szCs w:val="20"/>
              </w:rPr>
              <w:t xml:space="preserve">факс (8482) </w:t>
            </w:r>
            <w:r>
              <w:rPr>
                <w:sz w:val="20"/>
                <w:szCs w:val="20"/>
              </w:rPr>
              <w:t>2</w:t>
            </w:r>
            <w:r w:rsidRPr="0022569F">
              <w:rPr>
                <w:sz w:val="20"/>
                <w:szCs w:val="20"/>
              </w:rPr>
              <w:t>8</w:t>
            </w:r>
            <w:r>
              <w:rPr>
                <w:sz w:val="20"/>
                <w:szCs w:val="20"/>
              </w:rPr>
              <w:t>3050</w:t>
            </w:r>
            <w:r w:rsidRPr="0022569F">
              <w:rPr>
                <w:sz w:val="20"/>
                <w:szCs w:val="20"/>
              </w:rPr>
              <w:t xml:space="preserve"> тел. (8482) 280441</w:t>
            </w:r>
          </w:p>
          <w:p w14:paraId="31394E35" w14:textId="77777777" w:rsidR="00B97FE8" w:rsidRPr="0022569F" w:rsidRDefault="00EB2011" w:rsidP="00B97FE8">
            <w:pPr>
              <w:jc w:val="center"/>
            </w:pPr>
            <w:hyperlink r:id="rId9" w:history="1">
              <w:r w:rsidR="00B97FE8" w:rsidRPr="0022569F">
                <w:rPr>
                  <w:color w:val="0000FF"/>
                  <w:u w:val="single"/>
                  <w:lang w:val="en-US"/>
                </w:rPr>
                <w:t>stavr</w:t>
              </w:r>
              <w:r w:rsidR="00B97FE8" w:rsidRPr="0022569F">
                <w:rPr>
                  <w:color w:val="0000FF"/>
                  <w:u w:val="single"/>
                </w:rPr>
                <w:t>-</w:t>
              </w:r>
              <w:r w:rsidR="00B97FE8" w:rsidRPr="0022569F">
                <w:rPr>
                  <w:color w:val="0000FF"/>
                  <w:u w:val="single"/>
                  <w:lang w:val="en-US"/>
                </w:rPr>
                <w:t>post</w:t>
              </w:r>
              <w:r w:rsidR="00B97FE8" w:rsidRPr="0022569F">
                <w:rPr>
                  <w:color w:val="0000FF"/>
                  <w:u w:val="single"/>
                </w:rPr>
                <w:t>@</w:t>
              </w:r>
              <w:r w:rsidR="00B97FE8" w:rsidRPr="0022569F">
                <w:rPr>
                  <w:color w:val="0000FF"/>
                  <w:u w:val="single"/>
                  <w:lang w:val="en-US"/>
                </w:rPr>
                <w:t>mail</w:t>
              </w:r>
              <w:r w:rsidR="00B97FE8" w:rsidRPr="0022569F">
                <w:rPr>
                  <w:color w:val="0000FF"/>
                  <w:u w:val="single"/>
                </w:rPr>
                <w:t>.</w:t>
              </w:r>
              <w:r w:rsidR="00B97FE8" w:rsidRPr="0022569F">
                <w:rPr>
                  <w:color w:val="0000FF"/>
                  <w:u w:val="single"/>
                  <w:lang w:val="en-US"/>
                </w:rPr>
                <w:t>ru</w:t>
              </w:r>
            </w:hyperlink>
          </w:p>
          <w:p w14:paraId="7E7A12B4" w14:textId="77777777" w:rsidR="00B97FE8" w:rsidRPr="0022569F" w:rsidRDefault="00B97FE8" w:rsidP="00B97FE8">
            <w:pPr>
              <w:jc w:val="center"/>
              <w:rPr>
                <w:sz w:val="18"/>
                <w:szCs w:val="18"/>
              </w:rPr>
            </w:pPr>
            <w:r w:rsidRPr="0022569F">
              <w:rPr>
                <w:sz w:val="18"/>
                <w:szCs w:val="18"/>
              </w:rPr>
              <w:t>ИНН/ КПП  6382007951/638201001,</w:t>
            </w:r>
          </w:p>
          <w:p w14:paraId="2C2C8039" w14:textId="77777777" w:rsidR="00B97FE8" w:rsidRPr="0022569F" w:rsidRDefault="00B97FE8" w:rsidP="00B97FE8">
            <w:pPr>
              <w:jc w:val="center"/>
              <w:rPr>
                <w:sz w:val="18"/>
                <w:szCs w:val="18"/>
              </w:rPr>
            </w:pPr>
            <w:r w:rsidRPr="0022569F">
              <w:rPr>
                <w:sz w:val="18"/>
                <w:szCs w:val="18"/>
              </w:rPr>
              <w:t xml:space="preserve"> ОКПО 04031090, ОГРН 1026303947010</w:t>
            </w:r>
          </w:p>
          <w:p w14:paraId="423FD5DC" w14:textId="77777777" w:rsidR="00B97FE8" w:rsidRPr="0022569F" w:rsidRDefault="00B97FE8" w:rsidP="00B97FE8">
            <w:pPr>
              <w:jc w:val="center"/>
            </w:pPr>
            <w:r w:rsidRPr="0022569F">
              <w:t>от_________________№________________</w:t>
            </w:r>
          </w:p>
          <w:p w14:paraId="25FC39E2" w14:textId="77777777" w:rsidR="00B97FE8" w:rsidRPr="0022569F" w:rsidRDefault="00B97FE8" w:rsidP="00B97FE8">
            <w:pPr>
              <w:jc w:val="center"/>
            </w:pPr>
          </w:p>
          <w:p w14:paraId="58454839" w14:textId="0BA98F3D" w:rsidR="00B97FE8" w:rsidRPr="0022569F" w:rsidRDefault="00B97FE8" w:rsidP="00B97FE8">
            <w:pPr>
              <w:jc w:val="center"/>
            </w:pPr>
            <w:r w:rsidRPr="0022569F">
              <w:t>на</w:t>
            </w:r>
            <w:r w:rsidR="00AD54F3">
              <w:t xml:space="preserve"> </w:t>
            </w:r>
            <w:r w:rsidRPr="0022569F">
              <w:t>№</w:t>
            </w:r>
            <w:r w:rsidR="00AD54F3">
              <w:t xml:space="preserve"> </w:t>
            </w:r>
            <w:r w:rsidRPr="0022569F">
              <w:t>_________от_________________</w:t>
            </w:r>
          </w:p>
          <w:p w14:paraId="74F0AA97" w14:textId="77777777" w:rsidR="00EE7ED6" w:rsidRDefault="00EE7ED6" w:rsidP="00F30F39"/>
        </w:tc>
        <w:tc>
          <w:tcPr>
            <w:tcW w:w="10724" w:type="dxa"/>
            <w:shd w:val="clear" w:color="auto" w:fill="auto"/>
          </w:tcPr>
          <w:p w14:paraId="4FCD54AC" w14:textId="77777777" w:rsidR="00F30F39" w:rsidRDefault="00F30F39" w:rsidP="00F30F39">
            <w:pPr>
              <w:widowControl w:val="0"/>
              <w:autoSpaceDE w:val="0"/>
              <w:autoSpaceDN w:val="0"/>
              <w:adjustRightInd w:val="0"/>
              <w:rPr>
                <w:rFonts w:ascii="Times New Roman CYR" w:hAnsi="Times New Roman CYR" w:cs="Times New Roman CYR"/>
              </w:rPr>
            </w:pPr>
          </w:p>
          <w:p w14:paraId="13362108" w14:textId="77777777" w:rsidR="00F30F39" w:rsidRDefault="00F30F39" w:rsidP="00F30F39">
            <w:pPr>
              <w:widowControl w:val="0"/>
              <w:autoSpaceDE w:val="0"/>
              <w:autoSpaceDN w:val="0"/>
              <w:adjustRightInd w:val="0"/>
              <w:rPr>
                <w:rFonts w:ascii="Times New Roman CYR" w:hAnsi="Times New Roman CYR" w:cs="Times New Roman CYR"/>
              </w:rPr>
            </w:pPr>
          </w:p>
          <w:p w14:paraId="1E9DDB84" w14:textId="77777777" w:rsidR="00F30F39" w:rsidRDefault="00F30F39" w:rsidP="00F30F39">
            <w:pPr>
              <w:widowControl w:val="0"/>
              <w:autoSpaceDE w:val="0"/>
              <w:autoSpaceDN w:val="0"/>
              <w:adjustRightInd w:val="0"/>
              <w:rPr>
                <w:rFonts w:ascii="Times New Roman CYR" w:hAnsi="Times New Roman CYR" w:cs="Times New Roman CYR"/>
              </w:rPr>
            </w:pPr>
          </w:p>
          <w:p w14:paraId="28FB25DB" w14:textId="77777777" w:rsidR="00F30F39" w:rsidRDefault="00F30F39" w:rsidP="00F30F39">
            <w:pPr>
              <w:widowControl w:val="0"/>
              <w:autoSpaceDE w:val="0"/>
              <w:autoSpaceDN w:val="0"/>
              <w:adjustRightInd w:val="0"/>
              <w:rPr>
                <w:rFonts w:ascii="Times New Roman CYR" w:hAnsi="Times New Roman CYR" w:cs="Times New Roman CYR"/>
              </w:rPr>
            </w:pPr>
          </w:p>
          <w:p w14:paraId="45E8004D" w14:textId="77777777" w:rsidR="00F30F39" w:rsidRPr="00F30F39" w:rsidRDefault="00F30F39" w:rsidP="008C090A">
            <w:pPr>
              <w:widowControl w:val="0"/>
              <w:autoSpaceDE w:val="0"/>
              <w:autoSpaceDN w:val="0"/>
              <w:adjustRightInd w:val="0"/>
              <w:rPr>
                <w:rFonts w:ascii="Arial CYR" w:hAnsi="Arial CYR" w:cs="Arial CYR"/>
                <w:sz w:val="28"/>
                <w:szCs w:val="28"/>
              </w:rPr>
            </w:pPr>
          </w:p>
          <w:p w14:paraId="70605739" w14:textId="77777777" w:rsidR="00F30F39" w:rsidRDefault="00F30F39" w:rsidP="00F30F39">
            <w:pPr>
              <w:widowControl w:val="0"/>
              <w:autoSpaceDE w:val="0"/>
              <w:autoSpaceDN w:val="0"/>
              <w:adjustRightInd w:val="0"/>
              <w:ind w:left="5254"/>
              <w:rPr>
                <w:rFonts w:ascii="Times New Roman CYR" w:hAnsi="Times New Roman CYR" w:cs="Times New Roman CYR"/>
              </w:rPr>
            </w:pP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p>
          <w:p w14:paraId="3AFF09F6"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652DFDB4"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306ACC57" w14:textId="77777777" w:rsidR="00B00C6B" w:rsidRDefault="00B00C6B" w:rsidP="00F30F39">
            <w:pPr>
              <w:spacing w:line="276" w:lineRule="auto"/>
              <w:jc w:val="both"/>
            </w:pPr>
          </w:p>
        </w:tc>
      </w:tr>
    </w:tbl>
    <w:p w14:paraId="59095C59" w14:textId="175B37A4" w:rsidR="008C090A" w:rsidRPr="00A04CE4" w:rsidRDefault="008C090A" w:rsidP="00B70445">
      <w:pPr>
        <w:tabs>
          <w:tab w:val="left" w:pos="2003"/>
        </w:tabs>
        <w:jc w:val="center"/>
        <w:rPr>
          <w:b/>
          <w:bCs/>
          <w:sz w:val="27"/>
          <w:szCs w:val="27"/>
        </w:rPr>
      </w:pPr>
      <w:r w:rsidRPr="00A04CE4">
        <w:rPr>
          <w:b/>
          <w:bCs/>
          <w:sz w:val="27"/>
          <w:szCs w:val="27"/>
        </w:rPr>
        <w:t>Сообщение о возможном установлении публичного сервитута</w:t>
      </w:r>
    </w:p>
    <w:p w14:paraId="235EF6C8" w14:textId="77777777" w:rsidR="00292251" w:rsidRPr="00A04CE4" w:rsidRDefault="00292251" w:rsidP="003150A9">
      <w:pPr>
        <w:rPr>
          <w:sz w:val="27"/>
          <w:szCs w:val="27"/>
          <w:lang w:eastAsia="en-US"/>
        </w:rPr>
      </w:pPr>
    </w:p>
    <w:p w14:paraId="57289833" w14:textId="6F61FD4A" w:rsidR="003237A5" w:rsidRPr="00A07964" w:rsidRDefault="008C090A" w:rsidP="00A07964">
      <w:pPr>
        <w:ind w:firstLine="709"/>
        <w:jc w:val="both"/>
        <w:rPr>
          <w:sz w:val="28"/>
          <w:szCs w:val="28"/>
        </w:rPr>
      </w:pPr>
      <w:r w:rsidRPr="00A07964">
        <w:rPr>
          <w:noProof/>
          <w:sz w:val="28"/>
          <w:szCs w:val="28"/>
        </w:rPr>
        <w:t>В соответствии со статьей 39.42 Земельного кодекса Российской Федерации</w:t>
      </w:r>
      <w:r w:rsidRPr="00A07964">
        <w:rPr>
          <w:sz w:val="28"/>
          <w:szCs w:val="28"/>
        </w:rPr>
        <w:t xml:space="preserve"> администрация муниципального района Ставропольский Самарской области информирует о возможном установлении публичного сервитута </w:t>
      </w:r>
      <w:r w:rsidR="00F151DB" w:rsidRPr="00A07964">
        <w:rPr>
          <w:sz w:val="28"/>
          <w:szCs w:val="28"/>
        </w:rPr>
        <w:t>ООО «Газпром газораспределение Самара»</w:t>
      </w:r>
      <w:r w:rsidR="00C74EA1" w:rsidRPr="00A07964">
        <w:rPr>
          <w:sz w:val="28"/>
          <w:szCs w:val="28"/>
        </w:rPr>
        <w:t xml:space="preserve"> </w:t>
      </w:r>
      <w:r w:rsidR="00BD627F" w:rsidRPr="00A07964">
        <w:rPr>
          <w:noProof/>
          <w:sz w:val="28"/>
          <w:szCs w:val="28"/>
        </w:rPr>
        <w:t xml:space="preserve">в целях </w:t>
      </w:r>
      <w:r w:rsidR="00BD627F" w:rsidRPr="00A07964">
        <w:rPr>
          <w:sz w:val="28"/>
          <w:szCs w:val="28"/>
        </w:rPr>
        <w:t xml:space="preserve">размещения </w:t>
      </w:r>
      <w:r w:rsidR="00AF2321" w:rsidRPr="00A07964">
        <w:rPr>
          <w:sz w:val="28"/>
          <w:szCs w:val="28"/>
        </w:rPr>
        <w:t xml:space="preserve">инженерного сооружения систем газоснабжения, подключение (технологическое присоединение) к сетям инженерно-технического обеспечения объекта газораспределительной сети – </w:t>
      </w:r>
      <w:r w:rsidR="00B0136A" w:rsidRPr="00A07964">
        <w:rPr>
          <w:color w:val="000000"/>
          <w:spacing w:val="-2"/>
          <w:sz w:val="28"/>
          <w:szCs w:val="28"/>
        </w:rPr>
        <w:t>«Газопровод среднего давления до границы земельного участка по адресу: Самарская область, м.</w:t>
      </w:r>
      <w:r w:rsidR="00A07964" w:rsidRPr="00A07964">
        <w:rPr>
          <w:color w:val="000000"/>
          <w:spacing w:val="-2"/>
          <w:sz w:val="28"/>
          <w:szCs w:val="28"/>
        </w:rPr>
        <w:t xml:space="preserve"> </w:t>
      </w:r>
      <w:r w:rsidR="00B0136A" w:rsidRPr="00A07964">
        <w:rPr>
          <w:color w:val="000000"/>
          <w:spacing w:val="-2"/>
          <w:sz w:val="28"/>
          <w:szCs w:val="28"/>
        </w:rPr>
        <w:t>р-н Ставропольский, с.</w:t>
      </w:r>
      <w:r w:rsidR="00A07964" w:rsidRPr="00A07964">
        <w:rPr>
          <w:color w:val="000000"/>
          <w:spacing w:val="-2"/>
          <w:sz w:val="28"/>
          <w:szCs w:val="28"/>
        </w:rPr>
        <w:t xml:space="preserve"> </w:t>
      </w:r>
      <w:r w:rsidR="00B0136A" w:rsidRPr="00A07964">
        <w:rPr>
          <w:color w:val="000000"/>
          <w:spacing w:val="-2"/>
          <w:sz w:val="28"/>
          <w:szCs w:val="28"/>
        </w:rPr>
        <w:t>Ягодное (к/н 63:32:1604003:1338)»</w:t>
      </w:r>
      <w:r w:rsidR="00527340" w:rsidRPr="00A07964">
        <w:rPr>
          <w:color w:val="000000"/>
          <w:spacing w:val="-2"/>
          <w:sz w:val="28"/>
          <w:szCs w:val="28"/>
        </w:rPr>
        <w:t xml:space="preserve"> </w:t>
      </w:r>
      <w:r w:rsidR="00C74EA1" w:rsidRPr="00A07964">
        <w:rPr>
          <w:sz w:val="28"/>
          <w:szCs w:val="28"/>
        </w:rPr>
        <w:t xml:space="preserve">в </w:t>
      </w:r>
      <w:r w:rsidR="003237A5" w:rsidRPr="00A07964">
        <w:rPr>
          <w:sz w:val="28"/>
          <w:szCs w:val="28"/>
        </w:rPr>
        <w:t>отношении</w:t>
      </w:r>
      <w:r w:rsidR="001811CD" w:rsidRPr="00A07964">
        <w:rPr>
          <w:sz w:val="28"/>
          <w:szCs w:val="28"/>
        </w:rPr>
        <w:t xml:space="preserve"> </w:t>
      </w:r>
      <w:r w:rsidR="0033407D" w:rsidRPr="00A07964">
        <w:rPr>
          <w:sz w:val="28"/>
          <w:szCs w:val="28"/>
        </w:rPr>
        <w:t xml:space="preserve">земель </w:t>
      </w:r>
      <w:r w:rsidR="00714823">
        <w:rPr>
          <w:sz w:val="28"/>
          <w:szCs w:val="28"/>
        </w:rPr>
        <w:t xml:space="preserve">       </w:t>
      </w:r>
      <w:r w:rsidR="0033407D" w:rsidRPr="00A07964">
        <w:rPr>
          <w:sz w:val="28"/>
          <w:szCs w:val="28"/>
        </w:rPr>
        <w:t>в кадастровом квартале 63:32:</w:t>
      </w:r>
      <w:r w:rsidR="008906E5" w:rsidRPr="00A07964">
        <w:rPr>
          <w:sz w:val="28"/>
          <w:szCs w:val="28"/>
        </w:rPr>
        <w:t>1604003, частей земельных участков                            с кадастровыми номерами: 63:32:1604003:288 (</w:t>
      </w:r>
      <w:r w:rsidR="008906E5" w:rsidRPr="00A07964">
        <w:rPr>
          <w:color w:val="252625"/>
          <w:sz w:val="28"/>
          <w:szCs w:val="28"/>
          <w:shd w:val="clear" w:color="auto" w:fill="FFFFFF"/>
        </w:rPr>
        <w:t>Самарская область, Ставропольский район, сельское поселение Ягодное, с. Ягодное</w:t>
      </w:r>
      <w:r w:rsidR="008906E5" w:rsidRPr="00A07964">
        <w:rPr>
          <w:color w:val="252625"/>
          <w:sz w:val="28"/>
          <w:szCs w:val="28"/>
          <w:shd w:val="clear" w:color="auto" w:fill="FFFFFF"/>
        </w:rPr>
        <w:t>), 63:32:1604003</w:t>
      </w:r>
      <w:r w:rsidR="00066343" w:rsidRPr="00A07964">
        <w:rPr>
          <w:sz w:val="28"/>
          <w:szCs w:val="28"/>
        </w:rPr>
        <w:t>:</w:t>
      </w:r>
      <w:r w:rsidR="00A07964" w:rsidRPr="00A07964">
        <w:rPr>
          <w:sz w:val="28"/>
          <w:szCs w:val="28"/>
        </w:rPr>
        <w:t>551</w:t>
      </w:r>
      <w:r w:rsidR="008906E5" w:rsidRPr="00A07964">
        <w:rPr>
          <w:sz w:val="28"/>
          <w:szCs w:val="28"/>
        </w:rPr>
        <w:t xml:space="preserve"> (</w:t>
      </w:r>
      <w:r w:rsidR="00A07964" w:rsidRPr="00A07964">
        <w:rPr>
          <w:sz w:val="28"/>
          <w:szCs w:val="28"/>
        </w:rPr>
        <w:t>Российская Федерация, Самарская область, Ставропольский муниципальный район, сельское поселение Ягодное, село Ягодное</w:t>
      </w:r>
      <w:r w:rsidR="008906E5" w:rsidRPr="00A07964">
        <w:rPr>
          <w:color w:val="252625"/>
          <w:sz w:val="28"/>
          <w:szCs w:val="28"/>
          <w:shd w:val="clear" w:color="auto" w:fill="FFFFFF"/>
        </w:rPr>
        <w:t>).</w:t>
      </w:r>
    </w:p>
    <w:tbl>
      <w:tblPr>
        <w:tblW w:w="9356" w:type="dxa"/>
        <w:tblInd w:w="72" w:type="dxa"/>
        <w:tblLayout w:type="fixed"/>
        <w:tblCellMar>
          <w:left w:w="0" w:type="dxa"/>
          <w:right w:w="0" w:type="dxa"/>
        </w:tblCellMar>
        <w:tblLook w:val="04A0" w:firstRow="1" w:lastRow="0" w:firstColumn="1" w:lastColumn="0" w:noHBand="0" w:noVBand="1"/>
      </w:tblPr>
      <w:tblGrid>
        <w:gridCol w:w="6"/>
        <w:gridCol w:w="767"/>
        <w:gridCol w:w="220"/>
        <w:gridCol w:w="1559"/>
        <w:gridCol w:w="1559"/>
        <w:gridCol w:w="425"/>
        <w:gridCol w:w="2075"/>
        <w:gridCol w:w="1044"/>
        <w:gridCol w:w="1701"/>
      </w:tblGrid>
      <w:tr w:rsidR="00D4127E" w:rsidRPr="00A70EE9" w14:paraId="1B4002B5" w14:textId="77777777" w:rsidTr="00991DF7">
        <w:trPr>
          <w:trHeight w:hRule="exact" w:val="447"/>
        </w:trPr>
        <w:tc>
          <w:tcPr>
            <w:tcW w:w="9356" w:type="dxa"/>
            <w:gridSpan w:val="9"/>
            <w:tcBorders>
              <w:top w:val="single" w:sz="4" w:space="0" w:color="auto"/>
              <w:left w:val="single" w:sz="4" w:space="0" w:color="auto"/>
              <w:bottom w:val="single" w:sz="4" w:space="0" w:color="auto"/>
              <w:right w:val="single" w:sz="4" w:space="0" w:color="auto"/>
            </w:tcBorders>
            <w:shd w:val="clear" w:color="auto" w:fill="auto"/>
            <w:tcMar>
              <w:top w:w="72" w:type="dxa"/>
              <w:left w:w="72" w:type="dxa"/>
              <w:right w:w="72" w:type="dxa"/>
            </w:tcMar>
            <w:vAlign w:val="center"/>
          </w:tcPr>
          <w:p w14:paraId="4AAAF32E" w14:textId="77777777" w:rsidR="00D4127E" w:rsidRPr="00A70EE9" w:rsidRDefault="00D4127E" w:rsidP="00515B5F">
            <w:pPr>
              <w:spacing w:line="229" w:lineRule="auto"/>
              <w:jc w:val="center"/>
              <w:rPr>
                <w:bCs/>
                <w:color w:val="000000"/>
                <w:spacing w:val="-2"/>
                <w:sz w:val="28"/>
                <w:szCs w:val="28"/>
              </w:rPr>
            </w:pPr>
            <w:bookmarkStart w:id="0" w:name="Сведенияобобъекте"/>
            <w:bookmarkStart w:id="1" w:name="_Hlk166067476"/>
            <w:r w:rsidRPr="00A70EE9">
              <w:rPr>
                <w:bCs/>
                <w:color w:val="000000"/>
                <w:spacing w:val="-2"/>
                <w:sz w:val="28"/>
                <w:szCs w:val="28"/>
              </w:rPr>
              <w:t>Графическое описание местоположения границ публичного сервитута</w:t>
            </w:r>
            <w:bookmarkEnd w:id="0"/>
          </w:p>
        </w:tc>
      </w:tr>
      <w:tr w:rsidR="00D4127E" w:rsidRPr="00A70EE9" w14:paraId="05F149BD" w14:textId="77777777" w:rsidTr="00A07964">
        <w:trPr>
          <w:trHeight w:hRule="exact" w:val="1300"/>
        </w:trPr>
        <w:tc>
          <w:tcPr>
            <w:tcW w:w="9356" w:type="dxa"/>
            <w:gridSpan w:val="9"/>
            <w:tcBorders>
              <w:top w:val="single" w:sz="4" w:space="0" w:color="auto"/>
              <w:left w:val="single" w:sz="4" w:space="0" w:color="auto"/>
              <w:bottom w:val="single" w:sz="4" w:space="0" w:color="auto"/>
              <w:right w:val="single" w:sz="4" w:space="0" w:color="auto"/>
            </w:tcBorders>
            <w:shd w:val="clear" w:color="auto" w:fill="auto"/>
            <w:tcMar>
              <w:top w:w="72" w:type="dxa"/>
              <w:left w:w="72" w:type="dxa"/>
              <w:right w:w="72" w:type="dxa"/>
            </w:tcMar>
            <w:vAlign w:val="center"/>
          </w:tcPr>
          <w:p w14:paraId="415D5AA3" w14:textId="4CA8A5C5" w:rsidR="00A07964" w:rsidRDefault="00B0136A" w:rsidP="00CE508C">
            <w:pPr>
              <w:spacing w:line="229" w:lineRule="auto"/>
              <w:jc w:val="center"/>
              <w:rPr>
                <w:color w:val="000000"/>
                <w:spacing w:val="-2"/>
                <w:sz w:val="28"/>
              </w:rPr>
            </w:pPr>
            <w:r w:rsidRPr="00A07964">
              <w:rPr>
                <w:color w:val="000000"/>
                <w:spacing w:val="-2"/>
                <w:sz w:val="28"/>
              </w:rPr>
              <w:t>«Газопровод среднего давления до границы земельного участка по адресу: Самарская область, м.</w:t>
            </w:r>
            <w:r w:rsidR="00A07964">
              <w:rPr>
                <w:color w:val="000000"/>
                <w:spacing w:val="-2"/>
                <w:sz w:val="28"/>
              </w:rPr>
              <w:t xml:space="preserve"> </w:t>
            </w:r>
            <w:r w:rsidRPr="00A07964">
              <w:rPr>
                <w:color w:val="000000"/>
                <w:spacing w:val="-2"/>
                <w:sz w:val="28"/>
              </w:rPr>
              <w:t>р-н Ставропольский, с.</w:t>
            </w:r>
            <w:r w:rsidR="00A07964">
              <w:rPr>
                <w:color w:val="000000"/>
                <w:spacing w:val="-2"/>
                <w:sz w:val="28"/>
              </w:rPr>
              <w:t xml:space="preserve"> </w:t>
            </w:r>
            <w:r w:rsidRPr="00A07964">
              <w:rPr>
                <w:color w:val="000000"/>
                <w:spacing w:val="-2"/>
                <w:sz w:val="28"/>
              </w:rPr>
              <w:t xml:space="preserve">Ягодное </w:t>
            </w:r>
          </w:p>
          <w:p w14:paraId="01B488D0" w14:textId="0E467E06" w:rsidR="0072559C" w:rsidRPr="00A07964" w:rsidRDefault="00B0136A" w:rsidP="00CE508C">
            <w:pPr>
              <w:spacing w:line="229" w:lineRule="auto"/>
              <w:jc w:val="center"/>
              <w:rPr>
                <w:bCs/>
                <w:color w:val="000000"/>
                <w:spacing w:val="-2"/>
                <w:sz w:val="28"/>
                <w:szCs w:val="28"/>
              </w:rPr>
            </w:pPr>
            <w:r w:rsidRPr="00A07964">
              <w:rPr>
                <w:color w:val="000000"/>
                <w:spacing w:val="-2"/>
                <w:sz w:val="28"/>
              </w:rPr>
              <w:t>(к/н 63:32:1604003:1338)»</w:t>
            </w:r>
          </w:p>
        </w:tc>
      </w:tr>
      <w:tr w:rsidR="00D4127E" w:rsidRPr="00A70EE9" w14:paraId="5614B0C8" w14:textId="77777777" w:rsidTr="00E409A3">
        <w:trPr>
          <w:trHeight w:hRule="exact" w:val="371"/>
        </w:trPr>
        <w:tc>
          <w:tcPr>
            <w:tcW w:w="9356" w:type="dxa"/>
            <w:gridSpan w:val="9"/>
            <w:tcBorders>
              <w:top w:val="single" w:sz="4" w:space="0" w:color="auto"/>
              <w:left w:val="single" w:sz="5" w:space="0" w:color="000000"/>
              <w:bottom w:val="single" w:sz="5" w:space="0" w:color="000000"/>
              <w:right w:val="single" w:sz="5" w:space="0" w:color="000000"/>
            </w:tcBorders>
            <w:shd w:val="clear" w:color="auto" w:fill="auto"/>
          </w:tcPr>
          <w:p w14:paraId="14A697A7" w14:textId="54E3D7E7" w:rsidR="00D4127E" w:rsidRPr="00A70EE9" w:rsidRDefault="00D4127E" w:rsidP="00E409A3">
            <w:pPr>
              <w:jc w:val="center"/>
              <w:rPr>
                <w:bCs/>
                <w:color w:val="000000"/>
                <w:spacing w:val="-2"/>
                <w:sz w:val="28"/>
                <w:szCs w:val="28"/>
              </w:rPr>
            </w:pPr>
            <w:r w:rsidRPr="00A70EE9">
              <w:rPr>
                <w:bCs/>
                <w:color w:val="000000"/>
                <w:spacing w:val="-2"/>
                <w:sz w:val="28"/>
                <w:szCs w:val="28"/>
              </w:rPr>
              <w:t xml:space="preserve">(наименование объекта, местоположение границ которого описано (далее - </w:t>
            </w:r>
            <w:r w:rsidR="00E409A3" w:rsidRPr="00A70EE9">
              <w:rPr>
                <w:bCs/>
                <w:color w:val="000000"/>
                <w:spacing w:val="-2"/>
                <w:sz w:val="28"/>
                <w:szCs w:val="28"/>
              </w:rPr>
              <w:t>о</w:t>
            </w:r>
            <w:r w:rsidRPr="00A70EE9">
              <w:rPr>
                <w:bCs/>
                <w:color w:val="000000"/>
                <w:spacing w:val="-2"/>
                <w:sz w:val="28"/>
                <w:szCs w:val="28"/>
              </w:rPr>
              <w:t>бъект))</w:t>
            </w:r>
          </w:p>
        </w:tc>
      </w:tr>
      <w:tr w:rsidR="00D4127E" w:rsidRPr="00A70EE9" w14:paraId="036B284B" w14:textId="77777777" w:rsidTr="00DE0F97">
        <w:trPr>
          <w:trHeight w:hRule="exact" w:val="459"/>
        </w:trPr>
        <w:tc>
          <w:tcPr>
            <w:tcW w:w="9356" w:type="dxa"/>
            <w:gridSpan w:val="9"/>
            <w:tcBorders>
              <w:top w:val="single" w:sz="5" w:space="0" w:color="000000"/>
              <w:left w:val="single" w:sz="5" w:space="0" w:color="000000"/>
              <w:bottom w:val="single" w:sz="5" w:space="0" w:color="000000"/>
              <w:right w:val="single" w:sz="5" w:space="0" w:color="000000"/>
            </w:tcBorders>
            <w:shd w:val="clear" w:color="auto" w:fill="auto"/>
            <w:vAlign w:val="center"/>
          </w:tcPr>
          <w:p w14:paraId="72CED26A" w14:textId="77777777" w:rsidR="00D4127E" w:rsidRPr="00A70EE9" w:rsidRDefault="00D4127E" w:rsidP="00515B5F">
            <w:pPr>
              <w:spacing w:line="229" w:lineRule="auto"/>
              <w:jc w:val="center"/>
              <w:rPr>
                <w:bCs/>
                <w:color w:val="000000"/>
                <w:spacing w:val="-2"/>
                <w:sz w:val="28"/>
                <w:szCs w:val="28"/>
              </w:rPr>
            </w:pPr>
            <w:r w:rsidRPr="00A70EE9">
              <w:rPr>
                <w:bCs/>
                <w:color w:val="000000"/>
                <w:spacing w:val="-2"/>
                <w:sz w:val="28"/>
                <w:szCs w:val="28"/>
              </w:rPr>
              <w:t>Раздел 1</w:t>
            </w:r>
          </w:p>
        </w:tc>
      </w:tr>
      <w:tr w:rsidR="00D4127E" w:rsidRPr="00A70EE9" w14:paraId="248C9E3A" w14:textId="77777777" w:rsidTr="00DE0F97">
        <w:trPr>
          <w:trHeight w:hRule="exact" w:val="444"/>
        </w:trPr>
        <w:tc>
          <w:tcPr>
            <w:tcW w:w="9356" w:type="dxa"/>
            <w:gridSpan w:val="9"/>
            <w:tcBorders>
              <w:top w:val="single" w:sz="5" w:space="0" w:color="000000"/>
              <w:left w:val="single" w:sz="5" w:space="0" w:color="000000"/>
              <w:bottom w:val="single" w:sz="5" w:space="0" w:color="000000"/>
              <w:right w:val="single" w:sz="5" w:space="0" w:color="000000"/>
            </w:tcBorders>
            <w:shd w:val="clear" w:color="auto" w:fill="auto"/>
            <w:vAlign w:val="center"/>
          </w:tcPr>
          <w:p w14:paraId="40F57B6B" w14:textId="77777777" w:rsidR="00D4127E" w:rsidRPr="00A70EE9" w:rsidRDefault="00D4127E" w:rsidP="00515B5F">
            <w:pPr>
              <w:spacing w:line="229" w:lineRule="auto"/>
              <w:jc w:val="center"/>
              <w:rPr>
                <w:bCs/>
                <w:color w:val="000000"/>
                <w:spacing w:val="-2"/>
                <w:sz w:val="28"/>
                <w:szCs w:val="28"/>
              </w:rPr>
            </w:pPr>
            <w:r w:rsidRPr="00A70EE9">
              <w:rPr>
                <w:bCs/>
                <w:color w:val="000000"/>
                <w:spacing w:val="-2"/>
                <w:sz w:val="28"/>
                <w:szCs w:val="28"/>
              </w:rPr>
              <w:t>Сведения об объекте</w:t>
            </w:r>
          </w:p>
        </w:tc>
      </w:tr>
      <w:tr w:rsidR="00D4127E" w:rsidRPr="00A70EE9" w14:paraId="7A63FCE7" w14:textId="77777777" w:rsidTr="00781DBC">
        <w:trPr>
          <w:trHeight w:hRule="exact" w:val="458"/>
        </w:trPr>
        <w:tc>
          <w:tcPr>
            <w:tcW w:w="773"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419ECF31" w14:textId="77777777" w:rsidR="00D4127E" w:rsidRPr="00A70EE9" w:rsidRDefault="00D4127E" w:rsidP="00515B5F">
            <w:pPr>
              <w:spacing w:line="229" w:lineRule="auto"/>
              <w:jc w:val="center"/>
              <w:rPr>
                <w:bCs/>
                <w:color w:val="000000"/>
                <w:spacing w:val="-2"/>
                <w:sz w:val="28"/>
                <w:szCs w:val="28"/>
              </w:rPr>
            </w:pPr>
            <w:r w:rsidRPr="00A70EE9">
              <w:rPr>
                <w:bCs/>
                <w:color w:val="000000"/>
                <w:spacing w:val="-2"/>
                <w:sz w:val="28"/>
                <w:szCs w:val="28"/>
              </w:rPr>
              <w:t>№ п/п</w:t>
            </w:r>
          </w:p>
        </w:tc>
        <w:tc>
          <w:tcPr>
            <w:tcW w:w="3763" w:type="dxa"/>
            <w:gridSpan w:val="4"/>
            <w:tcBorders>
              <w:top w:val="single" w:sz="5" w:space="0" w:color="000000"/>
              <w:left w:val="single" w:sz="5" w:space="0" w:color="000000"/>
              <w:bottom w:val="single" w:sz="5" w:space="0" w:color="000000"/>
              <w:right w:val="single" w:sz="5" w:space="0" w:color="000000"/>
            </w:tcBorders>
            <w:shd w:val="clear" w:color="auto" w:fill="auto"/>
            <w:vAlign w:val="center"/>
          </w:tcPr>
          <w:p w14:paraId="047F6684" w14:textId="77777777" w:rsidR="00D4127E" w:rsidRPr="00A70EE9" w:rsidRDefault="00D4127E" w:rsidP="00515B5F">
            <w:pPr>
              <w:spacing w:line="229" w:lineRule="auto"/>
              <w:jc w:val="center"/>
              <w:rPr>
                <w:bCs/>
                <w:color w:val="000000"/>
                <w:spacing w:val="-2"/>
                <w:sz w:val="28"/>
                <w:szCs w:val="28"/>
              </w:rPr>
            </w:pPr>
            <w:r w:rsidRPr="00A70EE9">
              <w:rPr>
                <w:bCs/>
                <w:color w:val="000000"/>
                <w:spacing w:val="-2"/>
                <w:sz w:val="28"/>
                <w:szCs w:val="28"/>
              </w:rPr>
              <w:t xml:space="preserve">Характеристики объекта </w:t>
            </w:r>
          </w:p>
        </w:tc>
        <w:tc>
          <w:tcPr>
            <w:tcW w:w="4820" w:type="dxa"/>
            <w:gridSpan w:val="3"/>
            <w:tcBorders>
              <w:top w:val="single" w:sz="5" w:space="0" w:color="000000"/>
              <w:left w:val="single" w:sz="5" w:space="0" w:color="000000"/>
              <w:bottom w:val="single" w:sz="5" w:space="0" w:color="000000"/>
              <w:right w:val="single" w:sz="5" w:space="0" w:color="000000"/>
            </w:tcBorders>
            <w:shd w:val="clear" w:color="auto" w:fill="auto"/>
            <w:vAlign w:val="center"/>
          </w:tcPr>
          <w:p w14:paraId="268C9605" w14:textId="77777777" w:rsidR="00D4127E" w:rsidRPr="00A70EE9" w:rsidRDefault="00D4127E" w:rsidP="00515B5F">
            <w:pPr>
              <w:spacing w:line="229" w:lineRule="auto"/>
              <w:jc w:val="center"/>
              <w:rPr>
                <w:bCs/>
                <w:color w:val="000000"/>
                <w:spacing w:val="-2"/>
                <w:sz w:val="28"/>
                <w:szCs w:val="28"/>
              </w:rPr>
            </w:pPr>
            <w:r w:rsidRPr="00A70EE9">
              <w:rPr>
                <w:bCs/>
                <w:color w:val="000000"/>
                <w:spacing w:val="-2"/>
                <w:sz w:val="28"/>
                <w:szCs w:val="28"/>
              </w:rPr>
              <w:t>Описание характеристик</w:t>
            </w:r>
          </w:p>
        </w:tc>
      </w:tr>
      <w:tr w:rsidR="00D4127E" w:rsidRPr="00A70EE9" w14:paraId="0A8A4A04" w14:textId="77777777" w:rsidTr="00781DBC">
        <w:trPr>
          <w:trHeight w:hRule="exact" w:val="330"/>
        </w:trPr>
        <w:tc>
          <w:tcPr>
            <w:tcW w:w="773"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68EA27DF" w14:textId="77777777" w:rsidR="00D4127E" w:rsidRPr="00A70EE9" w:rsidRDefault="00D4127E" w:rsidP="00515B5F">
            <w:pPr>
              <w:spacing w:line="229" w:lineRule="auto"/>
              <w:jc w:val="center"/>
              <w:rPr>
                <w:bCs/>
                <w:color w:val="000000"/>
                <w:spacing w:val="-2"/>
                <w:sz w:val="28"/>
                <w:szCs w:val="28"/>
              </w:rPr>
            </w:pPr>
            <w:r w:rsidRPr="00A70EE9">
              <w:rPr>
                <w:bCs/>
                <w:color w:val="000000"/>
                <w:spacing w:val="-2"/>
                <w:sz w:val="28"/>
                <w:szCs w:val="28"/>
              </w:rPr>
              <w:lastRenderedPageBreak/>
              <w:t>1</w:t>
            </w:r>
          </w:p>
        </w:tc>
        <w:tc>
          <w:tcPr>
            <w:tcW w:w="3763" w:type="dxa"/>
            <w:gridSpan w:val="4"/>
            <w:tcBorders>
              <w:top w:val="single" w:sz="5" w:space="0" w:color="000000"/>
              <w:left w:val="single" w:sz="5" w:space="0" w:color="000000"/>
              <w:bottom w:val="single" w:sz="5" w:space="0" w:color="000000"/>
              <w:right w:val="single" w:sz="5" w:space="0" w:color="000000"/>
            </w:tcBorders>
            <w:shd w:val="clear" w:color="auto" w:fill="auto"/>
            <w:vAlign w:val="center"/>
          </w:tcPr>
          <w:p w14:paraId="7A087CE3" w14:textId="77777777" w:rsidR="00D4127E" w:rsidRPr="00A70EE9" w:rsidRDefault="00D4127E" w:rsidP="00515B5F">
            <w:pPr>
              <w:spacing w:line="229" w:lineRule="auto"/>
              <w:jc w:val="center"/>
              <w:rPr>
                <w:bCs/>
                <w:color w:val="000000"/>
                <w:spacing w:val="-2"/>
                <w:sz w:val="28"/>
                <w:szCs w:val="28"/>
              </w:rPr>
            </w:pPr>
            <w:r w:rsidRPr="00A70EE9">
              <w:rPr>
                <w:bCs/>
                <w:color w:val="000000"/>
                <w:spacing w:val="-2"/>
                <w:sz w:val="28"/>
                <w:szCs w:val="28"/>
              </w:rPr>
              <w:t>2</w:t>
            </w:r>
          </w:p>
        </w:tc>
        <w:tc>
          <w:tcPr>
            <w:tcW w:w="4820" w:type="dxa"/>
            <w:gridSpan w:val="3"/>
            <w:tcBorders>
              <w:top w:val="single" w:sz="5" w:space="0" w:color="000000"/>
              <w:left w:val="single" w:sz="5" w:space="0" w:color="000000"/>
              <w:bottom w:val="single" w:sz="5" w:space="0" w:color="000000"/>
              <w:right w:val="single" w:sz="5" w:space="0" w:color="000000"/>
            </w:tcBorders>
            <w:shd w:val="clear" w:color="auto" w:fill="auto"/>
            <w:vAlign w:val="center"/>
          </w:tcPr>
          <w:p w14:paraId="32ABF95E" w14:textId="77777777" w:rsidR="00D4127E" w:rsidRPr="00A70EE9" w:rsidRDefault="00D4127E" w:rsidP="00515B5F">
            <w:pPr>
              <w:spacing w:line="229" w:lineRule="auto"/>
              <w:jc w:val="center"/>
              <w:rPr>
                <w:bCs/>
                <w:color w:val="000000"/>
                <w:spacing w:val="-2"/>
                <w:sz w:val="28"/>
                <w:szCs w:val="28"/>
              </w:rPr>
            </w:pPr>
            <w:r w:rsidRPr="00A70EE9">
              <w:rPr>
                <w:bCs/>
                <w:color w:val="000000"/>
                <w:spacing w:val="-2"/>
                <w:sz w:val="28"/>
                <w:szCs w:val="28"/>
              </w:rPr>
              <w:t>3</w:t>
            </w:r>
          </w:p>
        </w:tc>
      </w:tr>
      <w:tr w:rsidR="007B2627" w:rsidRPr="00A70EE9" w14:paraId="6DE68F5A" w14:textId="77777777" w:rsidTr="0072559C">
        <w:trPr>
          <w:trHeight w:hRule="exact" w:val="981"/>
        </w:trPr>
        <w:tc>
          <w:tcPr>
            <w:tcW w:w="773"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76463E23" w14:textId="77777777" w:rsidR="007B2627" w:rsidRPr="00A70EE9" w:rsidRDefault="007B2627" w:rsidP="007B2627">
            <w:pPr>
              <w:spacing w:line="229" w:lineRule="auto"/>
              <w:jc w:val="center"/>
              <w:rPr>
                <w:bCs/>
                <w:color w:val="000000"/>
                <w:spacing w:val="-2"/>
                <w:sz w:val="28"/>
                <w:szCs w:val="28"/>
              </w:rPr>
            </w:pPr>
            <w:r w:rsidRPr="00A70EE9">
              <w:rPr>
                <w:bCs/>
                <w:color w:val="000000"/>
                <w:spacing w:val="-2"/>
                <w:sz w:val="28"/>
                <w:szCs w:val="28"/>
              </w:rPr>
              <w:t>1.</w:t>
            </w:r>
          </w:p>
        </w:tc>
        <w:tc>
          <w:tcPr>
            <w:tcW w:w="3763" w:type="dxa"/>
            <w:gridSpan w:val="4"/>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7FCAB7E0" w14:textId="77777777" w:rsidR="007B2627" w:rsidRPr="00A70EE9" w:rsidRDefault="007B2627" w:rsidP="007B2627">
            <w:pPr>
              <w:spacing w:line="229" w:lineRule="auto"/>
              <w:rPr>
                <w:bCs/>
                <w:color w:val="000000"/>
                <w:spacing w:val="-2"/>
                <w:sz w:val="28"/>
                <w:szCs w:val="28"/>
              </w:rPr>
            </w:pPr>
            <w:r w:rsidRPr="00A70EE9">
              <w:rPr>
                <w:bCs/>
                <w:color w:val="000000"/>
                <w:spacing w:val="-2"/>
                <w:sz w:val="28"/>
                <w:szCs w:val="28"/>
              </w:rPr>
              <w:t xml:space="preserve">Местоположение объекта </w:t>
            </w:r>
          </w:p>
        </w:tc>
        <w:tc>
          <w:tcPr>
            <w:tcW w:w="4820" w:type="dxa"/>
            <w:gridSpan w:val="3"/>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1EFD139F" w14:textId="7F88CDAF" w:rsidR="007B2627" w:rsidRPr="008906E5" w:rsidRDefault="008906E5" w:rsidP="0046610C">
            <w:pPr>
              <w:spacing w:line="229" w:lineRule="auto"/>
              <w:rPr>
                <w:bCs/>
                <w:color w:val="000000"/>
                <w:spacing w:val="-2"/>
                <w:sz w:val="28"/>
                <w:szCs w:val="28"/>
              </w:rPr>
            </w:pPr>
            <w:r w:rsidRPr="008906E5">
              <w:rPr>
                <w:color w:val="000000"/>
                <w:spacing w:val="-2"/>
                <w:sz w:val="28"/>
                <w:szCs w:val="28"/>
              </w:rPr>
              <w:t>Самарская область, район Ставропольский, село Ягодное</w:t>
            </w:r>
          </w:p>
        </w:tc>
      </w:tr>
      <w:tr w:rsidR="007B2627" w:rsidRPr="00A70EE9" w14:paraId="3FAA5433" w14:textId="77777777" w:rsidTr="00527340">
        <w:trPr>
          <w:trHeight w:hRule="exact" w:val="2579"/>
        </w:trPr>
        <w:tc>
          <w:tcPr>
            <w:tcW w:w="773"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411672AC" w14:textId="77777777" w:rsidR="007B2627" w:rsidRPr="00A70EE9" w:rsidRDefault="007B2627" w:rsidP="007B2627">
            <w:pPr>
              <w:spacing w:line="229" w:lineRule="auto"/>
              <w:jc w:val="center"/>
              <w:rPr>
                <w:bCs/>
                <w:color w:val="000000"/>
                <w:spacing w:val="-2"/>
                <w:sz w:val="28"/>
                <w:szCs w:val="28"/>
              </w:rPr>
            </w:pPr>
            <w:r w:rsidRPr="00A70EE9">
              <w:rPr>
                <w:bCs/>
                <w:color w:val="000000"/>
                <w:spacing w:val="-2"/>
                <w:sz w:val="28"/>
                <w:szCs w:val="28"/>
              </w:rPr>
              <w:t>2.</w:t>
            </w:r>
          </w:p>
        </w:tc>
        <w:tc>
          <w:tcPr>
            <w:tcW w:w="3763" w:type="dxa"/>
            <w:gridSpan w:val="4"/>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1539F772" w14:textId="77777777" w:rsidR="007B2627" w:rsidRPr="00A70EE9" w:rsidRDefault="007B2627" w:rsidP="007B2627">
            <w:pPr>
              <w:spacing w:line="229" w:lineRule="auto"/>
              <w:rPr>
                <w:bCs/>
                <w:color w:val="000000"/>
                <w:spacing w:val="-2"/>
                <w:sz w:val="28"/>
                <w:szCs w:val="28"/>
              </w:rPr>
            </w:pPr>
            <w:r w:rsidRPr="00A70EE9">
              <w:rPr>
                <w:bCs/>
                <w:color w:val="000000"/>
                <w:spacing w:val="-2"/>
                <w:sz w:val="28"/>
                <w:szCs w:val="28"/>
              </w:rPr>
              <w:t>Площадь объекта +/- величина</w:t>
            </w:r>
          </w:p>
          <w:p w14:paraId="5F65118B" w14:textId="77777777" w:rsidR="007B2627" w:rsidRPr="00A70EE9" w:rsidRDefault="007B2627" w:rsidP="007B2627">
            <w:pPr>
              <w:spacing w:line="229" w:lineRule="auto"/>
              <w:rPr>
                <w:bCs/>
                <w:color w:val="000000"/>
                <w:spacing w:val="-2"/>
                <w:sz w:val="28"/>
                <w:szCs w:val="28"/>
              </w:rPr>
            </w:pPr>
            <w:r w:rsidRPr="00A70EE9">
              <w:rPr>
                <w:bCs/>
                <w:color w:val="000000"/>
                <w:spacing w:val="-2"/>
                <w:sz w:val="28"/>
                <w:szCs w:val="28"/>
              </w:rPr>
              <w:t>погрешности определения площади (Р +/- Дельта Р)</w:t>
            </w:r>
          </w:p>
          <w:p w14:paraId="6BD68469" w14:textId="70AED573" w:rsidR="007B2627" w:rsidRPr="00A70EE9" w:rsidRDefault="007B2627" w:rsidP="007B2627">
            <w:pPr>
              <w:spacing w:line="229" w:lineRule="auto"/>
              <w:rPr>
                <w:bCs/>
                <w:color w:val="000000"/>
                <w:spacing w:val="-2"/>
                <w:sz w:val="28"/>
                <w:szCs w:val="28"/>
              </w:rPr>
            </w:pPr>
            <w:r w:rsidRPr="00A70EE9">
              <w:rPr>
                <w:bCs/>
                <w:color w:val="000000"/>
                <w:spacing w:val="-2"/>
                <w:sz w:val="28"/>
                <w:szCs w:val="28"/>
              </w:rPr>
              <w:t>(кв. м)</w:t>
            </w:r>
          </w:p>
        </w:tc>
        <w:tc>
          <w:tcPr>
            <w:tcW w:w="4820" w:type="dxa"/>
            <w:gridSpan w:val="3"/>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03F5F059" w14:textId="77777777" w:rsidR="00527340" w:rsidRDefault="00527340" w:rsidP="00D9655B">
            <w:pPr>
              <w:rPr>
                <w:color w:val="000000"/>
                <w:spacing w:val="-2"/>
                <w:sz w:val="28"/>
                <w:szCs w:val="28"/>
              </w:rPr>
            </w:pPr>
          </w:p>
          <w:p w14:paraId="3F6A8446" w14:textId="77777777" w:rsidR="00714823" w:rsidRPr="00714823" w:rsidRDefault="00714823" w:rsidP="00D9655B">
            <w:pPr>
              <w:rPr>
                <w:color w:val="000000"/>
                <w:spacing w:val="-2"/>
                <w:sz w:val="28"/>
                <w:szCs w:val="28"/>
              </w:rPr>
            </w:pPr>
            <w:r w:rsidRPr="00714823">
              <w:rPr>
                <w:color w:val="000000"/>
                <w:spacing w:val="-2"/>
                <w:sz w:val="28"/>
                <w:szCs w:val="28"/>
              </w:rPr>
              <w:t xml:space="preserve">105 +/- 4 </w:t>
            </w:r>
          </w:p>
          <w:p w14:paraId="44B90570" w14:textId="3451C11F" w:rsidR="00527340" w:rsidRPr="00527340" w:rsidRDefault="00527340" w:rsidP="00D9655B">
            <w:pPr>
              <w:rPr>
                <w:color w:val="000000"/>
                <w:spacing w:val="-2"/>
                <w:sz w:val="28"/>
                <w:szCs w:val="28"/>
              </w:rPr>
            </w:pPr>
            <w:r w:rsidRPr="00527340">
              <w:rPr>
                <w:color w:val="000000"/>
                <w:spacing w:val="-2"/>
                <w:sz w:val="28"/>
                <w:szCs w:val="28"/>
              </w:rPr>
              <w:t>Из них:</w:t>
            </w:r>
          </w:p>
          <w:p w14:paraId="19D384C6" w14:textId="360E0180" w:rsidR="00D9655B" w:rsidRDefault="00714823" w:rsidP="00D9655B">
            <w:pPr>
              <w:rPr>
                <w:sz w:val="28"/>
                <w:szCs w:val="28"/>
              </w:rPr>
            </w:pPr>
            <w:r>
              <w:rPr>
                <w:color w:val="000000"/>
                <w:spacing w:val="-2"/>
                <w:sz w:val="28"/>
                <w:szCs w:val="28"/>
              </w:rPr>
              <w:t>1</w:t>
            </w:r>
            <w:r w:rsidR="008906E5">
              <w:rPr>
                <w:color w:val="000000"/>
                <w:spacing w:val="-2"/>
                <w:sz w:val="28"/>
                <w:szCs w:val="28"/>
              </w:rPr>
              <w:t>7</w:t>
            </w:r>
            <w:r w:rsidR="00AC49F6" w:rsidRPr="00527340">
              <w:rPr>
                <w:color w:val="000000"/>
                <w:spacing w:val="-2"/>
                <w:sz w:val="28"/>
                <w:szCs w:val="28"/>
              </w:rPr>
              <w:t xml:space="preserve">,0 </w:t>
            </w:r>
            <w:r w:rsidR="00D9655B" w:rsidRPr="00527340">
              <w:rPr>
                <w:sz w:val="28"/>
                <w:szCs w:val="28"/>
              </w:rPr>
              <w:t>- земли в государственной собственности до разграничения прав и непредоставленные гражданам или юридическим лицам.</w:t>
            </w:r>
          </w:p>
          <w:p w14:paraId="45D7038F" w14:textId="4FBAE1B5" w:rsidR="008906E5" w:rsidRPr="00527340" w:rsidRDefault="00714823" w:rsidP="00D9655B">
            <w:pPr>
              <w:rPr>
                <w:sz w:val="28"/>
                <w:szCs w:val="28"/>
              </w:rPr>
            </w:pPr>
            <w:r>
              <w:rPr>
                <w:sz w:val="28"/>
                <w:szCs w:val="28"/>
              </w:rPr>
              <w:t>88</w:t>
            </w:r>
            <w:r w:rsidR="008906E5">
              <w:rPr>
                <w:sz w:val="28"/>
                <w:szCs w:val="28"/>
              </w:rPr>
              <w:t>,0 – земли в частной собственности.</w:t>
            </w:r>
          </w:p>
          <w:p w14:paraId="301E44E1" w14:textId="0F63A97A" w:rsidR="007B2627" w:rsidRPr="00AC49F6" w:rsidRDefault="007B2627" w:rsidP="007B2627">
            <w:pPr>
              <w:rPr>
                <w:sz w:val="28"/>
                <w:szCs w:val="28"/>
              </w:rPr>
            </w:pPr>
          </w:p>
          <w:p w14:paraId="1FA2B299" w14:textId="4564029C" w:rsidR="007B2627" w:rsidRPr="00AC49F6" w:rsidRDefault="007B2627" w:rsidP="007B2627">
            <w:pPr>
              <w:rPr>
                <w:bCs/>
                <w:color w:val="000000"/>
                <w:spacing w:val="-2"/>
                <w:sz w:val="28"/>
                <w:szCs w:val="28"/>
              </w:rPr>
            </w:pPr>
          </w:p>
        </w:tc>
      </w:tr>
      <w:tr w:rsidR="007B2627" w:rsidRPr="00A70EE9" w14:paraId="189541F7" w14:textId="77777777" w:rsidTr="00781DBC">
        <w:trPr>
          <w:trHeight w:hRule="exact" w:val="459"/>
        </w:trPr>
        <w:tc>
          <w:tcPr>
            <w:tcW w:w="773"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046D0059" w14:textId="77777777" w:rsidR="007B2627" w:rsidRPr="00A70EE9" w:rsidRDefault="007B2627" w:rsidP="007B2627">
            <w:pPr>
              <w:spacing w:line="229" w:lineRule="auto"/>
              <w:jc w:val="center"/>
              <w:rPr>
                <w:bCs/>
                <w:color w:val="000000"/>
                <w:spacing w:val="-2"/>
                <w:sz w:val="28"/>
                <w:szCs w:val="28"/>
              </w:rPr>
            </w:pPr>
            <w:r w:rsidRPr="00A70EE9">
              <w:rPr>
                <w:bCs/>
                <w:color w:val="000000"/>
                <w:spacing w:val="-2"/>
                <w:sz w:val="28"/>
                <w:szCs w:val="28"/>
              </w:rPr>
              <w:t>3.</w:t>
            </w:r>
          </w:p>
        </w:tc>
        <w:tc>
          <w:tcPr>
            <w:tcW w:w="3763" w:type="dxa"/>
            <w:gridSpan w:val="4"/>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64B3054F" w14:textId="77777777" w:rsidR="007B2627" w:rsidRPr="00A70EE9" w:rsidRDefault="007B2627" w:rsidP="007B2627">
            <w:pPr>
              <w:spacing w:line="229" w:lineRule="auto"/>
              <w:rPr>
                <w:bCs/>
                <w:color w:val="000000"/>
                <w:spacing w:val="-2"/>
                <w:sz w:val="28"/>
                <w:szCs w:val="28"/>
              </w:rPr>
            </w:pPr>
            <w:r w:rsidRPr="00A70EE9">
              <w:rPr>
                <w:bCs/>
                <w:color w:val="000000"/>
                <w:spacing w:val="-2"/>
                <w:sz w:val="28"/>
                <w:szCs w:val="28"/>
              </w:rPr>
              <w:t>Иные характеристики объекта</w:t>
            </w:r>
          </w:p>
        </w:tc>
        <w:tc>
          <w:tcPr>
            <w:tcW w:w="4820" w:type="dxa"/>
            <w:gridSpan w:val="3"/>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42DFA3A1" w14:textId="77777777" w:rsidR="007B2627" w:rsidRPr="00A70EE9" w:rsidRDefault="007B2627" w:rsidP="007B2627">
            <w:pPr>
              <w:spacing w:line="229" w:lineRule="auto"/>
              <w:rPr>
                <w:bCs/>
                <w:color w:val="000000"/>
                <w:spacing w:val="-2"/>
                <w:sz w:val="28"/>
                <w:szCs w:val="28"/>
              </w:rPr>
            </w:pPr>
            <w:r w:rsidRPr="00A70EE9">
              <w:rPr>
                <w:bCs/>
                <w:color w:val="000000"/>
                <w:spacing w:val="-2"/>
                <w:sz w:val="28"/>
                <w:szCs w:val="28"/>
              </w:rPr>
              <w:t xml:space="preserve"> -</w:t>
            </w:r>
          </w:p>
        </w:tc>
      </w:tr>
      <w:tr w:rsidR="007B2627" w:rsidRPr="00A70EE9" w14:paraId="7D080FD3" w14:textId="77777777" w:rsidTr="00D06265">
        <w:trPr>
          <w:gridBefore w:val="1"/>
          <w:wBefore w:w="6" w:type="dxa"/>
          <w:trHeight w:hRule="exact" w:val="391"/>
        </w:trPr>
        <w:tc>
          <w:tcPr>
            <w:tcW w:w="9350" w:type="dxa"/>
            <w:gridSpan w:val="8"/>
            <w:tcBorders>
              <w:left w:val="single" w:sz="5" w:space="0" w:color="000000"/>
              <w:bottom w:val="single" w:sz="5" w:space="0" w:color="000000"/>
              <w:right w:val="single" w:sz="5" w:space="0" w:color="000000"/>
            </w:tcBorders>
            <w:shd w:val="clear" w:color="auto" w:fill="auto"/>
            <w:vAlign w:val="center"/>
          </w:tcPr>
          <w:p w14:paraId="43430448" w14:textId="77777777" w:rsidR="007B2627" w:rsidRPr="00A70EE9" w:rsidRDefault="007B2627" w:rsidP="007B2627">
            <w:pPr>
              <w:spacing w:line="229" w:lineRule="auto"/>
              <w:jc w:val="center"/>
              <w:rPr>
                <w:bCs/>
                <w:color w:val="000000"/>
                <w:spacing w:val="-2"/>
                <w:sz w:val="28"/>
                <w:szCs w:val="28"/>
              </w:rPr>
            </w:pPr>
            <w:bookmarkStart w:id="2" w:name="Сведенияоместоположенииграницобъекта"/>
            <w:r w:rsidRPr="00A70EE9">
              <w:rPr>
                <w:bCs/>
                <w:color w:val="000000"/>
                <w:spacing w:val="-2"/>
                <w:sz w:val="28"/>
                <w:szCs w:val="28"/>
              </w:rPr>
              <w:t>Раздел 2</w:t>
            </w:r>
            <w:bookmarkEnd w:id="2"/>
          </w:p>
        </w:tc>
      </w:tr>
      <w:tr w:rsidR="007B2627" w:rsidRPr="00A70EE9" w14:paraId="692C9114" w14:textId="77777777" w:rsidTr="00D06265">
        <w:trPr>
          <w:gridBefore w:val="1"/>
          <w:wBefore w:w="6" w:type="dxa"/>
          <w:trHeight w:hRule="exact" w:val="425"/>
        </w:trPr>
        <w:tc>
          <w:tcPr>
            <w:tcW w:w="9350" w:type="dxa"/>
            <w:gridSpan w:val="8"/>
            <w:tcBorders>
              <w:top w:val="single" w:sz="5" w:space="0" w:color="000000"/>
              <w:left w:val="single" w:sz="5" w:space="0" w:color="000000"/>
              <w:bottom w:val="single" w:sz="5" w:space="0" w:color="000000"/>
              <w:right w:val="single" w:sz="5" w:space="0" w:color="000000"/>
            </w:tcBorders>
            <w:shd w:val="clear" w:color="auto" w:fill="auto"/>
            <w:vAlign w:val="center"/>
          </w:tcPr>
          <w:p w14:paraId="39541168" w14:textId="77777777" w:rsidR="007B2627" w:rsidRPr="00A70EE9" w:rsidRDefault="007B2627" w:rsidP="007B2627">
            <w:pPr>
              <w:spacing w:line="229" w:lineRule="auto"/>
              <w:jc w:val="center"/>
              <w:rPr>
                <w:bCs/>
                <w:color w:val="000000"/>
                <w:spacing w:val="-2"/>
                <w:sz w:val="28"/>
                <w:szCs w:val="28"/>
              </w:rPr>
            </w:pPr>
            <w:r w:rsidRPr="00A70EE9">
              <w:rPr>
                <w:bCs/>
                <w:color w:val="000000"/>
                <w:spacing w:val="-2"/>
                <w:sz w:val="28"/>
                <w:szCs w:val="28"/>
              </w:rPr>
              <w:t>Сведения о местоположении границ объекта</w:t>
            </w:r>
          </w:p>
        </w:tc>
      </w:tr>
      <w:tr w:rsidR="007B2627" w:rsidRPr="00A70EE9" w14:paraId="78C2358C" w14:textId="77777777" w:rsidTr="00DE0F97">
        <w:trPr>
          <w:gridBefore w:val="1"/>
          <w:wBefore w:w="6" w:type="dxa"/>
          <w:trHeight w:hRule="exact" w:val="115"/>
        </w:trPr>
        <w:tc>
          <w:tcPr>
            <w:tcW w:w="9350" w:type="dxa"/>
            <w:gridSpan w:val="8"/>
            <w:tcBorders>
              <w:top w:val="single" w:sz="5" w:space="0" w:color="000000"/>
              <w:left w:val="single" w:sz="5" w:space="0" w:color="000000"/>
              <w:right w:val="single" w:sz="5" w:space="0" w:color="000000"/>
            </w:tcBorders>
          </w:tcPr>
          <w:p w14:paraId="6DC6A559" w14:textId="77777777" w:rsidR="007B2627" w:rsidRPr="00A70EE9" w:rsidRDefault="007B2627" w:rsidP="007B2627">
            <w:pPr>
              <w:rPr>
                <w:bCs/>
                <w:sz w:val="28"/>
                <w:szCs w:val="28"/>
              </w:rPr>
            </w:pPr>
          </w:p>
        </w:tc>
      </w:tr>
      <w:tr w:rsidR="007B2627" w:rsidRPr="00A70EE9" w14:paraId="3F6576A1" w14:textId="77777777" w:rsidTr="00DE0F97">
        <w:trPr>
          <w:gridBefore w:val="1"/>
          <w:wBefore w:w="6" w:type="dxa"/>
          <w:trHeight w:hRule="exact" w:val="329"/>
        </w:trPr>
        <w:tc>
          <w:tcPr>
            <w:tcW w:w="9350" w:type="dxa"/>
            <w:gridSpan w:val="8"/>
            <w:tcBorders>
              <w:left w:val="single" w:sz="5" w:space="0" w:color="000000"/>
              <w:bottom w:val="single" w:sz="5" w:space="0" w:color="000000"/>
              <w:right w:val="single" w:sz="5" w:space="0" w:color="000000"/>
            </w:tcBorders>
            <w:shd w:val="clear" w:color="auto" w:fill="auto"/>
            <w:tcMar>
              <w:left w:w="72" w:type="dxa"/>
              <w:right w:w="72" w:type="dxa"/>
            </w:tcMar>
            <w:vAlign w:val="center"/>
          </w:tcPr>
          <w:p w14:paraId="4D8D438E" w14:textId="77777777" w:rsidR="007B2627" w:rsidRPr="00A70EE9" w:rsidRDefault="007B2627" w:rsidP="007B2627">
            <w:pPr>
              <w:spacing w:line="229" w:lineRule="auto"/>
              <w:rPr>
                <w:bCs/>
                <w:color w:val="000000"/>
                <w:spacing w:val="-2"/>
                <w:sz w:val="28"/>
                <w:szCs w:val="28"/>
              </w:rPr>
            </w:pPr>
            <w:r w:rsidRPr="00A70EE9">
              <w:rPr>
                <w:bCs/>
                <w:color w:val="000000"/>
                <w:spacing w:val="-2"/>
                <w:sz w:val="28"/>
                <w:szCs w:val="28"/>
              </w:rPr>
              <w:t>1. Система координат   МСК-63, зона 1</w:t>
            </w:r>
          </w:p>
        </w:tc>
      </w:tr>
      <w:tr w:rsidR="007B2627" w:rsidRPr="00A70EE9" w14:paraId="2A21A615" w14:textId="77777777" w:rsidTr="00DE0F97">
        <w:trPr>
          <w:gridBefore w:val="1"/>
          <w:wBefore w:w="6" w:type="dxa"/>
          <w:trHeight w:hRule="exact" w:val="344"/>
        </w:trPr>
        <w:tc>
          <w:tcPr>
            <w:tcW w:w="9350" w:type="dxa"/>
            <w:gridSpan w:val="8"/>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3284C260" w14:textId="77777777" w:rsidR="007B2627" w:rsidRPr="00A70EE9" w:rsidRDefault="007B2627" w:rsidP="007B2627">
            <w:pPr>
              <w:spacing w:line="229" w:lineRule="auto"/>
              <w:rPr>
                <w:bCs/>
                <w:color w:val="000000"/>
                <w:spacing w:val="-2"/>
                <w:sz w:val="28"/>
                <w:szCs w:val="28"/>
              </w:rPr>
            </w:pPr>
            <w:r w:rsidRPr="00A70EE9">
              <w:rPr>
                <w:bCs/>
                <w:color w:val="000000"/>
                <w:spacing w:val="-2"/>
                <w:sz w:val="28"/>
                <w:szCs w:val="28"/>
              </w:rPr>
              <w:t xml:space="preserve">2. Сведения о характерных точках границ объекта </w:t>
            </w:r>
          </w:p>
        </w:tc>
      </w:tr>
      <w:tr w:rsidR="007B2627" w:rsidRPr="00A70EE9" w14:paraId="32A6EDD4" w14:textId="77777777" w:rsidTr="00DE0F97">
        <w:trPr>
          <w:gridBefore w:val="1"/>
          <w:wBefore w:w="6" w:type="dxa"/>
          <w:trHeight w:hRule="exact" w:val="788"/>
        </w:trPr>
        <w:tc>
          <w:tcPr>
            <w:tcW w:w="987" w:type="dxa"/>
            <w:gridSpan w:val="2"/>
            <w:vMerge w:val="restart"/>
            <w:tcBorders>
              <w:top w:val="single" w:sz="5" w:space="0" w:color="000000"/>
              <w:left w:val="single" w:sz="5" w:space="0" w:color="000000"/>
              <w:bottom w:val="single" w:sz="5" w:space="0" w:color="000000"/>
              <w:right w:val="single" w:sz="5" w:space="0" w:color="000000"/>
            </w:tcBorders>
            <w:shd w:val="clear" w:color="auto" w:fill="auto"/>
            <w:vAlign w:val="center"/>
          </w:tcPr>
          <w:p w14:paraId="67ED38DC" w14:textId="77777777" w:rsidR="007B2627" w:rsidRPr="00A70EE9" w:rsidRDefault="007B2627" w:rsidP="007B2627">
            <w:pPr>
              <w:spacing w:line="229" w:lineRule="auto"/>
              <w:jc w:val="center"/>
              <w:rPr>
                <w:bCs/>
                <w:color w:val="000000"/>
                <w:spacing w:val="-2"/>
                <w:sz w:val="28"/>
                <w:szCs w:val="28"/>
              </w:rPr>
            </w:pPr>
            <w:r w:rsidRPr="00A70EE9">
              <w:rPr>
                <w:bCs/>
                <w:color w:val="000000"/>
                <w:spacing w:val="-2"/>
                <w:sz w:val="28"/>
                <w:szCs w:val="28"/>
              </w:rPr>
              <w:t>Обозначение характерных точек границ</w:t>
            </w:r>
          </w:p>
        </w:tc>
        <w:tc>
          <w:tcPr>
            <w:tcW w:w="3118"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12AB49D5" w14:textId="77777777" w:rsidR="007B2627" w:rsidRPr="00A70EE9" w:rsidRDefault="007B2627" w:rsidP="007B2627">
            <w:pPr>
              <w:spacing w:line="229" w:lineRule="auto"/>
              <w:jc w:val="center"/>
              <w:rPr>
                <w:bCs/>
                <w:color w:val="000000"/>
                <w:spacing w:val="-2"/>
                <w:sz w:val="28"/>
                <w:szCs w:val="28"/>
              </w:rPr>
            </w:pPr>
            <w:r w:rsidRPr="00A70EE9">
              <w:rPr>
                <w:bCs/>
                <w:color w:val="000000"/>
                <w:spacing w:val="-2"/>
                <w:sz w:val="28"/>
                <w:szCs w:val="28"/>
              </w:rPr>
              <w:t>Координаты, м</w:t>
            </w:r>
          </w:p>
        </w:tc>
        <w:tc>
          <w:tcPr>
            <w:tcW w:w="2500" w:type="dxa"/>
            <w:gridSpan w:val="2"/>
            <w:vMerge w:val="restart"/>
            <w:tcBorders>
              <w:top w:val="single" w:sz="5" w:space="0" w:color="000000"/>
              <w:left w:val="single" w:sz="5" w:space="0" w:color="000000"/>
              <w:bottom w:val="single" w:sz="5" w:space="0" w:color="000000"/>
              <w:right w:val="single" w:sz="5" w:space="0" w:color="000000"/>
            </w:tcBorders>
            <w:shd w:val="clear" w:color="auto" w:fill="auto"/>
            <w:vAlign w:val="center"/>
          </w:tcPr>
          <w:p w14:paraId="503C3829" w14:textId="77777777" w:rsidR="007B2627" w:rsidRPr="00A70EE9" w:rsidRDefault="007B2627" w:rsidP="007B2627">
            <w:pPr>
              <w:spacing w:line="229" w:lineRule="auto"/>
              <w:jc w:val="center"/>
              <w:rPr>
                <w:bCs/>
                <w:color w:val="000000"/>
                <w:spacing w:val="-2"/>
                <w:sz w:val="28"/>
                <w:szCs w:val="28"/>
              </w:rPr>
            </w:pPr>
            <w:r w:rsidRPr="00A70EE9">
              <w:rPr>
                <w:bCs/>
                <w:color w:val="000000"/>
                <w:spacing w:val="-2"/>
                <w:sz w:val="28"/>
                <w:szCs w:val="28"/>
              </w:rPr>
              <w:t xml:space="preserve">Метод определения координат характерной точки </w:t>
            </w:r>
          </w:p>
        </w:tc>
        <w:tc>
          <w:tcPr>
            <w:tcW w:w="1044" w:type="dxa"/>
            <w:vMerge w:val="restart"/>
            <w:tcBorders>
              <w:top w:val="single" w:sz="5" w:space="0" w:color="000000"/>
              <w:left w:val="single" w:sz="5" w:space="0" w:color="000000"/>
              <w:bottom w:val="single" w:sz="5" w:space="0" w:color="000000"/>
              <w:right w:val="single" w:sz="5" w:space="0" w:color="000000"/>
            </w:tcBorders>
            <w:shd w:val="clear" w:color="auto" w:fill="auto"/>
            <w:vAlign w:val="center"/>
          </w:tcPr>
          <w:p w14:paraId="3143572F" w14:textId="77777777" w:rsidR="007B2627" w:rsidRPr="00A70EE9" w:rsidRDefault="007B2627" w:rsidP="007B2627">
            <w:pPr>
              <w:spacing w:line="229" w:lineRule="auto"/>
              <w:jc w:val="center"/>
              <w:rPr>
                <w:bCs/>
                <w:color w:val="000000"/>
                <w:spacing w:val="-2"/>
                <w:sz w:val="28"/>
                <w:szCs w:val="28"/>
              </w:rPr>
            </w:pPr>
            <w:r w:rsidRPr="00A70EE9">
              <w:rPr>
                <w:bCs/>
                <w:color w:val="000000"/>
                <w:spacing w:val="-2"/>
                <w:sz w:val="28"/>
                <w:szCs w:val="28"/>
              </w:rPr>
              <w:t>Средняя квадратическая погрешность положения характерной точки (Мt), м</w:t>
            </w:r>
          </w:p>
        </w:tc>
        <w:tc>
          <w:tcPr>
            <w:tcW w:w="1701" w:type="dxa"/>
            <w:vMerge w:val="restart"/>
            <w:tcBorders>
              <w:top w:val="single" w:sz="5" w:space="0" w:color="000000"/>
              <w:left w:val="single" w:sz="5" w:space="0" w:color="000000"/>
              <w:bottom w:val="single" w:sz="5" w:space="0" w:color="000000"/>
              <w:right w:val="single" w:sz="5" w:space="0" w:color="000000"/>
            </w:tcBorders>
            <w:shd w:val="clear" w:color="auto" w:fill="auto"/>
            <w:vAlign w:val="center"/>
          </w:tcPr>
          <w:p w14:paraId="7F747B30" w14:textId="77777777" w:rsidR="007B2627" w:rsidRPr="00A70EE9" w:rsidRDefault="007B2627" w:rsidP="007B2627">
            <w:pPr>
              <w:spacing w:line="229" w:lineRule="auto"/>
              <w:jc w:val="center"/>
              <w:rPr>
                <w:bCs/>
                <w:color w:val="000000"/>
                <w:spacing w:val="-2"/>
                <w:sz w:val="28"/>
                <w:szCs w:val="28"/>
              </w:rPr>
            </w:pPr>
            <w:r w:rsidRPr="00A70EE9">
              <w:rPr>
                <w:bCs/>
                <w:color w:val="000000"/>
                <w:spacing w:val="-2"/>
                <w:sz w:val="28"/>
                <w:szCs w:val="28"/>
              </w:rPr>
              <w:t>Описание обозначения точки на местности (при наличии)</w:t>
            </w:r>
          </w:p>
        </w:tc>
      </w:tr>
      <w:tr w:rsidR="007B2627" w:rsidRPr="00A70EE9" w14:paraId="301B29C2" w14:textId="77777777" w:rsidTr="00991DF7">
        <w:trPr>
          <w:gridBefore w:val="1"/>
          <w:wBefore w:w="6" w:type="dxa"/>
          <w:trHeight w:hRule="exact" w:val="2955"/>
        </w:trPr>
        <w:tc>
          <w:tcPr>
            <w:tcW w:w="987" w:type="dxa"/>
            <w:gridSpan w:val="2"/>
            <w:vMerge/>
            <w:tcBorders>
              <w:top w:val="single" w:sz="5" w:space="0" w:color="000000"/>
              <w:left w:val="single" w:sz="5" w:space="0" w:color="000000"/>
              <w:bottom w:val="single" w:sz="5" w:space="0" w:color="000000"/>
              <w:right w:val="single" w:sz="5" w:space="0" w:color="000000"/>
            </w:tcBorders>
            <w:shd w:val="clear" w:color="auto" w:fill="auto"/>
            <w:vAlign w:val="center"/>
          </w:tcPr>
          <w:p w14:paraId="48FEAE90" w14:textId="77777777" w:rsidR="007B2627" w:rsidRPr="00A70EE9" w:rsidRDefault="007B2627" w:rsidP="007B2627">
            <w:pPr>
              <w:rPr>
                <w:bCs/>
                <w:sz w:val="28"/>
                <w:szCs w:val="28"/>
              </w:rPr>
            </w:pP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6D7BAE44" w14:textId="77777777" w:rsidR="007B2627" w:rsidRPr="00A70EE9" w:rsidRDefault="007B2627" w:rsidP="007B2627">
            <w:pPr>
              <w:spacing w:line="229" w:lineRule="auto"/>
              <w:jc w:val="center"/>
              <w:rPr>
                <w:bCs/>
                <w:color w:val="000000"/>
                <w:spacing w:val="-2"/>
                <w:sz w:val="28"/>
                <w:szCs w:val="28"/>
              </w:rPr>
            </w:pPr>
            <w:r w:rsidRPr="00A70EE9">
              <w:rPr>
                <w:bCs/>
                <w:color w:val="000000"/>
                <w:spacing w:val="-2"/>
                <w:sz w:val="28"/>
                <w:szCs w:val="28"/>
              </w:rPr>
              <w:t>X</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3CD94C62" w14:textId="77777777" w:rsidR="007B2627" w:rsidRPr="00A70EE9" w:rsidRDefault="007B2627" w:rsidP="007B2627">
            <w:pPr>
              <w:spacing w:line="229" w:lineRule="auto"/>
              <w:jc w:val="center"/>
              <w:rPr>
                <w:bCs/>
                <w:color w:val="000000"/>
                <w:spacing w:val="-2"/>
                <w:sz w:val="28"/>
                <w:szCs w:val="28"/>
              </w:rPr>
            </w:pPr>
            <w:r w:rsidRPr="00A70EE9">
              <w:rPr>
                <w:bCs/>
                <w:color w:val="000000"/>
                <w:spacing w:val="-2"/>
                <w:sz w:val="28"/>
                <w:szCs w:val="28"/>
              </w:rPr>
              <w:t>Y</w:t>
            </w:r>
          </w:p>
        </w:tc>
        <w:tc>
          <w:tcPr>
            <w:tcW w:w="2500" w:type="dxa"/>
            <w:gridSpan w:val="2"/>
            <w:vMerge/>
            <w:tcBorders>
              <w:top w:val="single" w:sz="5" w:space="0" w:color="000000"/>
              <w:left w:val="single" w:sz="5" w:space="0" w:color="000000"/>
              <w:bottom w:val="single" w:sz="5" w:space="0" w:color="000000"/>
              <w:right w:val="single" w:sz="5" w:space="0" w:color="000000"/>
            </w:tcBorders>
            <w:shd w:val="clear" w:color="auto" w:fill="auto"/>
            <w:vAlign w:val="center"/>
          </w:tcPr>
          <w:p w14:paraId="775411CE" w14:textId="77777777" w:rsidR="007B2627" w:rsidRPr="00A70EE9" w:rsidRDefault="007B2627" w:rsidP="007B2627">
            <w:pPr>
              <w:rPr>
                <w:bCs/>
                <w:sz w:val="28"/>
                <w:szCs w:val="28"/>
              </w:rPr>
            </w:pPr>
          </w:p>
        </w:tc>
        <w:tc>
          <w:tcPr>
            <w:tcW w:w="1044" w:type="dxa"/>
            <w:vMerge/>
            <w:tcBorders>
              <w:top w:val="single" w:sz="5" w:space="0" w:color="000000"/>
              <w:left w:val="single" w:sz="5" w:space="0" w:color="000000"/>
              <w:bottom w:val="single" w:sz="5" w:space="0" w:color="000000"/>
              <w:right w:val="single" w:sz="5" w:space="0" w:color="000000"/>
            </w:tcBorders>
            <w:shd w:val="clear" w:color="auto" w:fill="auto"/>
            <w:vAlign w:val="center"/>
          </w:tcPr>
          <w:p w14:paraId="6F3C139A" w14:textId="77777777" w:rsidR="007B2627" w:rsidRPr="00A70EE9" w:rsidRDefault="007B2627" w:rsidP="007B2627">
            <w:pPr>
              <w:rPr>
                <w:bCs/>
                <w:sz w:val="28"/>
                <w:szCs w:val="28"/>
              </w:rPr>
            </w:pPr>
          </w:p>
        </w:tc>
        <w:tc>
          <w:tcPr>
            <w:tcW w:w="1701" w:type="dxa"/>
            <w:vMerge/>
            <w:tcBorders>
              <w:top w:val="single" w:sz="5" w:space="0" w:color="000000"/>
              <w:left w:val="single" w:sz="5" w:space="0" w:color="000000"/>
              <w:bottom w:val="single" w:sz="5" w:space="0" w:color="000000"/>
              <w:right w:val="single" w:sz="5" w:space="0" w:color="000000"/>
            </w:tcBorders>
            <w:shd w:val="clear" w:color="auto" w:fill="auto"/>
            <w:vAlign w:val="center"/>
          </w:tcPr>
          <w:p w14:paraId="6EC9003D" w14:textId="77777777" w:rsidR="007B2627" w:rsidRPr="00A70EE9" w:rsidRDefault="007B2627" w:rsidP="007B2627">
            <w:pPr>
              <w:rPr>
                <w:bCs/>
                <w:sz w:val="28"/>
                <w:szCs w:val="28"/>
              </w:rPr>
            </w:pPr>
          </w:p>
        </w:tc>
      </w:tr>
      <w:tr w:rsidR="007B2627" w:rsidRPr="00A70EE9" w14:paraId="57603EA7" w14:textId="77777777" w:rsidTr="00DE0F97">
        <w:trPr>
          <w:gridBefore w:val="1"/>
          <w:wBefore w:w="6" w:type="dxa"/>
          <w:trHeight w:hRule="exact" w:val="344"/>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1D1DCC39" w14:textId="77777777" w:rsidR="007B2627" w:rsidRPr="00A70EE9" w:rsidRDefault="007B2627" w:rsidP="007B2627">
            <w:pPr>
              <w:spacing w:line="229" w:lineRule="auto"/>
              <w:jc w:val="center"/>
              <w:rPr>
                <w:bCs/>
                <w:color w:val="000000"/>
                <w:spacing w:val="-2"/>
                <w:sz w:val="28"/>
                <w:szCs w:val="28"/>
              </w:rPr>
            </w:pPr>
            <w:r w:rsidRPr="00A70EE9">
              <w:rPr>
                <w:bCs/>
                <w:color w:val="000000"/>
                <w:spacing w:val="-2"/>
                <w:sz w:val="28"/>
                <w:szCs w:val="28"/>
              </w:rPr>
              <w:t>1</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1B306AE5" w14:textId="77777777" w:rsidR="007B2627" w:rsidRPr="00A70EE9" w:rsidRDefault="007B2627" w:rsidP="007B2627">
            <w:pPr>
              <w:spacing w:line="229" w:lineRule="auto"/>
              <w:jc w:val="center"/>
              <w:rPr>
                <w:bCs/>
                <w:color w:val="000000"/>
                <w:spacing w:val="-2"/>
                <w:sz w:val="28"/>
                <w:szCs w:val="28"/>
              </w:rPr>
            </w:pPr>
            <w:r w:rsidRPr="00A70EE9">
              <w:rPr>
                <w:bCs/>
                <w:color w:val="000000"/>
                <w:spacing w:val="-2"/>
                <w:sz w:val="28"/>
                <w:szCs w:val="28"/>
              </w:rPr>
              <w:t>2</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2B8191E8" w14:textId="77777777" w:rsidR="007B2627" w:rsidRPr="00A70EE9" w:rsidRDefault="007B2627" w:rsidP="007B2627">
            <w:pPr>
              <w:spacing w:line="229" w:lineRule="auto"/>
              <w:jc w:val="center"/>
              <w:rPr>
                <w:bCs/>
                <w:color w:val="000000"/>
                <w:spacing w:val="-2"/>
                <w:sz w:val="28"/>
                <w:szCs w:val="28"/>
              </w:rPr>
            </w:pPr>
            <w:r w:rsidRPr="00A70EE9">
              <w:rPr>
                <w:bCs/>
                <w:color w:val="000000"/>
                <w:spacing w:val="-2"/>
                <w:sz w:val="28"/>
                <w:szCs w:val="28"/>
              </w:rPr>
              <w:t>3</w:t>
            </w:r>
          </w:p>
        </w:tc>
        <w:tc>
          <w:tcPr>
            <w:tcW w:w="2500"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24C74C65" w14:textId="77777777" w:rsidR="007B2627" w:rsidRPr="00A70EE9" w:rsidRDefault="007B2627" w:rsidP="007B2627">
            <w:pPr>
              <w:spacing w:line="229" w:lineRule="auto"/>
              <w:jc w:val="center"/>
              <w:rPr>
                <w:bCs/>
                <w:color w:val="000000"/>
                <w:spacing w:val="-2"/>
                <w:sz w:val="28"/>
                <w:szCs w:val="28"/>
              </w:rPr>
            </w:pPr>
            <w:r w:rsidRPr="00A70EE9">
              <w:rPr>
                <w:bCs/>
                <w:color w:val="000000"/>
                <w:spacing w:val="-2"/>
                <w:sz w:val="28"/>
                <w:szCs w:val="28"/>
              </w:rPr>
              <w:t>4</w:t>
            </w:r>
          </w:p>
        </w:tc>
        <w:tc>
          <w:tcPr>
            <w:tcW w:w="104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0CCA93BD" w14:textId="77777777" w:rsidR="007B2627" w:rsidRPr="00A70EE9" w:rsidRDefault="007B2627" w:rsidP="007B2627">
            <w:pPr>
              <w:spacing w:line="229" w:lineRule="auto"/>
              <w:jc w:val="center"/>
              <w:rPr>
                <w:bCs/>
                <w:color w:val="000000"/>
                <w:spacing w:val="-2"/>
                <w:sz w:val="28"/>
                <w:szCs w:val="28"/>
              </w:rPr>
            </w:pPr>
            <w:r w:rsidRPr="00A70EE9">
              <w:rPr>
                <w:bCs/>
                <w:color w:val="000000"/>
                <w:spacing w:val="-2"/>
                <w:sz w:val="28"/>
                <w:szCs w:val="28"/>
              </w:rPr>
              <w:t>5</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292735B" w14:textId="77777777" w:rsidR="007B2627" w:rsidRPr="00A70EE9" w:rsidRDefault="007B2627" w:rsidP="007B2627">
            <w:pPr>
              <w:spacing w:line="229" w:lineRule="auto"/>
              <w:jc w:val="center"/>
              <w:rPr>
                <w:bCs/>
                <w:color w:val="000000"/>
                <w:spacing w:val="-2"/>
                <w:sz w:val="28"/>
                <w:szCs w:val="28"/>
              </w:rPr>
            </w:pPr>
            <w:r w:rsidRPr="00A70EE9">
              <w:rPr>
                <w:bCs/>
                <w:color w:val="000000"/>
                <w:spacing w:val="-2"/>
                <w:sz w:val="28"/>
                <w:szCs w:val="28"/>
              </w:rPr>
              <w:t>6</w:t>
            </w:r>
          </w:p>
        </w:tc>
      </w:tr>
      <w:tr w:rsidR="00714823" w:rsidRPr="00A70EE9" w14:paraId="3AF16D17" w14:textId="77777777" w:rsidTr="008906E5">
        <w:trPr>
          <w:gridBefore w:val="1"/>
          <w:wBefore w:w="6" w:type="dxa"/>
          <w:trHeight w:hRule="exact" w:val="1100"/>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22506948" w14:textId="1C6797C6" w:rsidR="00714823" w:rsidRPr="00A70EE9" w:rsidRDefault="00714823" w:rsidP="00714823">
            <w:pPr>
              <w:spacing w:line="229" w:lineRule="auto"/>
              <w:jc w:val="center"/>
              <w:rPr>
                <w:bCs/>
                <w:color w:val="000000"/>
                <w:spacing w:val="-2"/>
                <w:sz w:val="28"/>
                <w:szCs w:val="28"/>
              </w:rPr>
            </w:pPr>
            <w:r w:rsidRPr="00A70EE9">
              <w:rPr>
                <w:color w:val="000000"/>
                <w:spacing w:val="-2"/>
                <w:sz w:val="28"/>
                <w:szCs w:val="28"/>
              </w:rPr>
              <w:t>1</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01E3B61E" w14:textId="08287C8A" w:rsidR="00714823" w:rsidRPr="00714823" w:rsidRDefault="00714823" w:rsidP="00714823">
            <w:pPr>
              <w:spacing w:line="229" w:lineRule="auto"/>
              <w:jc w:val="center"/>
              <w:rPr>
                <w:bCs/>
                <w:color w:val="000000"/>
                <w:spacing w:val="-2"/>
                <w:sz w:val="28"/>
                <w:szCs w:val="28"/>
              </w:rPr>
            </w:pPr>
            <w:r w:rsidRPr="00714823">
              <w:rPr>
                <w:color w:val="000000"/>
                <w:spacing w:val="-2"/>
                <w:sz w:val="28"/>
                <w:szCs w:val="28"/>
              </w:rPr>
              <w:t>431353.97</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17CE50E7" w14:textId="3C612FED" w:rsidR="00714823" w:rsidRPr="00714823" w:rsidRDefault="00714823" w:rsidP="00714823">
            <w:pPr>
              <w:spacing w:line="229" w:lineRule="auto"/>
              <w:jc w:val="center"/>
              <w:rPr>
                <w:bCs/>
                <w:color w:val="000000"/>
                <w:spacing w:val="-2"/>
                <w:sz w:val="28"/>
                <w:szCs w:val="28"/>
              </w:rPr>
            </w:pPr>
            <w:r w:rsidRPr="00714823">
              <w:rPr>
                <w:color w:val="000000"/>
                <w:spacing w:val="-2"/>
                <w:sz w:val="28"/>
                <w:szCs w:val="28"/>
              </w:rPr>
              <w:t>1300985.48</w:t>
            </w:r>
          </w:p>
        </w:tc>
        <w:tc>
          <w:tcPr>
            <w:tcW w:w="2500"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610263A4" w14:textId="338411BA" w:rsidR="00714823" w:rsidRPr="008906E5" w:rsidRDefault="00714823" w:rsidP="00714823">
            <w:pPr>
              <w:spacing w:line="229" w:lineRule="auto"/>
              <w:jc w:val="center"/>
              <w:rPr>
                <w:bCs/>
                <w:color w:val="000000"/>
                <w:spacing w:val="-2"/>
                <w:sz w:val="28"/>
                <w:szCs w:val="28"/>
              </w:rPr>
            </w:pPr>
            <w:r w:rsidRPr="008906E5">
              <w:rPr>
                <w:color w:val="000000"/>
                <w:spacing w:val="-2"/>
                <w:sz w:val="28"/>
                <w:szCs w:val="28"/>
              </w:rPr>
              <w:t>Аналитический метод</w:t>
            </w:r>
          </w:p>
        </w:tc>
        <w:tc>
          <w:tcPr>
            <w:tcW w:w="104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33B5847D" w14:textId="24C1D128" w:rsidR="00714823" w:rsidRPr="008906E5" w:rsidRDefault="00714823" w:rsidP="00714823">
            <w:pPr>
              <w:spacing w:line="229" w:lineRule="auto"/>
              <w:jc w:val="center"/>
              <w:rPr>
                <w:bCs/>
                <w:color w:val="000000"/>
                <w:spacing w:val="-2"/>
                <w:sz w:val="28"/>
                <w:szCs w:val="28"/>
              </w:rPr>
            </w:pPr>
            <w:r w:rsidRPr="008906E5">
              <w:rPr>
                <w:color w:val="000000"/>
                <w:spacing w:val="-2"/>
                <w:sz w:val="28"/>
                <w:szCs w:val="28"/>
              </w:rPr>
              <w:t>0.1</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5A87731" w14:textId="6BA56973" w:rsidR="00714823" w:rsidRPr="00A70EE9" w:rsidRDefault="00714823" w:rsidP="00714823">
            <w:pPr>
              <w:spacing w:line="229" w:lineRule="auto"/>
              <w:jc w:val="center"/>
              <w:rPr>
                <w:bCs/>
                <w:color w:val="000000"/>
                <w:spacing w:val="-2"/>
                <w:sz w:val="28"/>
                <w:szCs w:val="28"/>
              </w:rPr>
            </w:pPr>
            <w:r w:rsidRPr="00A70EE9">
              <w:rPr>
                <w:bCs/>
                <w:color w:val="000000"/>
                <w:spacing w:val="-2"/>
                <w:sz w:val="28"/>
                <w:szCs w:val="28"/>
              </w:rPr>
              <w:t>-</w:t>
            </w:r>
          </w:p>
        </w:tc>
      </w:tr>
      <w:tr w:rsidR="00714823" w:rsidRPr="00A70EE9" w14:paraId="08A2C067" w14:textId="77777777" w:rsidTr="008906E5">
        <w:trPr>
          <w:gridBefore w:val="1"/>
          <w:wBefore w:w="6" w:type="dxa"/>
          <w:trHeight w:hRule="exact" w:val="974"/>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5AF2E079" w14:textId="2AC0E512" w:rsidR="00714823" w:rsidRPr="00A70EE9" w:rsidRDefault="00714823" w:rsidP="00714823">
            <w:pPr>
              <w:spacing w:line="229" w:lineRule="auto"/>
              <w:jc w:val="center"/>
              <w:rPr>
                <w:bCs/>
                <w:color w:val="000000"/>
                <w:spacing w:val="-2"/>
                <w:sz w:val="28"/>
                <w:szCs w:val="28"/>
              </w:rPr>
            </w:pPr>
            <w:r w:rsidRPr="00A70EE9">
              <w:rPr>
                <w:color w:val="000000"/>
                <w:spacing w:val="-2"/>
                <w:sz w:val="28"/>
                <w:szCs w:val="28"/>
              </w:rPr>
              <w:t>2</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329A68FC" w14:textId="63CDAAA2" w:rsidR="00714823" w:rsidRPr="00714823" w:rsidRDefault="00714823" w:rsidP="00714823">
            <w:pPr>
              <w:spacing w:line="229" w:lineRule="auto"/>
              <w:jc w:val="center"/>
              <w:rPr>
                <w:bCs/>
                <w:color w:val="000000"/>
                <w:spacing w:val="-2"/>
                <w:sz w:val="28"/>
                <w:szCs w:val="28"/>
              </w:rPr>
            </w:pPr>
            <w:r w:rsidRPr="00714823">
              <w:rPr>
                <w:color w:val="000000"/>
                <w:spacing w:val="-2"/>
                <w:sz w:val="28"/>
                <w:szCs w:val="28"/>
              </w:rPr>
              <w:t>431357.12</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68BA5C05" w14:textId="045D6699" w:rsidR="00714823" w:rsidRPr="00714823" w:rsidRDefault="00714823" w:rsidP="00714823">
            <w:pPr>
              <w:spacing w:line="229" w:lineRule="auto"/>
              <w:jc w:val="center"/>
              <w:rPr>
                <w:bCs/>
                <w:color w:val="000000"/>
                <w:spacing w:val="-2"/>
                <w:sz w:val="28"/>
                <w:szCs w:val="28"/>
              </w:rPr>
            </w:pPr>
            <w:r w:rsidRPr="00714823">
              <w:rPr>
                <w:color w:val="000000"/>
                <w:spacing w:val="-2"/>
                <w:sz w:val="28"/>
                <w:szCs w:val="28"/>
              </w:rPr>
              <w:t>1300986.09</w:t>
            </w:r>
          </w:p>
        </w:tc>
        <w:tc>
          <w:tcPr>
            <w:tcW w:w="2500"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506908CD" w14:textId="4FB1499D" w:rsidR="00714823" w:rsidRPr="008906E5" w:rsidRDefault="00714823" w:rsidP="00714823">
            <w:pPr>
              <w:spacing w:line="229" w:lineRule="auto"/>
              <w:jc w:val="center"/>
              <w:rPr>
                <w:bCs/>
                <w:color w:val="000000"/>
                <w:spacing w:val="-2"/>
                <w:sz w:val="28"/>
                <w:szCs w:val="28"/>
              </w:rPr>
            </w:pPr>
            <w:r w:rsidRPr="008906E5">
              <w:rPr>
                <w:color w:val="000000"/>
                <w:spacing w:val="-2"/>
                <w:sz w:val="28"/>
                <w:szCs w:val="28"/>
              </w:rPr>
              <w:t>Аналитический метод</w:t>
            </w:r>
          </w:p>
        </w:tc>
        <w:tc>
          <w:tcPr>
            <w:tcW w:w="104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68838A45" w14:textId="4A0D106D" w:rsidR="00714823" w:rsidRPr="008906E5" w:rsidRDefault="00714823" w:rsidP="00714823">
            <w:pPr>
              <w:spacing w:line="229" w:lineRule="auto"/>
              <w:jc w:val="center"/>
              <w:rPr>
                <w:bCs/>
                <w:color w:val="000000"/>
                <w:spacing w:val="-2"/>
                <w:sz w:val="28"/>
                <w:szCs w:val="28"/>
              </w:rPr>
            </w:pPr>
            <w:r w:rsidRPr="008906E5">
              <w:rPr>
                <w:color w:val="000000"/>
                <w:spacing w:val="-2"/>
                <w:sz w:val="28"/>
                <w:szCs w:val="28"/>
              </w:rPr>
              <w:t>0.1</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14:paraId="195C6531" w14:textId="388CC4F9" w:rsidR="00714823" w:rsidRPr="00A70EE9" w:rsidRDefault="00714823" w:rsidP="00714823">
            <w:pPr>
              <w:spacing w:line="229" w:lineRule="auto"/>
              <w:jc w:val="center"/>
              <w:rPr>
                <w:bCs/>
                <w:color w:val="000000"/>
                <w:spacing w:val="-2"/>
                <w:sz w:val="28"/>
                <w:szCs w:val="28"/>
              </w:rPr>
            </w:pPr>
            <w:r w:rsidRPr="00A70EE9">
              <w:rPr>
                <w:bCs/>
                <w:color w:val="000000"/>
                <w:spacing w:val="-2"/>
                <w:sz w:val="28"/>
                <w:szCs w:val="28"/>
              </w:rPr>
              <w:t>-</w:t>
            </w:r>
          </w:p>
        </w:tc>
      </w:tr>
      <w:tr w:rsidR="00714823" w:rsidRPr="00A70EE9" w14:paraId="6A41AF00" w14:textId="77777777" w:rsidTr="005C37B5">
        <w:trPr>
          <w:gridBefore w:val="1"/>
          <w:wBefore w:w="6" w:type="dxa"/>
          <w:trHeight w:hRule="exact" w:val="989"/>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66BBDA5A" w14:textId="025DE15C" w:rsidR="00714823" w:rsidRPr="00A70EE9" w:rsidRDefault="00714823" w:rsidP="00714823">
            <w:pPr>
              <w:spacing w:line="229" w:lineRule="auto"/>
              <w:jc w:val="center"/>
              <w:rPr>
                <w:bCs/>
                <w:color w:val="000000"/>
                <w:spacing w:val="-2"/>
                <w:sz w:val="28"/>
                <w:szCs w:val="28"/>
              </w:rPr>
            </w:pPr>
            <w:r w:rsidRPr="00A70EE9">
              <w:rPr>
                <w:color w:val="000000"/>
                <w:spacing w:val="-2"/>
                <w:sz w:val="28"/>
                <w:szCs w:val="28"/>
              </w:rPr>
              <w:t>3</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4FB48B9B" w14:textId="39DD82E7" w:rsidR="00714823" w:rsidRPr="00714823" w:rsidRDefault="00714823" w:rsidP="00714823">
            <w:pPr>
              <w:spacing w:line="229" w:lineRule="auto"/>
              <w:jc w:val="center"/>
              <w:rPr>
                <w:bCs/>
                <w:color w:val="000000"/>
                <w:spacing w:val="-2"/>
                <w:sz w:val="28"/>
                <w:szCs w:val="28"/>
              </w:rPr>
            </w:pPr>
            <w:r w:rsidRPr="00714823">
              <w:rPr>
                <w:color w:val="000000"/>
                <w:spacing w:val="-2"/>
                <w:sz w:val="28"/>
                <w:szCs w:val="28"/>
              </w:rPr>
              <w:t>431359.60</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C5C9C23" w14:textId="7A67CEA2" w:rsidR="00714823" w:rsidRPr="00714823" w:rsidRDefault="00714823" w:rsidP="00714823">
            <w:pPr>
              <w:spacing w:line="229" w:lineRule="auto"/>
              <w:jc w:val="center"/>
              <w:rPr>
                <w:bCs/>
                <w:color w:val="000000"/>
                <w:spacing w:val="-2"/>
                <w:sz w:val="28"/>
                <w:szCs w:val="28"/>
              </w:rPr>
            </w:pPr>
            <w:r w:rsidRPr="00714823">
              <w:rPr>
                <w:color w:val="000000"/>
                <w:spacing w:val="-2"/>
                <w:sz w:val="28"/>
                <w:szCs w:val="28"/>
              </w:rPr>
              <w:t>1300971.38</w:t>
            </w:r>
          </w:p>
        </w:tc>
        <w:tc>
          <w:tcPr>
            <w:tcW w:w="2500"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67DEDAF5" w14:textId="6C118AEC" w:rsidR="00714823" w:rsidRPr="008906E5" w:rsidRDefault="00714823" w:rsidP="00714823">
            <w:pPr>
              <w:spacing w:line="229" w:lineRule="auto"/>
              <w:jc w:val="center"/>
              <w:rPr>
                <w:bCs/>
                <w:color w:val="000000"/>
                <w:spacing w:val="-2"/>
                <w:sz w:val="28"/>
                <w:szCs w:val="28"/>
              </w:rPr>
            </w:pPr>
            <w:r w:rsidRPr="008906E5">
              <w:rPr>
                <w:color w:val="000000"/>
                <w:spacing w:val="-2"/>
                <w:sz w:val="28"/>
                <w:szCs w:val="28"/>
              </w:rPr>
              <w:t>Аналитический метод</w:t>
            </w:r>
          </w:p>
        </w:tc>
        <w:tc>
          <w:tcPr>
            <w:tcW w:w="104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6B82C696" w14:textId="6A99FE8E" w:rsidR="00714823" w:rsidRPr="008906E5" w:rsidRDefault="00714823" w:rsidP="00714823">
            <w:pPr>
              <w:spacing w:line="229" w:lineRule="auto"/>
              <w:jc w:val="center"/>
              <w:rPr>
                <w:bCs/>
                <w:color w:val="000000"/>
                <w:spacing w:val="-2"/>
                <w:sz w:val="28"/>
                <w:szCs w:val="28"/>
              </w:rPr>
            </w:pPr>
            <w:r w:rsidRPr="008906E5">
              <w:rPr>
                <w:color w:val="000000"/>
                <w:spacing w:val="-2"/>
                <w:sz w:val="28"/>
                <w:szCs w:val="28"/>
              </w:rPr>
              <w:t>0.1</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14:paraId="130963AD" w14:textId="3403812F" w:rsidR="00714823" w:rsidRPr="00A70EE9" w:rsidRDefault="00714823" w:rsidP="00714823">
            <w:pPr>
              <w:spacing w:line="229" w:lineRule="auto"/>
              <w:jc w:val="center"/>
              <w:rPr>
                <w:bCs/>
                <w:color w:val="000000"/>
                <w:spacing w:val="-2"/>
                <w:sz w:val="28"/>
                <w:szCs w:val="28"/>
              </w:rPr>
            </w:pPr>
            <w:r w:rsidRPr="00A70EE9">
              <w:rPr>
                <w:bCs/>
                <w:color w:val="000000"/>
                <w:spacing w:val="-2"/>
                <w:sz w:val="28"/>
                <w:szCs w:val="28"/>
              </w:rPr>
              <w:t>-</w:t>
            </w:r>
          </w:p>
        </w:tc>
      </w:tr>
      <w:tr w:rsidR="00714823" w:rsidRPr="00A70EE9" w14:paraId="717E7F48" w14:textId="77777777" w:rsidTr="008906E5">
        <w:trPr>
          <w:gridBefore w:val="1"/>
          <w:wBefore w:w="6" w:type="dxa"/>
          <w:trHeight w:hRule="exact" w:val="878"/>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74E373F4" w14:textId="343728D3" w:rsidR="00714823" w:rsidRPr="00A70EE9" w:rsidRDefault="00714823" w:rsidP="00714823">
            <w:pPr>
              <w:spacing w:line="229" w:lineRule="auto"/>
              <w:jc w:val="center"/>
              <w:rPr>
                <w:bCs/>
                <w:color w:val="000000"/>
                <w:spacing w:val="-2"/>
                <w:sz w:val="28"/>
                <w:szCs w:val="28"/>
              </w:rPr>
            </w:pPr>
            <w:r w:rsidRPr="00A70EE9">
              <w:rPr>
                <w:color w:val="000000"/>
                <w:spacing w:val="-2"/>
                <w:sz w:val="28"/>
                <w:szCs w:val="28"/>
              </w:rPr>
              <w:t>4</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4E4597E" w14:textId="6DBDED29" w:rsidR="00714823" w:rsidRPr="00714823" w:rsidRDefault="00714823" w:rsidP="00714823">
            <w:pPr>
              <w:spacing w:line="229" w:lineRule="auto"/>
              <w:jc w:val="center"/>
              <w:rPr>
                <w:bCs/>
                <w:color w:val="000000"/>
                <w:spacing w:val="-2"/>
                <w:sz w:val="28"/>
                <w:szCs w:val="28"/>
              </w:rPr>
            </w:pPr>
            <w:r w:rsidRPr="00714823">
              <w:rPr>
                <w:color w:val="000000"/>
                <w:spacing w:val="-2"/>
                <w:sz w:val="28"/>
                <w:szCs w:val="28"/>
              </w:rPr>
              <w:t>431361.60</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74A085F" w14:textId="79BE4350" w:rsidR="00714823" w:rsidRPr="00714823" w:rsidRDefault="00714823" w:rsidP="00714823">
            <w:pPr>
              <w:spacing w:line="229" w:lineRule="auto"/>
              <w:jc w:val="center"/>
              <w:rPr>
                <w:bCs/>
                <w:color w:val="000000"/>
                <w:spacing w:val="-2"/>
                <w:sz w:val="28"/>
                <w:szCs w:val="28"/>
              </w:rPr>
            </w:pPr>
            <w:r w:rsidRPr="00714823">
              <w:rPr>
                <w:color w:val="000000"/>
                <w:spacing w:val="-2"/>
                <w:sz w:val="28"/>
                <w:szCs w:val="28"/>
              </w:rPr>
              <w:t>1300959.54</w:t>
            </w:r>
          </w:p>
        </w:tc>
        <w:tc>
          <w:tcPr>
            <w:tcW w:w="2500"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4E2FF6EF" w14:textId="204FC3FE" w:rsidR="00714823" w:rsidRPr="008906E5" w:rsidRDefault="00714823" w:rsidP="00714823">
            <w:pPr>
              <w:spacing w:line="229" w:lineRule="auto"/>
              <w:jc w:val="center"/>
              <w:rPr>
                <w:bCs/>
                <w:color w:val="000000"/>
                <w:spacing w:val="-2"/>
                <w:sz w:val="28"/>
                <w:szCs w:val="28"/>
              </w:rPr>
            </w:pPr>
            <w:r w:rsidRPr="008906E5">
              <w:rPr>
                <w:color w:val="000000"/>
                <w:spacing w:val="-2"/>
                <w:sz w:val="28"/>
                <w:szCs w:val="28"/>
              </w:rPr>
              <w:t>Аналитический метод</w:t>
            </w:r>
          </w:p>
        </w:tc>
        <w:tc>
          <w:tcPr>
            <w:tcW w:w="104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2121012C" w14:textId="44B902B2" w:rsidR="00714823" w:rsidRPr="008906E5" w:rsidRDefault="00714823" w:rsidP="00714823">
            <w:pPr>
              <w:spacing w:line="229" w:lineRule="auto"/>
              <w:jc w:val="center"/>
              <w:rPr>
                <w:bCs/>
                <w:color w:val="000000"/>
                <w:spacing w:val="-2"/>
                <w:sz w:val="28"/>
                <w:szCs w:val="28"/>
              </w:rPr>
            </w:pPr>
            <w:r w:rsidRPr="008906E5">
              <w:rPr>
                <w:color w:val="000000"/>
                <w:spacing w:val="-2"/>
                <w:sz w:val="28"/>
                <w:szCs w:val="28"/>
              </w:rPr>
              <w:t>0.1</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14:paraId="0A36C05E" w14:textId="5F4647B6" w:rsidR="00714823" w:rsidRPr="00A70EE9" w:rsidRDefault="00714823" w:rsidP="00714823">
            <w:pPr>
              <w:spacing w:line="229" w:lineRule="auto"/>
              <w:jc w:val="center"/>
              <w:rPr>
                <w:bCs/>
                <w:color w:val="000000"/>
                <w:spacing w:val="-2"/>
                <w:sz w:val="28"/>
                <w:szCs w:val="28"/>
              </w:rPr>
            </w:pPr>
            <w:r w:rsidRPr="00A70EE9">
              <w:rPr>
                <w:bCs/>
                <w:color w:val="000000"/>
                <w:spacing w:val="-2"/>
                <w:sz w:val="28"/>
                <w:szCs w:val="28"/>
              </w:rPr>
              <w:t>-</w:t>
            </w:r>
          </w:p>
        </w:tc>
      </w:tr>
      <w:tr w:rsidR="00714823" w:rsidRPr="00A70EE9" w14:paraId="70FF5CAF" w14:textId="77777777" w:rsidTr="008906E5">
        <w:trPr>
          <w:gridBefore w:val="1"/>
          <w:wBefore w:w="6" w:type="dxa"/>
          <w:trHeight w:hRule="exact" w:val="1020"/>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013D42CA" w14:textId="349A6AC7" w:rsidR="00714823" w:rsidRPr="00A70EE9" w:rsidRDefault="00714823" w:rsidP="00714823">
            <w:pPr>
              <w:spacing w:line="229" w:lineRule="auto"/>
              <w:jc w:val="center"/>
              <w:rPr>
                <w:color w:val="000000"/>
                <w:spacing w:val="-2"/>
                <w:sz w:val="28"/>
                <w:szCs w:val="28"/>
              </w:rPr>
            </w:pPr>
            <w:r>
              <w:rPr>
                <w:color w:val="000000"/>
                <w:spacing w:val="-2"/>
                <w:sz w:val="28"/>
                <w:szCs w:val="28"/>
              </w:rPr>
              <w:lastRenderedPageBreak/>
              <w:t>5</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2637F063" w14:textId="34479E61" w:rsidR="00714823" w:rsidRPr="00714823" w:rsidRDefault="00714823" w:rsidP="00714823">
            <w:pPr>
              <w:spacing w:line="229" w:lineRule="auto"/>
              <w:jc w:val="center"/>
              <w:rPr>
                <w:color w:val="000000"/>
                <w:spacing w:val="-2"/>
                <w:sz w:val="28"/>
                <w:szCs w:val="28"/>
              </w:rPr>
            </w:pPr>
            <w:r w:rsidRPr="00714823">
              <w:rPr>
                <w:color w:val="000000"/>
                <w:spacing w:val="-2"/>
                <w:sz w:val="28"/>
                <w:szCs w:val="28"/>
              </w:rPr>
              <w:t>431362.62</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4B0DD7DD" w14:textId="5031917C" w:rsidR="00714823" w:rsidRPr="00714823" w:rsidRDefault="00714823" w:rsidP="00714823">
            <w:pPr>
              <w:spacing w:line="229" w:lineRule="auto"/>
              <w:jc w:val="center"/>
              <w:rPr>
                <w:color w:val="000000"/>
                <w:spacing w:val="-2"/>
                <w:sz w:val="28"/>
                <w:szCs w:val="28"/>
              </w:rPr>
            </w:pPr>
            <w:r w:rsidRPr="00714823">
              <w:rPr>
                <w:color w:val="000000"/>
                <w:spacing w:val="-2"/>
                <w:sz w:val="28"/>
                <w:szCs w:val="28"/>
              </w:rPr>
              <w:t>1300957.31</w:t>
            </w:r>
          </w:p>
        </w:tc>
        <w:tc>
          <w:tcPr>
            <w:tcW w:w="2500"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6D1F0CB7" w14:textId="793FA4A2" w:rsidR="00714823" w:rsidRPr="008906E5" w:rsidRDefault="00714823" w:rsidP="00714823">
            <w:pPr>
              <w:spacing w:line="229" w:lineRule="auto"/>
              <w:jc w:val="center"/>
              <w:rPr>
                <w:color w:val="000000"/>
                <w:spacing w:val="-2"/>
                <w:sz w:val="28"/>
                <w:szCs w:val="28"/>
              </w:rPr>
            </w:pPr>
            <w:r w:rsidRPr="008906E5">
              <w:rPr>
                <w:color w:val="000000"/>
                <w:spacing w:val="-2"/>
                <w:sz w:val="28"/>
                <w:szCs w:val="28"/>
              </w:rPr>
              <w:t>Аналитический метод</w:t>
            </w:r>
          </w:p>
        </w:tc>
        <w:tc>
          <w:tcPr>
            <w:tcW w:w="104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B37BF51" w14:textId="199BCFE4" w:rsidR="00714823" w:rsidRPr="008906E5" w:rsidRDefault="00714823" w:rsidP="00714823">
            <w:pPr>
              <w:spacing w:line="229" w:lineRule="auto"/>
              <w:jc w:val="center"/>
              <w:rPr>
                <w:color w:val="000000"/>
                <w:spacing w:val="-2"/>
                <w:sz w:val="28"/>
                <w:szCs w:val="28"/>
              </w:rPr>
            </w:pPr>
            <w:r w:rsidRPr="008906E5">
              <w:rPr>
                <w:color w:val="000000"/>
                <w:spacing w:val="-2"/>
                <w:sz w:val="28"/>
                <w:szCs w:val="28"/>
              </w:rPr>
              <w:t>0.1</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14:paraId="04B36391" w14:textId="77777777" w:rsidR="00714823" w:rsidRPr="00A70EE9" w:rsidRDefault="00714823" w:rsidP="00714823">
            <w:pPr>
              <w:spacing w:line="229" w:lineRule="auto"/>
              <w:jc w:val="center"/>
              <w:rPr>
                <w:bCs/>
                <w:color w:val="000000"/>
                <w:spacing w:val="-2"/>
                <w:sz w:val="28"/>
                <w:szCs w:val="28"/>
              </w:rPr>
            </w:pPr>
          </w:p>
        </w:tc>
      </w:tr>
      <w:tr w:rsidR="00714823" w:rsidRPr="00A70EE9" w14:paraId="5D6A6B87" w14:textId="77777777" w:rsidTr="005C37B5">
        <w:trPr>
          <w:gridBefore w:val="1"/>
          <w:wBefore w:w="6" w:type="dxa"/>
          <w:trHeight w:hRule="exact" w:val="849"/>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1BDEFA6C" w14:textId="39D87C47" w:rsidR="00714823" w:rsidRPr="00A70EE9" w:rsidRDefault="00714823" w:rsidP="00714823">
            <w:pPr>
              <w:spacing w:line="229" w:lineRule="auto"/>
              <w:jc w:val="center"/>
              <w:rPr>
                <w:color w:val="000000"/>
                <w:spacing w:val="-2"/>
                <w:sz w:val="28"/>
                <w:szCs w:val="28"/>
              </w:rPr>
            </w:pPr>
            <w:r>
              <w:rPr>
                <w:color w:val="000000"/>
                <w:spacing w:val="-2"/>
                <w:sz w:val="28"/>
                <w:szCs w:val="28"/>
              </w:rPr>
              <w:t>6</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439CD83" w14:textId="5D250DCD" w:rsidR="00714823" w:rsidRPr="00714823" w:rsidRDefault="00714823" w:rsidP="00714823">
            <w:pPr>
              <w:spacing w:line="229" w:lineRule="auto"/>
              <w:jc w:val="center"/>
              <w:rPr>
                <w:color w:val="000000"/>
                <w:spacing w:val="-2"/>
                <w:sz w:val="28"/>
                <w:szCs w:val="28"/>
              </w:rPr>
            </w:pPr>
            <w:r w:rsidRPr="00714823">
              <w:rPr>
                <w:color w:val="000000"/>
                <w:spacing w:val="-2"/>
                <w:sz w:val="28"/>
                <w:szCs w:val="28"/>
              </w:rPr>
              <w:t>431363.49</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488DF0FB" w14:textId="225A2173" w:rsidR="00714823" w:rsidRPr="00714823" w:rsidRDefault="00714823" w:rsidP="00714823">
            <w:pPr>
              <w:spacing w:line="229" w:lineRule="auto"/>
              <w:jc w:val="center"/>
              <w:rPr>
                <w:color w:val="000000"/>
                <w:spacing w:val="-2"/>
                <w:sz w:val="28"/>
                <w:szCs w:val="28"/>
              </w:rPr>
            </w:pPr>
            <w:r w:rsidRPr="00714823">
              <w:rPr>
                <w:color w:val="000000"/>
                <w:spacing w:val="-2"/>
                <w:sz w:val="28"/>
                <w:szCs w:val="28"/>
              </w:rPr>
              <w:t>1300956.71</w:t>
            </w:r>
          </w:p>
        </w:tc>
        <w:tc>
          <w:tcPr>
            <w:tcW w:w="2500"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0862B796" w14:textId="3F079871" w:rsidR="00714823" w:rsidRPr="008906E5" w:rsidRDefault="00714823" w:rsidP="00714823">
            <w:pPr>
              <w:spacing w:line="229" w:lineRule="auto"/>
              <w:jc w:val="center"/>
              <w:rPr>
                <w:color w:val="000000"/>
                <w:spacing w:val="-2"/>
                <w:sz w:val="28"/>
                <w:szCs w:val="28"/>
              </w:rPr>
            </w:pPr>
            <w:r w:rsidRPr="008906E5">
              <w:rPr>
                <w:color w:val="000000"/>
                <w:spacing w:val="-2"/>
                <w:sz w:val="28"/>
                <w:szCs w:val="28"/>
              </w:rPr>
              <w:t>Аналитический метод</w:t>
            </w:r>
          </w:p>
        </w:tc>
        <w:tc>
          <w:tcPr>
            <w:tcW w:w="104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4E29A645" w14:textId="21700D8E" w:rsidR="00714823" w:rsidRPr="008906E5" w:rsidRDefault="00714823" w:rsidP="00714823">
            <w:pPr>
              <w:spacing w:line="229" w:lineRule="auto"/>
              <w:jc w:val="center"/>
              <w:rPr>
                <w:color w:val="000000"/>
                <w:spacing w:val="-2"/>
                <w:sz w:val="28"/>
                <w:szCs w:val="28"/>
              </w:rPr>
            </w:pPr>
            <w:r w:rsidRPr="008906E5">
              <w:rPr>
                <w:color w:val="000000"/>
                <w:spacing w:val="-2"/>
                <w:sz w:val="28"/>
                <w:szCs w:val="28"/>
              </w:rPr>
              <w:t>0.1</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14:paraId="2EDC886C" w14:textId="77777777" w:rsidR="00714823" w:rsidRPr="00A70EE9" w:rsidRDefault="00714823" w:rsidP="00714823">
            <w:pPr>
              <w:spacing w:line="229" w:lineRule="auto"/>
              <w:jc w:val="center"/>
              <w:rPr>
                <w:bCs/>
                <w:color w:val="000000"/>
                <w:spacing w:val="-2"/>
                <w:sz w:val="28"/>
                <w:szCs w:val="28"/>
              </w:rPr>
            </w:pPr>
          </w:p>
        </w:tc>
      </w:tr>
      <w:tr w:rsidR="00714823" w:rsidRPr="00A70EE9" w14:paraId="4AD37482" w14:textId="77777777" w:rsidTr="005C37B5">
        <w:trPr>
          <w:gridBefore w:val="1"/>
          <w:wBefore w:w="6" w:type="dxa"/>
          <w:trHeight w:hRule="exact" w:val="846"/>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6A9FB0D3" w14:textId="489C61B3" w:rsidR="00714823" w:rsidRPr="00A70EE9" w:rsidRDefault="00714823" w:rsidP="00714823">
            <w:pPr>
              <w:spacing w:line="229" w:lineRule="auto"/>
              <w:jc w:val="center"/>
              <w:rPr>
                <w:color w:val="000000"/>
                <w:spacing w:val="-2"/>
                <w:sz w:val="28"/>
                <w:szCs w:val="28"/>
              </w:rPr>
            </w:pPr>
            <w:r>
              <w:rPr>
                <w:color w:val="000000"/>
                <w:spacing w:val="-2"/>
                <w:sz w:val="28"/>
                <w:szCs w:val="28"/>
              </w:rPr>
              <w:t>7</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0B4F7276" w14:textId="0D14D74D" w:rsidR="00714823" w:rsidRPr="00714823" w:rsidRDefault="00714823" w:rsidP="00714823">
            <w:pPr>
              <w:spacing w:line="229" w:lineRule="auto"/>
              <w:jc w:val="center"/>
              <w:rPr>
                <w:color w:val="000000"/>
                <w:spacing w:val="-2"/>
                <w:sz w:val="28"/>
                <w:szCs w:val="28"/>
              </w:rPr>
            </w:pPr>
            <w:r w:rsidRPr="00714823">
              <w:rPr>
                <w:color w:val="000000"/>
                <w:spacing w:val="-2"/>
                <w:sz w:val="28"/>
                <w:szCs w:val="28"/>
              </w:rPr>
              <w:t>431361.21</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01E6CA40" w14:textId="1BF29262" w:rsidR="00714823" w:rsidRPr="00714823" w:rsidRDefault="00714823" w:rsidP="00714823">
            <w:pPr>
              <w:spacing w:line="229" w:lineRule="auto"/>
              <w:jc w:val="center"/>
              <w:rPr>
                <w:color w:val="000000"/>
                <w:spacing w:val="-2"/>
                <w:sz w:val="28"/>
                <w:szCs w:val="28"/>
              </w:rPr>
            </w:pPr>
            <w:r w:rsidRPr="00714823">
              <w:rPr>
                <w:color w:val="000000"/>
                <w:spacing w:val="-2"/>
                <w:sz w:val="28"/>
                <w:szCs w:val="28"/>
              </w:rPr>
              <w:t>1300953.43</w:t>
            </w:r>
          </w:p>
        </w:tc>
        <w:tc>
          <w:tcPr>
            <w:tcW w:w="2500"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0DE9A144" w14:textId="175C5253" w:rsidR="00714823" w:rsidRPr="008906E5" w:rsidRDefault="00714823" w:rsidP="00714823">
            <w:pPr>
              <w:spacing w:line="229" w:lineRule="auto"/>
              <w:jc w:val="center"/>
              <w:rPr>
                <w:color w:val="000000"/>
                <w:spacing w:val="-2"/>
                <w:sz w:val="28"/>
                <w:szCs w:val="28"/>
              </w:rPr>
            </w:pPr>
            <w:r w:rsidRPr="008906E5">
              <w:rPr>
                <w:color w:val="000000"/>
                <w:spacing w:val="-2"/>
                <w:sz w:val="28"/>
                <w:szCs w:val="28"/>
              </w:rPr>
              <w:t>Аналитический метод</w:t>
            </w:r>
          </w:p>
        </w:tc>
        <w:tc>
          <w:tcPr>
            <w:tcW w:w="104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6DC6108" w14:textId="4BCEF233" w:rsidR="00714823" w:rsidRPr="008906E5" w:rsidRDefault="00714823" w:rsidP="00714823">
            <w:pPr>
              <w:spacing w:line="229" w:lineRule="auto"/>
              <w:jc w:val="center"/>
              <w:rPr>
                <w:color w:val="000000"/>
                <w:spacing w:val="-2"/>
                <w:sz w:val="28"/>
                <w:szCs w:val="28"/>
              </w:rPr>
            </w:pPr>
            <w:r w:rsidRPr="008906E5">
              <w:rPr>
                <w:color w:val="000000"/>
                <w:spacing w:val="-2"/>
                <w:sz w:val="28"/>
                <w:szCs w:val="28"/>
              </w:rPr>
              <w:t>0.1</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F834AA5" w14:textId="77777777" w:rsidR="00714823" w:rsidRPr="00A70EE9" w:rsidRDefault="00714823" w:rsidP="00714823">
            <w:pPr>
              <w:spacing w:line="229" w:lineRule="auto"/>
              <w:jc w:val="center"/>
              <w:rPr>
                <w:bCs/>
                <w:color w:val="000000"/>
                <w:spacing w:val="-2"/>
                <w:sz w:val="28"/>
                <w:szCs w:val="28"/>
              </w:rPr>
            </w:pPr>
          </w:p>
        </w:tc>
      </w:tr>
      <w:tr w:rsidR="00714823" w:rsidRPr="00A70EE9" w14:paraId="4563FFBC" w14:textId="77777777" w:rsidTr="005C37B5">
        <w:trPr>
          <w:gridBefore w:val="1"/>
          <w:wBefore w:w="6" w:type="dxa"/>
          <w:trHeight w:hRule="exact" w:val="846"/>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701972A1" w14:textId="73553180" w:rsidR="00714823" w:rsidRDefault="00714823" w:rsidP="00714823">
            <w:pPr>
              <w:spacing w:line="229" w:lineRule="auto"/>
              <w:jc w:val="center"/>
              <w:rPr>
                <w:color w:val="000000"/>
                <w:spacing w:val="-2"/>
                <w:sz w:val="28"/>
                <w:szCs w:val="28"/>
              </w:rPr>
            </w:pPr>
            <w:r>
              <w:rPr>
                <w:color w:val="000000"/>
                <w:spacing w:val="-2"/>
                <w:sz w:val="28"/>
                <w:szCs w:val="28"/>
              </w:rPr>
              <w:t>8</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1B4F897F" w14:textId="43E68940" w:rsidR="00714823" w:rsidRPr="00714823" w:rsidRDefault="00714823" w:rsidP="00714823">
            <w:pPr>
              <w:spacing w:line="229" w:lineRule="auto"/>
              <w:jc w:val="center"/>
              <w:rPr>
                <w:color w:val="000000"/>
                <w:spacing w:val="-2"/>
                <w:sz w:val="28"/>
                <w:szCs w:val="28"/>
              </w:rPr>
            </w:pPr>
            <w:r w:rsidRPr="00714823">
              <w:rPr>
                <w:color w:val="000000"/>
                <w:spacing w:val="-2"/>
                <w:sz w:val="28"/>
                <w:szCs w:val="28"/>
              </w:rPr>
              <w:t>431359.05</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55A7C1E" w14:textId="7E2C394F" w:rsidR="00714823" w:rsidRPr="00714823" w:rsidRDefault="00714823" w:rsidP="00714823">
            <w:pPr>
              <w:spacing w:line="229" w:lineRule="auto"/>
              <w:jc w:val="center"/>
              <w:rPr>
                <w:color w:val="000000"/>
                <w:spacing w:val="-2"/>
                <w:sz w:val="28"/>
                <w:szCs w:val="28"/>
              </w:rPr>
            </w:pPr>
            <w:r w:rsidRPr="00714823">
              <w:rPr>
                <w:color w:val="000000"/>
                <w:spacing w:val="-2"/>
                <w:sz w:val="28"/>
                <w:szCs w:val="28"/>
              </w:rPr>
              <w:t>1300954.92</w:t>
            </w:r>
          </w:p>
        </w:tc>
        <w:tc>
          <w:tcPr>
            <w:tcW w:w="2500"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0B586078" w14:textId="30B853A0" w:rsidR="00714823" w:rsidRPr="008906E5" w:rsidRDefault="00714823" w:rsidP="00714823">
            <w:pPr>
              <w:spacing w:line="229" w:lineRule="auto"/>
              <w:jc w:val="center"/>
              <w:rPr>
                <w:color w:val="000000"/>
                <w:spacing w:val="-2"/>
                <w:sz w:val="28"/>
                <w:szCs w:val="28"/>
              </w:rPr>
            </w:pPr>
            <w:r w:rsidRPr="008906E5">
              <w:rPr>
                <w:color w:val="000000"/>
                <w:spacing w:val="-2"/>
                <w:sz w:val="28"/>
                <w:szCs w:val="28"/>
              </w:rPr>
              <w:t>Аналитический метод</w:t>
            </w:r>
          </w:p>
        </w:tc>
        <w:tc>
          <w:tcPr>
            <w:tcW w:w="104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8799FB4" w14:textId="2A6CEB4E" w:rsidR="00714823" w:rsidRPr="008906E5" w:rsidRDefault="00714823" w:rsidP="00714823">
            <w:pPr>
              <w:spacing w:line="229" w:lineRule="auto"/>
              <w:jc w:val="center"/>
              <w:rPr>
                <w:color w:val="000000"/>
                <w:spacing w:val="-2"/>
                <w:sz w:val="28"/>
                <w:szCs w:val="28"/>
              </w:rPr>
            </w:pPr>
            <w:r w:rsidRPr="008906E5">
              <w:rPr>
                <w:color w:val="000000"/>
                <w:spacing w:val="-2"/>
                <w:sz w:val="28"/>
                <w:szCs w:val="28"/>
              </w:rPr>
              <w:t>0.1</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14:paraId="4CF09A80" w14:textId="77777777" w:rsidR="00714823" w:rsidRPr="00A70EE9" w:rsidRDefault="00714823" w:rsidP="00714823">
            <w:pPr>
              <w:spacing w:line="229" w:lineRule="auto"/>
              <w:jc w:val="center"/>
              <w:rPr>
                <w:bCs/>
                <w:color w:val="000000"/>
                <w:spacing w:val="-2"/>
                <w:sz w:val="28"/>
                <w:szCs w:val="28"/>
              </w:rPr>
            </w:pPr>
          </w:p>
        </w:tc>
      </w:tr>
      <w:tr w:rsidR="00714823" w:rsidRPr="00A70EE9" w14:paraId="1BC6BCC8" w14:textId="77777777" w:rsidTr="005C37B5">
        <w:trPr>
          <w:gridBefore w:val="1"/>
          <w:wBefore w:w="6" w:type="dxa"/>
          <w:trHeight w:hRule="exact" w:val="846"/>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76EAC053" w14:textId="6207B285" w:rsidR="00714823" w:rsidRDefault="00714823" w:rsidP="00714823">
            <w:pPr>
              <w:spacing w:line="229" w:lineRule="auto"/>
              <w:jc w:val="center"/>
              <w:rPr>
                <w:color w:val="000000"/>
                <w:spacing w:val="-2"/>
                <w:sz w:val="28"/>
                <w:szCs w:val="28"/>
              </w:rPr>
            </w:pPr>
            <w:r>
              <w:rPr>
                <w:color w:val="000000"/>
                <w:spacing w:val="-2"/>
                <w:sz w:val="28"/>
                <w:szCs w:val="28"/>
              </w:rPr>
              <w:t>9</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26E11B87" w14:textId="019F7C78" w:rsidR="00714823" w:rsidRPr="00714823" w:rsidRDefault="00714823" w:rsidP="00714823">
            <w:pPr>
              <w:spacing w:line="229" w:lineRule="auto"/>
              <w:jc w:val="center"/>
              <w:rPr>
                <w:color w:val="000000"/>
                <w:spacing w:val="-2"/>
                <w:sz w:val="28"/>
                <w:szCs w:val="28"/>
              </w:rPr>
            </w:pPr>
            <w:r w:rsidRPr="00714823">
              <w:rPr>
                <w:color w:val="000000"/>
                <w:spacing w:val="-2"/>
                <w:sz w:val="28"/>
                <w:szCs w:val="28"/>
              </w:rPr>
              <w:t>431358.33</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24E9C8C3" w14:textId="5E76C94E" w:rsidR="00714823" w:rsidRPr="00714823" w:rsidRDefault="00714823" w:rsidP="00714823">
            <w:pPr>
              <w:spacing w:line="229" w:lineRule="auto"/>
              <w:jc w:val="center"/>
              <w:rPr>
                <w:color w:val="000000"/>
                <w:spacing w:val="-2"/>
                <w:sz w:val="28"/>
                <w:szCs w:val="28"/>
              </w:rPr>
            </w:pPr>
            <w:r w:rsidRPr="00714823">
              <w:rPr>
                <w:color w:val="000000"/>
                <w:spacing w:val="-2"/>
                <w:sz w:val="28"/>
                <w:szCs w:val="28"/>
              </w:rPr>
              <w:t>1300959.65</w:t>
            </w:r>
          </w:p>
        </w:tc>
        <w:tc>
          <w:tcPr>
            <w:tcW w:w="2500"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37C79597" w14:textId="2F8BE26F" w:rsidR="00714823" w:rsidRPr="008906E5" w:rsidRDefault="00714823" w:rsidP="00714823">
            <w:pPr>
              <w:spacing w:line="229" w:lineRule="auto"/>
              <w:jc w:val="center"/>
              <w:rPr>
                <w:color w:val="000000"/>
                <w:spacing w:val="-2"/>
                <w:sz w:val="28"/>
                <w:szCs w:val="28"/>
              </w:rPr>
            </w:pPr>
            <w:r w:rsidRPr="008906E5">
              <w:rPr>
                <w:color w:val="000000"/>
                <w:spacing w:val="-2"/>
                <w:sz w:val="28"/>
                <w:szCs w:val="28"/>
              </w:rPr>
              <w:t>Аналитический метод</w:t>
            </w:r>
          </w:p>
        </w:tc>
        <w:tc>
          <w:tcPr>
            <w:tcW w:w="104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7EC296E5" w14:textId="247A80A9" w:rsidR="00714823" w:rsidRPr="008906E5" w:rsidRDefault="00714823" w:rsidP="00714823">
            <w:pPr>
              <w:spacing w:line="229" w:lineRule="auto"/>
              <w:jc w:val="center"/>
              <w:rPr>
                <w:color w:val="000000"/>
                <w:spacing w:val="-2"/>
                <w:sz w:val="28"/>
                <w:szCs w:val="28"/>
              </w:rPr>
            </w:pPr>
            <w:r w:rsidRPr="008906E5">
              <w:rPr>
                <w:color w:val="000000"/>
                <w:spacing w:val="-2"/>
                <w:sz w:val="28"/>
                <w:szCs w:val="28"/>
              </w:rPr>
              <w:t>0.1</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14:paraId="0A23D59E" w14:textId="77777777" w:rsidR="00714823" w:rsidRPr="00A70EE9" w:rsidRDefault="00714823" w:rsidP="00714823">
            <w:pPr>
              <w:spacing w:line="229" w:lineRule="auto"/>
              <w:jc w:val="center"/>
              <w:rPr>
                <w:bCs/>
                <w:color w:val="000000"/>
                <w:spacing w:val="-2"/>
                <w:sz w:val="28"/>
                <w:szCs w:val="28"/>
              </w:rPr>
            </w:pPr>
          </w:p>
        </w:tc>
      </w:tr>
      <w:tr w:rsidR="00714823" w:rsidRPr="00A70EE9" w14:paraId="450A5F6B" w14:textId="77777777" w:rsidTr="005C37B5">
        <w:trPr>
          <w:gridBefore w:val="1"/>
          <w:wBefore w:w="6" w:type="dxa"/>
          <w:trHeight w:hRule="exact" w:val="859"/>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63B7F523" w14:textId="73113527" w:rsidR="00714823" w:rsidRPr="00A70EE9" w:rsidRDefault="00714823" w:rsidP="00714823">
            <w:pPr>
              <w:spacing w:line="229" w:lineRule="auto"/>
              <w:jc w:val="center"/>
              <w:rPr>
                <w:color w:val="000000"/>
                <w:spacing w:val="-2"/>
                <w:sz w:val="28"/>
                <w:szCs w:val="28"/>
              </w:rPr>
            </w:pPr>
            <w:r w:rsidRPr="00A70EE9">
              <w:rPr>
                <w:color w:val="000000"/>
                <w:spacing w:val="-2"/>
                <w:sz w:val="28"/>
                <w:szCs w:val="28"/>
              </w:rPr>
              <w:t>1</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23442000" w14:textId="6DDA5AB2" w:rsidR="00714823" w:rsidRPr="00714823" w:rsidRDefault="00714823" w:rsidP="00714823">
            <w:pPr>
              <w:spacing w:line="229" w:lineRule="auto"/>
              <w:jc w:val="center"/>
              <w:rPr>
                <w:color w:val="000000"/>
                <w:spacing w:val="-2"/>
                <w:sz w:val="28"/>
                <w:szCs w:val="28"/>
              </w:rPr>
            </w:pPr>
            <w:r w:rsidRPr="00714823">
              <w:rPr>
                <w:color w:val="000000"/>
                <w:spacing w:val="-2"/>
                <w:sz w:val="28"/>
                <w:szCs w:val="28"/>
              </w:rPr>
              <w:t>431353.97</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078C6324" w14:textId="733C67D9" w:rsidR="00714823" w:rsidRPr="00714823" w:rsidRDefault="00714823" w:rsidP="00714823">
            <w:pPr>
              <w:spacing w:line="229" w:lineRule="auto"/>
              <w:jc w:val="center"/>
              <w:rPr>
                <w:color w:val="000000"/>
                <w:spacing w:val="-2"/>
                <w:sz w:val="28"/>
                <w:szCs w:val="28"/>
              </w:rPr>
            </w:pPr>
            <w:r w:rsidRPr="00714823">
              <w:rPr>
                <w:color w:val="000000"/>
                <w:spacing w:val="-2"/>
                <w:sz w:val="28"/>
                <w:szCs w:val="28"/>
              </w:rPr>
              <w:t>1300985.48</w:t>
            </w:r>
          </w:p>
        </w:tc>
        <w:tc>
          <w:tcPr>
            <w:tcW w:w="2500"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2FC405F7" w14:textId="48B1D677" w:rsidR="00714823" w:rsidRPr="008906E5" w:rsidRDefault="00714823" w:rsidP="00714823">
            <w:pPr>
              <w:spacing w:line="229" w:lineRule="auto"/>
              <w:jc w:val="center"/>
              <w:rPr>
                <w:color w:val="000000"/>
                <w:spacing w:val="-2"/>
                <w:sz w:val="28"/>
                <w:szCs w:val="28"/>
              </w:rPr>
            </w:pPr>
            <w:r w:rsidRPr="008906E5">
              <w:rPr>
                <w:color w:val="000000"/>
                <w:spacing w:val="-2"/>
                <w:sz w:val="28"/>
                <w:szCs w:val="28"/>
              </w:rPr>
              <w:t>Аналитический метод</w:t>
            </w:r>
          </w:p>
        </w:tc>
        <w:tc>
          <w:tcPr>
            <w:tcW w:w="104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0E259CD1" w14:textId="0C103A3D" w:rsidR="00714823" w:rsidRPr="008906E5" w:rsidRDefault="00714823" w:rsidP="00714823">
            <w:pPr>
              <w:spacing w:line="229" w:lineRule="auto"/>
              <w:jc w:val="center"/>
              <w:rPr>
                <w:color w:val="000000"/>
                <w:spacing w:val="-2"/>
                <w:sz w:val="28"/>
                <w:szCs w:val="28"/>
              </w:rPr>
            </w:pPr>
            <w:r w:rsidRPr="008906E5">
              <w:rPr>
                <w:color w:val="000000"/>
                <w:spacing w:val="-2"/>
                <w:sz w:val="28"/>
                <w:szCs w:val="28"/>
              </w:rPr>
              <w:t>0.1</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3FDA75C" w14:textId="7466A07C" w:rsidR="00714823" w:rsidRPr="00A70EE9" w:rsidRDefault="00714823" w:rsidP="00714823">
            <w:pPr>
              <w:spacing w:line="229" w:lineRule="auto"/>
              <w:jc w:val="center"/>
              <w:rPr>
                <w:bCs/>
                <w:color w:val="000000"/>
                <w:spacing w:val="-2"/>
                <w:sz w:val="28"/>
                <w:szCs w:val="28"/>
              </w:rPr>
            </w:pPr>
            <w:r w:rsidRPr="00A70EE9">
              <w:rPr>
                <w:bCs/>
                <w:color w:val="000000"/>
                <w:spacing w:val="-2"/>
                <w:sz w:val="28"/>
                <w:szCs w:val="28"/>
              </w:rPr>
              <w:t>-</w:t>
            </w:r>
          </w:p>
        </w:tc>
      </w:tr>
    </w:tbl>
    <w:bookmarkEnd w:id="1"/>
    <w:p w14:paraId="4159A44A" w14:textId="013F8BAD" w:rsidR="005D5E82" w:rsidRPr="005C37B5" w:rsidRDefault="003245E8" w:rsidP="001F7E22">
      <w:pPr>
        <w:ind w:firstLine="709"/>
        <w:jc w:val="both"/>
        <w:rPr>
          <w:bCs/>
          <w:sz w:val="28"/>
          <w:szCs w:val="28"/>
        </w:rPr>
      </w:pPr>
      <w:r w:rsidRPr="005C37B5">
        <w:rPr>
          <w:sz w:val="28"/>
          <w:szCs w:val="28"/>
        </w:rPr>
        <w:t>Се</w:t>
      </w:r>
      <w:r w:rsidR="001128E2" w:rsidRPr="005C37B5">
        <w:rPr>
          <w:sz w:val="28"/>
          <w:szCs w:val="28"/>
        </w:rPr>
        <w:t>рвитут устанавливается</w:t>
      </w:r>
      <w:r w:rsidR="005C37B5">
        <w:rPr>
          <w:sz w:val="28"/>
          <w:szCs w:val="28"/>
        </w:rPr>
        <w:t xml:space="preserve"> </w:t>
      </w:r>
      <w:bookmarkStart w:id="3" w:name="_Hlk176858131"/>
      <w:r w:rsidR="005C37B5" w:rsidRPr="00100EEA">
        <w:rPr>
          <w:sz w:val="28"/>
          <w:szCs w:val="28"/>
        </w:rPr>
        <w:t>в соответствии с документации по планировке территории, утвержденной постановлением администрации сельского поселения Ягодное муниципального района Ставропольский Самарской области от 28.09.2021 № 80 «</w:t>
      </w:r>
      <w:r w:rsidR="005C37B5" w:rsidRPr="00100EEA">
        <w:rPr>
          <w:color w:val="333333"/>
          <w:sz w:val="28"/>
          <w:szCs w:val="28"/>
          <w:shd w:val="clear" w:color="auto" w:fill="FFFFFF"/>
        </w:rPr>
        <w:t>Об утверждении проекта планировки территории в муниципальном районе Ставропольский, сельском поселении Ягодное, селе Ягодное, в границах кадастрового квартала 63:32:1604003 за исключением участков с кадастровыми номерами: 63:32:0000000:9505, 63:32:1604003:1, 63:32:1604003:59, 63:32:1604003:63, 63:32:1604003:70, 63:32:1604003:71, 63:32:1604003:68, 63:32:1604003:69, 63:32:1604003:72, 63:32:1604003:73, а также за исключением участков входящих в единое землепользование 63:32:0000000:180</w:t>
      </w:r>
      <w:r w:rsidR="005C37B5" w:rsidRPr="00100EEA">
        <w:rPr>
          <w:sz w:val="28"/>
          <w:szCs w:val="28"/>
        </w:rPr>
        <w:t>» (ред. Постановления  администрации сельского поселения Ягодное муниципального района Ставропольский Самарской области № 62 от 15.08.2024)</w:t>
      </w:r>
      <w:bookmarkEnd w:id="3"/>
      <w:r w:rsidR="001128E2" w:rsidRPr="005C37B5">
        <w:rPr>
          <w:sz w:val="28"/>
          <w:szCs w:val="28"/>
        </w:rPr>
        <w:t xml:space="preserve"> </w:t>
      </w:r>
      <w:r w:rsidR="00CE508C" w:rsidRPr="005C37B5">
        <w:rPr>
          <w:noProof/>
          <w:sz w:val="28"/>
          <w:szCs w:val="28"/>
        </w:rPr>
        <w:t xml:space="preserve">в целях </w:t>
      </w:r>
      <w:r w:rsidR="00CE508C" w:rsidRPr="005C37B5">
        <w:rPr>
          <w:sz w:val="28"/>
          <w:szCs w:val="28"/>
        </w:rPr>
        <w:t xml:space="preserve">размещения инженерного сооружения систем газоснабжения, подключение (технологическое присоединение) к сетям инженерно-технического обеспечения объекта газораспределительной сети – </w:t>
      </w:r>
      <w:r w:rsidR="00B0136A" w:rsidRPr="00A07964">
        <w:rPr>
          <w:color w:val="000000"/>
          <w:spacing w:val="-2"/>
          <w:sz w:val="28"/>
        </w:rPr>
        <w:t>«Газопровод среднего давления до границы земельного участка по адресу: Самарская область, м.</w:t>
      </w:r>
      <w:r w:rsidR="00A07964" w:rsidRPr="00A07964">
        <w:rPr>
          <w:color w:val="000000"/>
          <w:spacing w:val="-2"/>
          <w:sz w:val="28"/>
        </w:rPr>
        <w:t xml:space="preserve"> </w:t>
      </w:r>
      <w:r w:rsidR="00B0136A" w:rsidRPr="00A07964">
        <w:rPr>
          <w:color w:val="000000"/>
          <w:spacing w:val="-2"/>
          <w:sz w:val="28"/>
        </w:rPr>
        <w:t>р-н Ставропольский, с.Ягодное (к/н 63:32:1604003:1338)»</w:t>
      </w:r>
      <w:r w:rsidR="00B0136A">
        <w:rPr>
          <w:b/>
          <w:color w:val="000000"/>
          <w:spacing w:val="-2"/>
          <w:sz w:val="28"/>
        </w:rPr>
        <w:t xml:space="preserve"> </w:t>
      </w:r>
      <w:r w:rsidR="00D9655B" w:rsidRPr="005C37B5">
        <w:rPr>
          <w:sz w:val="28"/>
          <w:szCs w:val="28"/>
        </w:rPr>
        <w:t xml:space="preserve">в соответствии с договором </w:t>
      </w:r>
      <w:r w:rsidR="005C37B5">
        <w:rPr>
          <w:sz w:val="28"/>
          <w:szCs w:val="28"/>
        </w:rPr>
        <w:t xml:space="preserve">                           </w:t>
      </w:r>
      <w:r w:rsidR="006B7BBE" w:rsidRPr="005C37B5">
        <w:rPr>
          <w:sz w:val="28"/>
          <w:szCs w:val="28"/>
        </w:rPr>
        <w:t xml:space="preserve">о подключении (технологическом присоединении) </w:t>
      </w:r>
      <w:r w:rsidR="00FB4FA5" w:rsidRPr="005C37B5">
        <w:rPr>
          <w:sz w:val="28"/>
          <w:szCs w:val="28"/>
        </w:rPr>
        <w:t>газоиспользующего оборудования</w:t>
      </w:r>
      <w:r w:rsidR="00527340" w:rsidRPr="005C37B5">
        <w:rPr>
          <w:sz w:val="28"/>
          <w:szCs w:val="28"/>
        </w:rPr>
        <w:t xml:space="preserve"> и объектов капитального строительства</w:t>
      </w:r>
      <w:r w:rsidR="00B430D9" w:rsidRPr="005C37B5">
        <w:rPr>
          <w:sz w:val="28"/>
          <w:szCs w:val="28"/>
        </w:rPr>
        <w:t xml:space="preserve"> </w:t>
      </w:r>
      <w:r w:rsidR="006B7BBE" w:rsidRPr="005C37B5">
        <w:rPr>
          <w:sz w:val="28"/>
          <w:szCs w:val="28"/>
        </w:rPr>
        <w:t>к сети газораспределения</w:t>
      </w:r>
      <w:r w:rsidR="0072559C" w:rsidRPr="005C37B5">
        <w:rPr>
          <w:sz w:val="28"/>
          <w:szCs w:val="28"/>
        </w:rPr>
        <w:t xml:space="preserve"> </w:t>
      </w:r>
      <w:r w:rsidR="006B7BBE" w:rsidRPr="005C37B5">
        <w:rPr>
          <w:sz w:val="28"/>
          <w:szCs w:val="28"/>
        </w:rPr>
        <w:t>№ 000</w:t>
      </w:r>
      <w:r w:rsidR="00DB37CB" w:rsidRPr="005C37B5">
        <w:rPr>
          <w:sz w:val="28"/>
          <w:szCs w:val="28"/>
        </w:rPr>
        <w:t>0</w:t>
      </w:r>
      <w:r w:rsidR="005C37B5" w:rsidRPr="005C37B5">
        <w:rPr>
          <w:sz w:val="28"/>
          <w:szCs w:val="28"/>
        </w:rPr>
        <w:t>3</w:t>
      </w:r>
      <w:r w:rsidR="00714823">
        <w:rPr>
          <w:sz w:val="28"/>
          <w:szCs w:val="28"/>
        </w:rPr>
        <w:t>3</w:t>
      </w:r>
      <w:r w:rsidR="006B7BBE" w:rsidRPr="005C37B5">
        <w:rPr>
          <w:sz w:val="28"/>
          <w:szCs w:val="28"/>
        </w:rPr>
        <w:t>-20</w:t>
      </w:r>
      <w:r w:rsidR="005C37B5" w:rsidRPr="005C37B5">
        <w:rPr>
          <w:sz w:val="28"/>
          <w:szCs w:val="28"/>
        </w:rPr>
        <w:t>24</w:t>
      </w:r>
      <w:r w:rsidR="006B7BBE" w:rsidRPr="005C37B5">
        <w:rPr>
          <w:sz w:val="28"/>
          <w:szCs w:val="28"/>
        </w:rPr>
        <w:t>/</w:t>
      </w:r>
      <w:r w:rsidR="00527340" w:rsidRPr="005C37B5">
        <w:rPr>
          <w:sz w:val="28"/>
          <w:szCs w:val="28"/>
        </w:rPr>
        <w:t>ТП</w:t>
      </w:r>
      <w:r w:rsidR="005C37B5" w:rsidRPr="005C37B5">
        <w:rPr>
          <w:sz w:val="28"/>
          <w:szCs w:val="28"/>
        </w:rPr>
        <w:t xml:space="preserve">-2 </w:t>
      </w:r>
      <w:r w:rsidR="006B7BBE" w:rsidRPr="005C37B5">
        <w:rPr>
          <w:sz w:val="28"/>
          <w:szCs w:val="28"/>
        </w:rPr>
        <w:t xml:space="preserve">от </w:t>
      </w:r>
      <w:r w:rsidR="005C37B5" w:rsidRPr="005C37B5">
        <w:rPr>
          <w:sz w:val="28"/>
          <w:szCs w:val="28"/>
        </w:rPr>
        <w:t>16</w:t>
      </w:r>
      <w:r w:rsidR="0072559C" w:rsidRPr="005C37B5">
        <w:rPr>
          <w:sz w:val="28"/>
          <w:szCs w:val="28"/>
        </w:rPr>
        <w:t>.</w:t>
      </w:r>
      <w:r w:rsidR="005C37B5" w:rsidRPr="005C37B5">
        <w:rPr>
          <w:sz w:val="28"/>
          <w:szCs w:val="28"/>
        </w:rPr>
        <w:t>10</w:t>
      </w:r>
      <w:r w:rsidR="0072559C" w:rsidRPr="005C37B5">
        <w:rPr>
          <w:sz w:val="28"/>
          <w:szCs w:val="28"/>
        </w:rPr>
        <w:t>.20</w:t>
      </w:r>
      <w:r w:rsidR="005C37B5" w:rsidRPr="005C37B5">
        <w:rPr>
          <w:sz w:val="28"/>
          <w:szCs w:val="28"/>
        </w:rPr>
        <w:t>24</w:t>
      </w:r>
      <w:r w:rsidR="00675CC8" w:rsidRPr="005C37B5">
        <w:rPr>
          <w:sz w:val="28"/>
          <w:szCs w:val="28"/>
        </w:rPr>
        <w:t>.</w:t>
      </w:r>
    </w:p>
    <w:p w14:paraId="6D12EF3F" w14:textId="77777777" w:rsidR="00EF6779" w:rsidRPr="00A70EE9" w:rsidRDefault="00EF6779" w:rsidP="00A3591E">
      <w:pPr>
        <w:autoSpaceDE w:val="0"/>
        <w:autoSpaceDN w:val="0"/>
        <w:adjustRightInd w:val="0"/>
        <w:ind w:firstLine="709"/>
        <w:jc w:val="both"/>
        <w:rPr>
          <w:sz w:val="28"/>
          <w:szCs w:val="28"/>
        </w:rPr>
      </w:pPr>
      <w:r w:rsidRPr="00A70EE9">
        <w:rPr>
          <w:sz w:val="28"/>
          <w:szCs w:val="28"/>
        </w:rPr>
        <w:t>В связи с тем, что проектное рабочее давление указанного объекта составляет менее 1,2 Мпа, для строительства данного линейного объекта не требуется подготовка документации по планировке территории согласно абз. 3 п. 1 перечня случаев, при которых для строительства, реконструкции линейного объекта не требуется подготовка документации по планировке территории, утвержденного постановлением Правительства Российской Федерации от 12.11.2020 № 1816 «</w:t>
      </w:r>
      <w:r w:rsidRPr="00A70EE9">
        <w:rPr>
          <w:rFonts w:eastAsiaTheme="minorHAnsi"/>
          <w:sz w:val="28"/>
          <w:szCs w:val="28"/>
          <w:lang w:eastAsia="en-US"/>
        </w:rPr>
        <w:t xml:space="preserve">Об утверждении перечня случаев, при </w:t>
      </w:r>
      <w:r w:rsidRPr="00A70EE9">
        <w:rPr>
          <w:rFonts w:eastAsiaTheme="minorHAnsi"/>
          <w:sz w:val="28"/>
          <w:szCs w:val="28"/>
          <w:lang w:eastAsia="en-US"/>
        </w:rPr>
        <w:lastRenderedPageBreak/>
        <w:t>которых для строительства, реконструкции линейного объекта не требуется подготовка документации по планировке территории, перечня случаев, при которых для строительства, реконструкции объекта капитального строительства не требуется получение разрешения на строительство, перечня случаев, при которых для создания горных выработок в ходе ведения горных работ не требуется получение разрешения на строительство, внесении изменений в перечень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и о признании утратившими силу некоторых актов Правительства Российской Федерации</w:t>
      </w:r>
      <w:r w:rsidRPr="00A70EE9">
        <w:rPr>
          <w:sz w:val="28"/>
          <w:szCs w:val="28"/>
        </w:rPr>
        <w:t xml:space="preserve">». </w:t>
      </w:r>
    </w:p>
    <w:p w14:paraId="4C6EC751" w14:textId="49256592" w:rsidR="00344548" w:rsidRPr="00A70EE9" w:rsidRDefault="00344548" w:rsidP="00A3591E">
      <w:pPr>
        <w:ind w:firstLine="709"/>
        <w:jc w:val="both"/>
        <w:rPr>
          <w:sz w:val="28"/>
          <w:szCs w:val="28"/>
        </w:rPr>
      </w:pPr>
      <w:r w:rsidRPr="00A70EE9">
        <w:rPr>
          <w:sz w:val="28"/>
          <w:szCs w:val="28"/>
        </w:rPr>
        <w:t xml:space="preserve">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 </w:t>
      </w:r>
      <w:r w:rsidR="003237A5" w:rsidRPr="00A70EE9">
        <w:rPr>
          <w:sz w:val="28"/>
          <w:szCs w:val="28"/>
        </w:rPr>
        <w:t xml:space="preserve">445011, </w:t>
      </w:r>
      <w:r w:rsidRPr="00A70EE9">
        <w:rPr>
          <w:sz w:val="28"/>
          <w:szCs w:val="28"/>
        </w:rPr>
        <w:t>Самарская область, г. Тольятти, пл. Свободы, 9</w:t>
      </w:r>
      <w:r w:rsidR="00D64061" w:rsidRPr="00A70EE9">
        <w:rPr>
          <w:sz w:val="28"/>
          <w:szCs w:val="28"/>
        </w:rPr>
        <w:t>, каб. 11</w:t>
      </w:r>
      <w:r w:rsidR="00D17A93" w:rsidRPr="00A70EE9">
        <w:rPr>
          <w:sz w:val="28"/>
          <w:szCs w:val="28"/>
        </w:rPr>
        <w:t>4А</w:t>
      </w:r>
      <w:r w:rsidRPr="00A70EE9">
        <w:rPr>
          <w:sz w:val="28"/>
          <w:szCs w:val="28"/>
        </w:rPr>
        <w:t xml:space="preserve">. График работы: пн-чт с </w:t>
      </w:r>
      <w:r w:rsidR="0048038A" w:rsidRPr="00A70EE9">
        <w:rPr>
          <w:sz w:val="28"/>
          <w:szCs w:val="28"/>
        </w:rPr>
        <w:t>8</w:t>
      </w:r>
      <w:r w:rsidRPr="00A70EE9">
        <w:rPr>
          <w:sz w:val="28"/>
          <w:szCs w:val="28"/>
        </w:rPr>
        <w:t>.00 до 1</w:t>
      </w:r>
      <w:r w:rsidR="0048038A" w:rsidRPr="00A70EE9">
        <w:rPr>
          <w:sz w:val="28"/>
          <w:szCs w:val="28"/>
        </w:rPr>
        <w:t>7</w:t>
      </w:r>
      <w:r w:rsidRPr="00A70EE9">
        <w:rPr>
          <w:sz w:val="28"/>
          <w:szCs w:val="28"/>
        </w:rPr>
        <w:t>.00, перерыв с 1</w:t>
      </w:r>
      <w:r w:rsidR="0048038A" w:rsidRPr="00A70EE9">
        <w:rPr>
          <w:sz w:val="28"/>
          <w:szCs w:val="28"/>
        </w:rPr>
        <w:t>2</w:t>
      </w:r>
      <w:r w:rsidRPr="00A70EE9">
        <w:rPr>
          <w:sz w:val="28"/>
          <w:szCs w:val="28"/>
        </w:rPr>
        <w:t>.00 до 1</w:t>
      </w:r>
      <w:r w:rsidR="0048038A" w:rsidRPr="00A70EE9">
        <w:rPr>
          <w:sz w:val="28"/>
          <w:szCs w:val="28"/>
        </w:rPr>
        <w:t>2</w:t>
      </w:r>
      <w:r w:rsidRPr="00A70EE9">
        <w:rPr>
          <w:sz w:val="28"/>
          <w:szCs w:val="28"/>
        </w:rPr>
        <w:t xml:space="preserve">.48, пт с </w:t>
      </w:r>
      <w:r w:rsidR="0048038A" w:rsidRPr="00A70EE9">
        <w:rPr>
          <w:sz w:val="28"/>
          <w:szCs w:val="28"/>
        </w:rPr>
        <w:t>8</w:t>
      </w:r>
      <w:r w:rsidRPr="00A70EE9">
        <w:rPr>
          <w:sz w:val="28"/>
          <w:szCs w:val="28"/>
        </w:rPr>
        <w:t>.00 до 1</w:t>
      </w:r>
      <w:r w:rsidR="0048038A" w:rsidRPr="00A70EE9">
        <w:rPr>
          <w:sz w:val="28"/>
          <w:szCs w:val="28"/>
        </w:rPr>
        <w:t>6</w:t>
      </w:r>
      <w:r w:rsidRPr="00A70EE9">
        <w:rPr>
          <w:sz w:val="28"/>
          <w:szCs w:val="28"/>
        </w:rPr>
        <w:t xml:space="preserve">.00, перерыв </w:t>
      </w:r>
      <w:r w:rsidR="00BA71CC">
        <w:rPr>
          <w:sz w:val="28"/>
          <w:szCs w:val="28"/>
        </w:rPr>
        <w:t xml:space="preserve">    </w:t>
      </w:r>
      <w:r w:rsidR="00583FAC" w:rsidRPr="00A70EE9">
        <w:rPr>
          <w:sz w:val="28"/>
          <w:szCs w:val="28"/>
        </w:rPr>
        <w:t xml:space="preserve"> </w:t>
      </w:r>
      <w:r w:rsidRPr="00A70EE9">
        <w:rPr>
          <w:sz w:val="28"/>
          <w:szCs w:val="28"/>
        </w:rPr>
        <w:t>с 1</w:t>
      </w:r>
      <w:r w:rsidR="0048038A" w:rsidRPr="00A70EE9">
        <w:rPr>
          <w:sz w:val="28"/>
          <w:szCs w:val="28"/>
        </w:rPr>
        <w:t>2</w:t>
      </w:r>
      <w:r w:rsidRPr="00A70EE9">
        <w:rPr>
          <w:sz w:val="28"/>
          <w:szCs w:val="28"/>
        </w:rPr>
        <w:t>.00 до 1</w:t>
      </w:r>
      <w:r w:rsidR="0048038A" w:rsidRPr="00A70EE9">
        <w:rPr>
          <w:sz w:val="28"/>
          <w:szCs w:val="28"/>
        </w:rPr>
        <w:t>2</w:t>
      </w:r>
      <w:r w:rsidRPr="00A70EE9">
        <w:rPr>
          <w:sz w:val="28"/>
          <w:szCs w:val="28"/>
        </w:rPr>
        <w:t>.48.</w:t>
      </w:r>
    </w:p>
    <w:p w14:paraId="50E13C20" w14:textId="58EA4EF9" w:rsidR="00BD627F" w:rsidRPr="00A70EE9" w:rsidRDefault="00344548" w:rsidP="00A3591E">
      <w:pPr>
        <w:pStyle w:val="ab"/>
        <w:ind w:firstLine="709"/>
        <w:rPr>
          <w:sz w:val="28"/>
          <w:szCs w:val="28"/>
        </w:rPr>
      </w:pPr>
      <w:r w:rsidRPr="00A70EE9">
        <w:rPr>
          <w:sz w:val="28"/>
          <w:szCs w:val="28"/>
        </w:rPr>
        <w:t>Заявления об учете прав на земельный участок принимаются в течени</w:t>
      </w:r>
      <w:r w:rsidR="00F63CB7" w:rsidRPr="00A70EE9">
        <w:rPr>
          <w:sz w:val="28"/>
          <w:szCs w:val="28"/>
        </w:rPr>
        <w:t>е</w:t>
      </w:r>
      <w:r w:rsidRPr="00A70EE9">
        <w:rPr>
          <w:sz w:val="28"/>
          <w:szCs w:val="28"/>
        </w:rPr>
        <w:t xml:space="preserve"> </w:t>
      </w:r>
      <w:r w:rsidR="00F63CB7" w:rsidRPr="00A70EE9">
        <w:rPr>
          <w:sz w:val="28"/>
          <w:szCs w:val="28"/>
        </w:rPr>
        <w:t>15</w:t>
      </w:r>
      <w:r w:rsidRPr="00A70EE9">
        <w:rPr>
          <w:sz w:val="28"/>
          <w:szCs w:val="28"/>
        </w:rPr>
        <w:t xml:space="preserve"> дней со дня опубликования сообщения в администраци</w:t>
      </w:r>
      <w:r w:rsidR="00AD016D" w:rsidRPr="00A70EE9">
        <w:rPr>
          <w:sz w:val="28"/>
          <w:szCs w:val="28"/>
        </w:rPr>
        <w:t>ю</w:t>
      </w:r>
      <w:r w:rsidRPr="00A70EE9">
        <w:rPr>
          <w:sz w:val="28"/>
          <w:szCs w:val="28"/>
        </w:rPr>
        <w:t xml:space="preserve"> муниципального района Ставропольский Самарской области через общий отдел, расположенный по адресу: Самарская область,</w:t>
      </w:r>
      <w:r w:rsidR="008B447B" w:rsidRPr="00A70EE9">
        <w:rPr>
          <w:sz w:val="28"/>
          <w:szCs w:val="28"/>
        </w:rPr>
        <w:t xml:space="preserve"> </w:t>
      </w:r>
      <w:r w:rsidRPr="00A70EE9">
        <w:rPr>
          <w:sz w:val="28"/>
          <w:szCs w:val="28"/>
        </w:rPr>
        <w:t>г. Тольятти, пл. Свободы, 9 либо почтовым отправлением по указанному адресу.</w:t>
      </w:r>
    </w:p>
    <w:p w14:paraId="6BCC7F53" w14:textId="28CE2466" w:rsidR="00074DC8" w:rsidRPr="00A70EE9" w:rsidRDefault="00BE54ED" w:rsidP="00A3591E">
      <w:pPr>
        <w:ind w:firstLine="709"/>
        <w:jc w:val="both"/>
        <w:rPr>
          <w:sz w:val="28"/>
          <w:szCs w:val="28"/>
        </w:rPr>
      </w:pPr>
      <w:r w:rsidRPr="00A70EE9">
        <w:rPr>
          <w:sz w:val="28"/>
          <w:szCs w:val="28"/>
        </w:rPr>
        <w:t xml:space="preserve"> </w:t>
      </w:r>
      <w:r w:rsidR="00624D10" w:rsidRPr="00A70EE9">
        <w:rPr>
          <w:sz w:val="28"/>
          <w:szCs w:val="28"/>
        </w:rPr>
        <w:t>Информация о поступившем ходатайстве об установлении публичного сервитута размещена на официальных интернет-сайтах администрации муниципального района Ставропольский Самарской области (</w:t>
      </w:r>
      <w:r w:rsidR="00624D10" w:rsidRPr="00A70EE9">
        <w:rPr>
          <w:sz w:val="28"/>
          <w:szCs w:val="28"/>
          <w:lang w:val="en-US"/>
        </w:rPr>
        <w:t>https</w:t>
      </w:r>
      <w:r w:rsidR="00624D10" w:rsidRPr="00A70EE9">
        <w:rPr>
          <w:sz w:val="28"/>
          <w:szCs w:val="28"/>
        </w:rPr>
        <w:t>://</w:t>
      </w:r>
      <w:r w:rsidR="00624D10" w:rsidRPr="00A70EE9">
        <w:rPr>
          <w:sz w:val="28"/>
          <w:szCs w:val="28"/>
          <w:lang w:val="en-US"/>
        </w:rPr>
        <w:t>stavradm</w:t>
      </w:r>
      <w:r w:rsidR="00624D10" w:rsidRPr="00A70EE9">
        <w:rPr>
          <w:sz w:val="28"/>
          <w:szCs w:val="28"/>
        </w:rPr>
        <w:t>.</w:t>
      </w:r>
      <w:r w:rsidR="00624D10" w:rsidRPr="00A70EE9">
        <w:rPr>
          <w:sz w:val="28"/>
          <w:szCs w:val="28"/>
          <w:lang w:val="en-US"/>
        </w:rPr>
        <w:t>ru</w:t>
      </w:r>
      <w:r w:rsidR="00624D10" w:rsidRPr="00A70EE9">
        <w:rPr>
          <w:sz w:val="28"/>
          <w:szCs w:val="28"/>
        </w:rPr>
        <w:t xml:space="preserve">), администрации сельского поселения </w:t>
      </w:r>
      <w:r w:rsidR="005C37B5">
        <w:rPr>
          <w:sz w:val="28"/>
          <w:szCs w:val="28"/>
        </w:rPr>
        <w:t xml:space="preserve">Ягодное </w:t>
      </w:r>
      <w:r w:rsidR="00624D10" w:rsidRPr="00A70EE9">
        <w:rPr>
          <w:sz w:val="28"/>
          <w:szCs w:val="28"/>
        </w:rPr>
        <w:t>муниципального района Ставропольский Самарской области (</w:t>
      </w:r>
      <w:bookmarkStart w:id="4" w:name="_Hlk176447356"/>
      <w:r w:rsidR="005C37B5" w:rsidRPr="004E4964">
        <w:rPr>
          <w:sz w:val="28"/>
          <w:szCs w:val="28"/>
        </w:rPr>
        <w:t>http://yagodnoe.stavrsp.ru/</w:t>
      </w:r>
      <w:bookmarkEnd w:id="4"/>
      <w:r w:rsidR="00BA71CC">
        <w:rPr>
          <w:sz w:val="28"/>
          <w:szCs w:val="28"/>
        </w:rPr>
        <w:t>).</w:t>
      </w:r>
    </w:p>
    <w:p w14:paraId="5ABE8F13" w14:textId="39BEBAC1" w:rsidR="007B2627" w:rsidRDefault="007B2627" w:rsidP="00A3591E">
      <w:pPr>
        <w:ind w:firstLine="709"/>
        <w:jc w:val="both"/>
        <w:rPr>
          <w:sz w:val="28"/>
          <w:szCs w:val="28"/>
        </w:rPr>
      </w:pPr>
    </w:p>
    <w:p w14:paraId="650F4272" w14:textId="63C60734" w:rsidR="00A70EE9" w:rsidRDefault="00A70EE9" w:rsidP="00A3591E">
      <w:pPr>
        <w:ind w:firstLine="709"/>
        <w:jc w:val="both"/>
        <w:rPr>
          <w:sz w:val="28"/>
          <w:szCs w:val="28"/>
        </w:rPr>
      </w:pPr>
    </w:p>
    <w:p w14:paraId="3F0F30A1" w14:textId="77777777" w:rsidR="00D9655B" w:rsidRPr="00A70EE9" w:rsidRDefault="00D9655B" w:rsidP="00A3591E">
      <w:pPr>
        <w:ind w:firstLine="709"/>
        <w:jc w:val="both"/>
        <w:rPr>
          <w:sz w:val="28"/>
          <w:szCs w:val="28"/>
        </w:rPr>
      </w:pPr>
    </w:p>
    <w:p w14:paraId="1A5E6B23" w14:textId="6F18408C" w:rsidR="00D27A01" w:rsidRPr="00A70EE9" w:rsidRDefault="00D27A01" w:rsidP="00D27A01">
      <w:pPr>
        <w:autoSpaceDE w:val="0"/>
        <w:autoSpaceDN w:val="0"/>
        <w:adjustRightInd w:val="0"/>
        <w:rPr>
          <w:sz w:val="28"/>
          <w:szCs w:val="28"/>
        </w:rPr>
      </w:pPr>
      <w:r w:rsidRPr="00A70EE9">
        <w:rPr>
          <w:sz w:val="28"/>
          <w:szCs w:val="28"/>
        </w:rPr>
        <w:t>Заместитель Главы района</w:t>
      </w:r>
    </w:p>
    <w:p w14:paraId="68E83CE6" w14:textId="77777777" w:rsidR="00DC3A4C" w:rsidRPr="00A70EE9" w:rsidRDefault="00D27A01" w:rsidP="00D27A01">
      <w:pPr>
        <w:rPr>
          <w:sz w:val="28"/>
          <w:szCs w:val="28"/>
        </w:rPr>
      </w:pPr>
      <w:r w:rsidRPr="00A70EE9">
        <w:rPr>
          <w:sz w:val="28"/>
          <w:szCs w:val="28"/>
        </w:rPr>
        <w:t>по имуществу, строительству</w:t>
      </w:r>
    </w:p>
    <w:p w14:paraId="0CFE4460" w14:textId="25164DE4" w:rsidR="0046610C" w:rsidRDefault="00D27A01" w:rsidP="00083604">
      <w:pPr>
        <w:rPr>
          <w:sz w:val="27"/>
          <w:szCs w:val="27"/>
        </w:rPr>
      </w:pPr>
      <w:r w:rsidRPr="00A70EE9">
        <w:rPr>
          <w:sz w:val="28"/>
          <w:szCs w:val="28"/>
        </w:rPr>
        <w:t xml:space="preserve">и архитектуре                                  </w:t>
      </w:r>
      <w:r w:rsidR="00DC3A4C" w:rsidRPr="00A70EE9">
        <w:rPr>
          <w:sz w:val="28"/>
          <w:szCs w:val="28"/>
        </w:rPr>
        <w:t xml:space="preserve">                                        </w:t>
      </w:r>
      <w:r w:rsidR="004303E7" w:rsidRPr="00A70EE9">
        <w:rPr>
          <w:sz w:val="28"/>
          <w:szCs w:val="28"/>
        </w:rPr>
        <w:t xml:space="preserve">       </w:t>
      </w:r>
      <w:r w:rsidR="0046610C" w:rsidRPr="00A70EE9">
        <w:rPr>
          <w:sz w:val="28"/>
          <w:szCs w:val="28"/>
        </w:rPr>
        <w:t xml:space="preserve">     </w:t>
      </w:r>
      <w:r w:rsidR="0048038A" w:rsidRPr="00A70EE9">
        <w:rPr>
          <w:sz w:val="28"/>
          <w:szCs w:val="28"/>
          <w:shd w:val="clear" w:color="auto" w:fill="FFFFFF"/>
        </w:rPr>
        <w:t>А.В. Старков</w:t>
      </w:r>
    </w:p>
    <w:p w14:paraId="3804C87B" w14:textId="451C06A5" w:rsidR="0046610C" w:rsidRDefault="0046610C" w:rsidP="00083604">
      <w:pPr>
        <w:rPr>
          <w:sz w:val="27"/>
          <w:szCs w:val="27"/>
        </w:rPr>
      </w:pPr>
    </w:p>
    <w:p w14:paraId="5F37CD78" w14:textId="29CD35F1" w:rsidR="0046610C" w:rsidRDefault="0046610C" w:rsidP="00083604">
      <w:pPr>
        <w:rPr>
          <w:sz w:val="27"/>
          <w:szCs w:val="27"/>
        </w:rPr>
      </w:pPr>
    </w:p>
    <w:p w14:paraId="409B2608" w14:textId="30E2A3F4" w:rsidR="00A70EE9" w:rsidRDefault="00A70EE9" w:rsidP="00083604">
      <w:pPr>
        <w:rPr>
          <w:sz w:val="27"/>
          <w:szCs w:val="27"/>
        </w:rPr>
      </w:pPr>
    </w:p>
    <w:p w14:paraId="01B88FE0" w14:textId="510B595F" w:rsidR="00D9655B" w:rsidRDefault="00D9655B" w:rsidP="00083604">
      <w:pPr>
        <w:rPr>
          <w:sz w:val="27"/>
          <w:szCs w:val="27"/>
        </w:rPr>
      </w:pPr>
    </w:p>
    <w:p w14:paraId="3B706715" w14:textId="25AC89A9" w:rsidR="00D9655B" w:rsidRDefault="00D9655B" w:rsidP="00083604">
      <w:pPr>
        <w:rPr>
          <w:sz w:val="27"/>
          <w:szCs w:val="27"/>
        </w:rPr>
      </w:pPr>
    </w:p>
    <w:p w14:paraId="6729DB4E" w14:textId="03A14D2F" w:rsidR="00D9655B" w:rsidRDefault="00D9655B" w:rsidP="00083604">
      <w:pPr>
        <w:rPr>
          <w:sz w:val="27"/>
          <w:szCs w:val="27"/>
        </w:rPr>
      </w:pPr>
    </w:p>
    <w:p w14:paraId="5E1AC0D7" w14:textId="3B41D6F0" w:rsidR="00D9655B" w:rsidRDefault="00D9655B" w:rsidP="00083604">
      <w:pPr>
        <w:rPr>
          <w:sz w:val="27"/>
          <w:szCs w:val="27"/>
        </w:rPr>
      </w:pPr>
    </w:p>
    <w:p w14:paraId="67DF982A" w14:textId="32DA6512" w:rsidR="00D9655B" w:rsidRDefault="00D9655B" w:rsidP="00083604">
      <w:pPr>
        <w:rPr>
          <w:sz w:val="27"/>
          <w:szCs w:val="27"/>
        </w:rPr>
      </w:pPr>
    </w:p>
    <w:p w14:paraId="700C3BC5" w14:textId="55DC3F86" w:rsidR="00D9655B" w:rsidRDefault="00D9655B" w:rsidP="00083604">
      <w:pPr>
        <w:rPr>
          <w:sz w:val="27"/>
          <w:szCs w:val="27"/>
        </w:rPr>
      </w:pPr>
    </w:p>
    <w:p w14:paraId="4F74DAD0" w14:textId="08180463" w:rsidR="00CE508C" w:rsidRDefault="00CE508C" w:rsidP="00083604">
      <w:pPr>
        <w:rPr>
          <w:sz w:val="12"/>
          <w:szCs w:val="12"/>
        </w:rPr>
      </w:pPr>
    </w:p>
    <w:p w14:paraId="1C6D0A2E" w14:textId="77777777" w:rsidR="00643077" w:rsidRDefault="00643077" w:rsidP="00083604">
      <w:pPr>
        <w:rPr>
          <w:sz w:val="12"/>
          <w:szCs w:val="12"/>
        </w:rPr>
      </w:pPr>
    </w:p>
    <w:p w14:paraId="4776F352" w14:textId="7C9472E0" w:rsidR="00083604" w:rsidRDefault="003245E8" w:rsidP="00083604">
      <w:pPr>
        <w:rPr>
          <w:sz w:val="16"/>
          <w:szCs w:val="16"/>
        </w:rPr>
      </w:pPr>
      <w:r>
        <w:rPr>
          <w:sz w:val="16"/>
          <w:szCs w:val="16"/>
        </w:rPr>
        <w:t>Х</w:t>
      </w:r>
      <w:r w:rsidR="00E52FA7" w:rsidRPr="00D5634B">
        <w:rPr>
          <w:sz w:val="16"/>
          <w:szCs w:val="16"/>
        </w:rPr>
        <w:t xml:space="preserve">рамкова </w:t>
      </w:r>
      <w:r w:rsidR="001128E2">
        <w:rPr>
          <w:sz w:val="16"/>
          <w:szCs w:val="16"/>
        </w:rPr>
        <w:t xml:space="preserve"> </w:t>
      </w:r>
      <w:r w:rsidR="00E52FA7" w:rsidRPr="00D5634B">
        <w:rPr>
          <w:sz w:val="16"/>
          <w:szCs w:val="16"/>
        </w:rPr>
        <w:t>8 8482 281467</w:t>
      </w:r>
    </w:p>
    <w:p w14:paraId="66F1EB72" w14:textId="063ECF1B" w:rsidR="008D663F" w:rsidRDefault="008D663F" w:rsidP="00083604">
      <w:pPr>
        <w:rPr>
          <w:sz w:val="16"/>
          <w:szCs w:val="16"/>
        </w:rPr>
      </w:pPr>
    </w:p>
    <w:p w14:paraId="575808EB" w14:textId="6D9ECC64" w:rsidR="008D663F" w:rsidRDefault="008D663F" w:rsidP="00083604">
      <w:pPr>
        <w:rPr>
          <w:sz w:val="16"/>
          <w:szCs w:val="16"/>
        </w:rPr>
      </w:pPr>
      <w:bookmarkStart w:id="5" w:name="_GoBack"/>
      <w:bookmarkEnd w:id="5"/>
    </w:p>
    <w:p w14:paraId="00141B88" w14:textId="365465FF" w:rsidR="005C37B5" w:rsidRDefault="005C37B5" w:rsidP="00083604">
      <w:pPr>
        <w:rPr>
          <w:sz w:val="16"/>
          <w:szCs w:val="16"/>
        </w:rPr>
      </w:pPr>
    </w:p>
    <w:p w14:paraId="5ED9C346" w14:textId="57150E0E" w:rsidR="005C37B5" w:rsidRDefault="00714823" w:rsidP="00083604">
      <w:pPr>
        <w:rPr>
          <w:sz w:val="16"/>
          <w:szCs w:val="16"/>
        </w:rPr>
      </w:pPr>
      <w:r w:rsidRPr="00714823">
        <w:rPr>
          <w:noProof/>
          <w:sz w:val="16"/>
          <w:szCs w:val="16"/>
        </w:rPr>
        <w:drawing>
          <wp:inline distT="0" distB="0" distL="0" distR="0" wp14:anchorId="0BFFAEE7" wp14:editId="2A3F60DA">
            <wp:extent cx="5939610" cy="628650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10" cy="6290734"/>
                    </a:xfrm>
                    <a:prstGeom prst="rect">
                      <a:avLst/>
                    </a:prstGeom>
                    <a:noFill/>
                    <a:ln>
                      <a:noFill/>
                    </a:ln>
                  </pic:spPr>
                </pic:pic>
              </a:graphicData>
            </a:graphic>
          </wp:inline>
        </w:drawing>
      </w:r>
    </w:p>
    <w:p w14:paraId="37515F9B" w14:textId="4CFF28C9" w:rsidR="005C37B5" w:rsidRDefault="005C37B5" w:rsidP="00083604">
      <w:pPr>
        <w:rPr>
          <w:sz w:val="16"/>
          <w:szCs w:val="16"/>
        </w:rPr>
      </w:pPr>
    </w:p>
    <w:p w14:paraId="7BA0D11A" w14:textId="4F722B48" w:rsidR="008D663F" w:rsidRDefault="008D663F" w:rsidP="00083604">
      <w:pPr>
        <w:rPr>
          <w:sz w:val="16"/>
          <w:szCs w:val="16"/>
        </w:rPr>
      </w:pPr>
    </w:p>
    <w:sectPr w:rsidR="008D663F" w:rsidSect="00D45E05">
      <w:headerReference w:type="default" r:id="rId11"/>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CE9AE6" w14:textId="77777777" w:rsidR="00EB2011" w:rsidRDefault="00EB2011" w:rsidP="00F3242E">
      <w:r>
        <w:separator/>
      </w:r>
    </w:p>
  </w:endnote>
  <w:endnote w:type="continuationSeparator" w:id="0">
    <w:p w14:paraId="0C6C54AE" w14:textId="77777777" w:rsidR="00EB2011" w:rsidRDefault="00EB2011" w:rsidP="00F324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2C8196" w14:textId="77777777" w:rsidR="00EB2011" w:rsidRDefault="00EB2011" w:rsidP="00F3242E">
      <w:r>
        <w:separator/>
      </w:r>
    </w:p>
  </w:footnote>
  <w:footnote w:type="continuationSeparator" w:id="0">
    <w:p w14:paraId="779D78B4" w14:textId="77777777" w:rsidR="00EB2011" w:rsidRDefault="00EB2011" w:rsidP="00F3242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6619605"/>
      <w:docPartObj>
        <w:docPartGallery w:val="Page Numbers (Top of Page)"/>
        <w:docPartUnique/>
      </w:docPartObj>
    </w:sdtPr>
    <w:sdtEndPr/>
    <w:sdtContent>
      <w:p w14:paraId="06543B09" w14:textId="75E3F9D6" w:rsidR="00F3242E" w:rsidRDefault="00F3242E">
        <w:pPr>
          <w:pStyle w:val="ac"/>
          <w:jc w:val="center"/>
        </w:pPr>
        <w:r>
          <w:fldChar w:fldCharType="begin"/>
        </w:r>
        <w:r>
          <w:instrText>PAGE   \* MERGEFORMAT</w:instrText>
        </w:r>
        <w:r>
          <w:fldChar w:fldCharType="separate"/>
        </w:r>
        <w:r w:rsidR="00714823">
          <w:rPr>
            <w:noProof/>
          </w:rPr>
          <w:t>5</w:t>
        </w:r>
        <w:r>
          <w:fldChar w:fldCharType="end"/>
        </w:r>
      </w:p>
    </w:sdtContent>
  </w:sdt>
  <w:p w14:paraId="622D929C" w14:textId="77777777" w:rsidR="00F3242E" w:rsidRDefault="00F3242E">
    <w:pPr>
      <w:pStyle w:val="ac"/>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3436EA"/>
    <w:multiLevelType w:val="hybridMultilevel"/>
    <w:tmpl w:val="63D448E8"/>
    <w:lvl w:ilvl="0" w:tplc="D78829E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417B432A"/>
    <w:multiLevelType w:val="hybridMultilevel"/>
    <w:tmpl w:val="31E69C4E"/>
    <w:lvl w:ilvl="0" w:tplc="77521B4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7C25028"/>
    <w:multiLevelType w:val="hybridMultilevel"/>
    <w:tmpl w:val="3A205198"/>
    <w:lvl w:ilvl="0" w:tplc="314C7CC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220D34"/>
    <w:rsid w:val="000110AA"/>
    <w:rsid w:val="00011FF1"/>
    <w:rsid w:val="0001650C"/>
    <w:rsid w:val="0001798E"/>
    <w:rsid w:val="0003366A"/>
    <w:rsid w:val="00033F61"/>
    <w:rsid w:val="0003413A"/>
    <w:rsid w:val="00050A3A"/>
    <w:rsid w:val="00051143"/>
    <w:rsid w:val="00057635"/>
    <w:rsid w:val="00066343"/>
    <w:rsid w:val="00074DC8"/>
    <w:rsid w:val="0008171C"/>
    <w:rsid w:val="00081D09"/>
    <w:rsid w:val="00083604"/>
    <w:rsid w:val="000843AE"/>
    <w:rsid w:val="000851AE"/>
    <w:rsid w:val="00085AA9"/>
    <w:rsid w:val="00087060"/>
    <w:rsid w:val="000938ED"/>
    <w:rsid w:val="0009710A"/>
    <w:rsid w:val="000B16F2"/>
    <w:rsid w:val="000C2EF6"/>
    <w:rsid w:val="000C4966"/>
    <w:rsid w:val="000C6343"/>
    <w:rsid w:val="000C68E2"/>
    <w:rsid w:val="000C73DE"/>
    <w:rsid w:val="000D1563"/>
    <w:rsid w:val="000D54EF"/>
    <w:rsid w:val="000E046C"/>
    <w:rsid w:val="000E4647"/>
    <w:rsid w:val="000E708C"/>
    <w:rsid w:val="000F3EF7"/>
    <w:rsid w:val="000F479E"/>
    <w:rsid w:val="000F49A2"/>
    <w:rsid w:val="00105CA0"/>
    <w:rsid w:val="001062FC"/>
    <w:rsid w:val="001063F2"/>
    <w:rsid w:val="0010763F"/>
    <w:rsid w:val="001128E2"/>
    <w:rsid w:val="00123D04"/>
    <w:rsid w:val="0013191E"/>
    <w:rsid w:val="00134F4F"/>
    <w:rsid w:val="00135FCA"/>
    <w:rsid w:val="00136978"/>
    <w:rsid w:val="00137FDE"/>
    <w:rsid w:val="00143923"/>
    <w:rsid w:val="00144A3F"/>
    <w:rsid w:val="00144E0B"/>
    <w:rsid w:val="00145A2C"/>
    <w:rsid w:val="001523D8"/>
    <w:rsid w:val="00155034"/>
    <w:rsid w:val="001558B3"/>
    <w:rsid w:val="00156C5D"/>
    <w:rsid w:val="00157021"/>
    <w:rsid w:val="00170DE2"/>
    <w:rsid w:val="001712C9"/>
    <w:rsid w:val="001811CD"/>
    <w:rsid w:val="00184CA5"/>
    <w:rsid w:val="001A6B02"/>
    <w:rsid w:val="001B6F65"/>
    <w:rsid w:val="001B7301"/>
    <w:rsid w:val="001C0974"/>
    <w:rsid w:val="001C3887"/>
    <w:rsid w:val="001C548A"/>
    <w:rsid w:val="001D5337"/>
    <w:rsid w:val="001D5799"/>
    <w:rsid w:val="001E4CB0"/>
    <w:rsid w:val="001E6F01"/>
    <w:rsid w:val="001F1109"/>
    <w:rsid w:val="001F4033"/>
    <w:rsid w:val="001F7E22"/>
    <w:rsid w:val="0020044A"/>
    <w:rsid w:val="00203E64"/>
    <w:rsid w:val="00206369"/>
    <w:rsid w:val="00206B56"/>
    <w:rsid w:val="00207448"/>
    <w:rsid w:val="00215A56"/>
    <w:rsid w:val="00220D34"/>
    <w:rsid w:val="0022325A"/>
    <w:rsid w:val="0023152A"/>
    <w:rsid w:val="00232900"/>
    <w:rsid w:val="00234ABD"/>
    <w:rsid w:val="002351DE"/>
    <w:rsid w:val="00236FD2"/>
    <w:rsid w:val="0024557F"/>
    <w:rsid w:val="00251DF6"/>
    <w:rsid w:val="00253A55"/>
    <w:rsid w:val="0025765D"/>
    <w:rsid w:val="00270F52"/>
    <w:rsid w:val="0027251B"/>
    <w:rsid w:val="0027383B"/>
    <w:rsid w:val="00275AB7"/>
    <w:rsid w:val="002766A1"/>
    <w:rsid w:val="00276F34"/>
    <w:rsid w:val="00281ECF"/>
    <w:rsid w:val="00287EC6"/>
    <w:rsid w:val="00290793"/>
    <w:rsid w:val="00292251"/>
    <w:rsid w:val="002A09F0"/>
    <w:rsid w:val="002A0F41"/>
    <w:rsid w:val="002A2A32"/>
    <w:rsid w:val="002B3D79"/>
    <w:rsid w:val="002C0288"/>
    <w:rsid w:val="002C055C"/>
    <w:rsid w:val="002C194D"/>
    <w:rsid w:val="002C1C85"/>
    <w:rsid w:val="002C224F"/>
    <w:rsid w:val="002D2D3B"/>
    <w:rsid w:val="002D3605"/>
    <w:rsid w:val="002D3BBA"/>
    <w:rsid w:val="002D7637"/>
    <w:rsid w:val="002E2904"/>
    <w:rsid w:val="002F460F"/>
    <w:rsid w:val="002F6EAE"/>
    <w:rsid w:val="003009A5"/>
    <w:rsid w:val="00301D6F"/>
    <w:rsid w:val="00307BDA"/>
    <w:rsid w:val="00312AE5"/>
    <w:rsid w:val="003150A9"/>
    <w:rsid w:val="00315189"/>
    <w:rsid w:val="0031652E"/>
    <w:rsid w:val="003173FF"/>
    <w:rsid w:val="003237A5"/>
    <w:rsid w:val="003245E8"/>
    <w:rsid w:val="00325D9C"/>
    <w:rsid w:val="0033204A"/>
    <w:rsid w:val="0033407D"/>
    <w:rsid w:val="00335BED"/>
    <w:rsid w:val="00341A12"/>
    <w:rsid w:val="00344548"/>
    <w:rsid w:val="00345AD4"/>
    <w:rsid w:val="00346BD2"/>
    <w:rsid w:val="00351274"/>
    <w:rsid w:val="00355D65"/>
    <w:rsid w:val="00364AD9"/>
    <w:rsid w:val="003658E4"/>
    <w:rsid w:val="0037223F"/>
    <w:rsid w:val="00374325"/>
    <w:rsid w:val="003761EA"/>
    <w:rsid w:val="003816E1"/>
    <w:rsid w:val="003845B9"/>
    <w:rsid w:val="003872F2"/>
    <w:rsid w:val="003911CE"/>
    <w:rsid w:val="003A0C0C"/>
    <w:rsid w:val="003A28FA"/>
    <w:rsid w:val="003B477F"/>
    <w:rsid w:val="003B4A10"/>
    <w:rsid w:val="003C1944"/>
    <w:rsid w:val="003C4108"/>
    <w:rsid w:val="003C6634"/>
    <w:rsid w:val="003C7B91"/>
    <w:rsid w:val="003D32C3"/>
    <w:rsid w:val="003D34CE"/>
    <w:rsid w:val="003D5248"/>
    <w:rsid w:val="003E7287"/>
    <w:rsid w:val="003F021D"/>
    <w:rsid w:val="003F602A"/>
    <w:rsid w:val="003F67E8"/>
    <w:rsid w:val="00402397"/>
    <w:rsid w:val="00404E33"/>
    <w:rsid w:val="004067B3"/>
    <w:rsid w:val="0041320D"/>
    <w:rsid w:val="00413B0E"/>
    <w:rsid w:val="00427B28"/>
    <w:rsid w:val="004303E7"/>
    <w:rsid w:val="00430E53"/>
    <w:rsid w:val="00431DD6"/>
    <w:rsid w:val="004322E7"/>
    <w:rsid w:val="00440B52"/>
    <w:rsid w:val="00441755"/>
    <w:rsid w:val="004421FA"/>
    <w:rsid w:val="004435DA"/>
    <w:rsid w:val="00443759"/>
    <w:rsid w:val="004449FF"/>
    <w:rsid w:val="00460C07"/>
    <w:rsid w:val="004646B1"/>
    <w:rsid w:val="0046610C"/>
    <w:rsid w:val="0047622C"/>
    <w:rsid w:val="0048038A"/>
    <w:rsid w:val="004833D4"/>
    <w:rsid w:val="00484F00"/>
    <w:rsid w:val="00485708"/>
    <w:rsid w:val="00496100"/>
    <w:rsid w:val="004A416E"/>
    <w:rsid w:val="004B1AF9"/>
    <w:rsid w:val="004B35CA"/>
    <w:rsid w:val="004B3BFD"/>
    <w:rsid w:val="004B578F"/>
    <w:rsid w:val="004B7BE9"/>
    <w:rsid w:val="004C43DC"/>
    <w:rsid w:val="004C6A65"/>
    <w:rsid w:val="004D12EC"/>
    <w:rsid w:val="004D2EF0"/>
    <w:rsid w:val="004D4A91"/>
    <w:rsid w:val="004E06DF"/>
    <w:rsid w:val="004E107A"/>
    <w:rsid w:val="004E1ACE"/>
    <w:rsid w:val="004E1E69"/>
    <w:rsid w:val="004F1BF7"/>
    <w:rsid w:val="004F2EFE"/>
    <w:rsid w:val="0050056B"/>
    <w:rsid w:val="005017D6"/>
    <w:rsid w:val="00503117"/>
    <w:rsid w:val="005049C1"/>
    <w:rsid w:val="00506CFD"/>
    <w:rsid w:val="00507480"/>
    <w:rsid w:val="005117A1"/>
    <w:rsid w:val="00512232"/>
    <w:rsid w:val="005236BC"/>
    <w:rsid w:val="00527340"/>
    <w:rsid w:val="00535921"/>
    <w:rsid w:val="00541006"/>
    <w:rsid w:val="00544918"/>
    <w:rsid w:val="0055254A"/>
    <w:rsid w:val="00554C47"/>
    <w:rsid w:val="00555B04"/>
    <w:rsid w:val="00555DB3"/>
    <w:rsid w:val="005573BB"/>
    <w:rsid w:val="00557DA5"/>
    <w:rsid w:val="005605EF"/>
    <w:rsid w:val="00562DC2"/>
    <w:rsid w:val="00564E8A"/>
    <w:rsid w:val="00577A9A"/>
    <w:rsid w:val="005811D5"/>
    <w:rsid w:val="00581292"/>
    <w:rsid w:val="00582670"/>
    <w:rsid w:val="00583FAC"/>
    <w:rsid w:val="005848C6"/>
    <w:rsid w:val="005936BB"/>
    <w:rsid w:val="005A03D3"/>
    <w:rsid w:val="005A7CCB"/>
    <w:rsid w:val="005B0761"/>
    <w:rsid w:val="005B0959"/>
    <w:rsid w:val="005B694A"/>
    <w:rsid w:val="005C130C"/>
    <w:rsid w:val="005C286B"/>
    <w:rsid w:val="005C37B5"/>
    <w:rsid w:val="005D2882"/>
    <w:rsid w:val="005D59CA"/>
    <w:rsid w:val="005D5E82"/>
    <w:rsid w:val="005F3C50"/>
    <w:rsid w:val="005F52F5"/>
    <w:rsid w:val="00603DB1"/>
    <w:rsid w:val="00616FD9"/>
    <w:rsid w:val="00617549"/>
    <w:rsid w:val="00617E8E"/>
    <w:rsid w:val="00624D10"/>
    <w:rsid w:val="00625DE6"/>
    <w:rsid w:val="006276A8"/>
    <w:rsid w:val="00631E62"/>
    <w:rsid w:val="00633F6E"/>
    <w:rsid w:val="006344EA"/>
    <w:rsid w:val="00636D8B"/>
    <w:rsid w:val="00640810"/>
    <w:rsid w:val="00643077"/>
    <w:rsid w:val="00646112"/>
    <w:rsid w:val="00657655"/>
    <w:rsid w:val="00663DA5"/>
    <w:rsid w:val="00663E35"/>
    <w:rsid w:val="00664388"/>
    <w:rsid w:val="006714CF"/>
    <w:rsid w:val="00675CC8"/>
    <w:rsid w:val="00680D4F"/>
    <w:rsid w:val="00686616"/>
    <w:rsid w:val="00690B63"/>
    <w:rsid w:val="00695B6F"/>
    <w:rsid w:val="006A25F0"/>
    <w:rsid w:val="006A64A5"/>
    <w:rsid w:val="006A7DA1"/>
    <w:rsid w:val="006B5053"/>
    <w:rsid w:val="006B5541"/>
    <w:rsid w:val="006B6234"/>
    <w:rsid w:val="006B7BBE"/>
    <w:rsid w:val="006C2170"/>
    <w:rsid w:val="006C3793"/>
    <w:rsid w:val="006C41A3"/>
    <w:rsid w:val="006C78B7"/>
    <w:rsid w:val="006E1ACF"/>
    <w:rsid w:val="006E37ED"/>
    <w:rsid w:val="006F02E7"/>
    <w:rsid w:val="006F1390"/>
    <w:rsid w:val="006F1A34"/>
    <w:rsid w:val="006F2A4D"/>
    <w:rsid w:val="006F7E23"/>
    <w:rsid w:val="00700791"/>
    <w:rsid w:val="0071241D"/>
    <w:rsid w:val="00713C5F"/>
    <w:rsid w:val="00714509"/>
    <w:rsid w:val="00714823"/>
    <w:rsid w:val="0072559C"/>
    <w:rsid w:val="0072590B"/>
    <w:rsid w:val="00735615"/>
    <w:rsid w:val="0073752B"/>
    <w:rsid w:val="00741653"/>
    <w:rsid w:val="00754F15"/>
    <w:rsid w:val="00762120"/>
    <w:rsid w:val="00770C59"/>
    <w:rsid w:val="0078053E"/>
    <w:rsid w:val="00781DBC"/>
    <w:rsid w:val="00782488"/>
    <w:rsid w:val="007855B3"/>
    <w:rsid w:val="007903BD"/>
    <w:rsid w:val="007923B2"/>
    <w:rsid w:val="00793F41"/>
    <w:rsid w:val="00795E00"/>
    <w:rsid w:val="007B2627"/>
    <w:rsid w:val="007B3822"/>
    <w:rsid w:val="007B4AA7"/>
    <w:rsid w:val="007C00C5"/>
    <w:rsid w:val="007C2E6C"/>
    <w:rsid w:val="007D27D4"/>
    <w:rsid w:val="007D2980"/>
    <w:rsid w:val="007D3888"/>
    <w:rsid w:val="007D7DB1"/>
    <w:rsid w:val="007E01E2"/>
    <w:rsid w:val="007F01E5"/>
    <w:rsid w:val="007F0A72"/>
    <w:rsid w:val="008003E3"/>
    <w:rsid w:val="00802619"/>
    <w:rsid w:val="00807769"/>
    <w:rsid w:val="00813B10"/>
    <w:rsid w:val="00815A81"/>
    <w:rsid w:val="00816827"/>
    <w:rsid w:val="00823730"/>
    <w:rsid w:val="00823CC3"/>
    <w:rsid w:val="00823ED8"/>
    <w:rsid w:val="00824CE9"/>
    <w:rsid w:val="00825B57"/>
    <w:rsid w:val="00826C53"/>
    <w:rsid w:val="0083041B"/>
    <w:rsid w:val="00834164"/>
    <w:rsid w:val="0084323F"/>
    <w:rsid w:val="00843281"/>
    <w:rsid w:val="008437A8"/>
    <w:rsid w:val="00845901"/>
    <w:rsid w:val="0085225E"/>
    <w:rsid w:val="00852E35"/>
    <w:rsid w:val="00863402"/>
    <w:rsid w:val="008635AF"/>
    <w:rsid w:val="00865B67"/>
    <w:rsid w:val="00881967"/>
    <w:rsid w:val="008835BA"/>
    <w:rsid w:val="00886882"/>
    <w:rsid w:val="00886D4F"/>
    <w:rsid w:val="00886DE9"/>
    <w:rsid w:val="008906E5"/>
    <w:rsid w:val="008A04B3"/>
    <w:rsid w:val="008A0BCD"/>
    <w:rsid w:val="008A3521"/>
    <w:rsid w:val="008A388E"/>
    <w:rsid w:val="008A41A3"/>
    <w:rsid w:val="008B2CAF"/>
    <w:rsid w:val="008B447B"/>
    <w:rsid w:val="008B70F2"/>
    <w:rsid w:val="008C090A"/>
    <w:rsid w:val="008C090D"/>
    <w:rsid w:val="008C69B5"/>
    <w:rsid w:val="008D0A9F"/>
    <w:rsid w:val="008D4BD0"/>
    <w:rsid w:val="008D663F"/>
    <w:rsid w:val="008E2828"/>
    <w:rsid w:val="008E3AD3"/>
    <w:rsid w:val="008E3BD4"/>
    <w:rsid w:val="008E48BB"/>
    <w:rsid w:val="008E7866"/>
    <w:rsid w:val="008F1B06"/>
    <w:rsid w:val="008F4783"/>
    <w:rsid w:val="008F6497"/>
    <w:rsid w:val="008F766B"/>
    <w:rsid w:val="00907723"/>
    <w:rsid w:val="009279E8"/>
    <w:rsid w:val="00932D85"/>
    <w:rsid w:val="00936E7F"/>
    <w:rsid w:val="00937717"/>
    <w:rsid w:val="009410BC"/>
    <w:rsid w:val="00943654"/>
    <w:rsid w:val="00945DF3"/>
    <w:rsid w:val="00946541"/>
    <w:rsid w:val="00947AC9"/>
    <w:rsid w:val="00947F45"/>
    <w:rsid w:val="009569EB"/>
    <w:rsid w:val="00962949"/>
    <w:rsid w:val="00965DFB"/>
    <w:rsid w:val="00966642"/>
    <w:rsid w:val="009671D4"/>
    <w:rsid w:val="009674D9"/>
    <w:rsid w:val="009676B4"/>
    <w:rsid w:val="00973527"/>
    <w:rsid w:val="00977490"/>
    <w:rsid w:val="00982123"/>
    <w:rsid w:val="00991DF7"/>
    <w:rsid w:val="00993A8A"/>
    <w:rsid w:val="00997327"/>
    <w:rsid w:val="009A41C3"/>
    <w:rsid w:val="009A5A65"/>
    <w:rsid w:val="009A5BAE"/>
    <w:rsid w:val="009A77AA"/>
    <w:rsid w:val="009B0213"/>
    <w:rsid w:val="009B07F6"/>
    <w:rsid w:val="009B5C48"/>
    <w:rsid w:val="009B649A"/>
    <w:rsid w:val="009B681D"/>
    <w:rsid w:val="009C51F2"/>
    <w:rsid w:val="009C5A99"/>
    <w:rsid w:val="009C5AD0"/>
    <w:rsid w:val="009C6583"/>
    <w:rsid w:val="009C69C1"/>
    <w:rsid w:val="009C703F"/>
    <w:rsid w:val="009D1192"/>
    <w:rsid w:val="009D4D30"/>
    <w:rsid w:val="009E319C"/>
    <w:rsid w:val="009E32BA"/>
    <w:rsid w:val="009F0086"/>
    <w:rsid w:val="009F15B5"/>
    <w:rsid w:val="009F27E4"/>
    <w:rsid w:val="00A035CB"/>
    <w:rsid w:val="00A04CE4"/>
    <w:rsid w:val="00A0581B"/>
    <w:rsid w:val="00A07964"/>
    <w:rsid w:val="00A07B69"/>
    <w:rsid w:val="00A10CAA"/>
    <w:rsid w:val="00A115AF"/>
    <w:rsid w:val="00A12C9A"/>
    <w:rsid w:val="00A213A8"/>
    <w:rsid w:val="00A22990"/>
    <w:rsid w:val="00A24C5D"/>
    <w:rsid w:val="00A25074"/>
    <w:rsid w:val="00A26055"/>
    <w:rsid w:val="00A2715A"/>
    <w:rsid w:val="00A3233A"/>
    <w:rsid w:val="00A3475F"/>
    <w:rsid w:val="00A3591E"/>
    <w:rsid w:val="00A41D0C"/>
    <w:rsid w:val="00A457EE"/>
    <w:rsid w:val="00A514FB"/>
    <w:rsid w:val="00A6086C"/>
    <w:rsid w:val="00A65BDE"/>
    <w:rsid w:val="00A70929"/>
    <w:rsid w:val="00A70EE9"/>
    <w:rsid w:val="00A71903"/>
    <w:rsid w:val="00A721B8"/>
    <w:rsid w:val="00A73537"/>
    <w:rsid w:val="00A8091A"/>
    <w:rsid w:val="00A82C24"/>
    <w:rsid w:val="00AA0E06"/>
    <w:rsid w:val="00AA127F"/>
    <w:rsid w:val="00AA5043"/>
    <w:rsid w:val="00AA775A"/>
    <w:rsid w:val="00AB050B"/>
    <w:rsid w:val="00AB07EF"/>
    <w:rsid w:val="00AB3CC9"/>
    <w:rsid w:val="00AC49F6"/>
    <w:rsid w:val="00AD016D"/>
    <w:rsid w:val="00AD54F3"/>
    <w:rsid w:val="00AD5A34"/>
    <w:rsid w:val="00AE14E5"/>
    <w:rsid w:val="00AE6B00"/>
    <w:rsid w:val="00AF2321"/>
    <w:rsid w:val="00AF62FC"/>
    <w:rsid w:val="00B00C6B"/>
    <w:rsid w:val="00B0136A"/>
    <w:rsid w:val="00B06431"/>
    <w:rsid w:val="00B15295"/>
    <w:rsid w:val="00B15A9B"/>
    <w:rsid w:val="00B16A1B"/>
    <w:rsid w:val="00B22060"/>
    <w:rsid w:val="00B226F9"/>
    <w:rsid w:val="00B26054"/>
    <w:rsid w:val="00B26072"/>
    <w:rsid w:val="00B269DD"/>
    <w:rsid w:val="00B27947"/>
    <w:rsid w:val="00B2798D"/>
    <w:rsid w:val="00B30573"/>
    <w:rsid w:val="00B3795D"/>
    <w:rsid w:val="00B430D9"/>
    <w:rsid w:val="00B43DE0"/>
    <w:rsid w:val="00B46752"/>
    <w:rsid w:val="00B500FA"/>
    <w:rsid w:val="00B57BE6"/>
    <w:rsid w:val="00B60C93"/>
    <w:rsid w:val="00B61068"/>
    <w:rsid w:val="00B63635"/>
    <w:rsid w:val="00B70445"/>
    <w:rsid w:val="00B745BD"/>
    <w:rsid w:val="00B77EB0"/>
    <w:rsid w:val="00B8165C"/>
    <w:rsid w:val="00B85CB2"/>
    <w:rsid w:val="00B938F1"/>
    <w:rsid w:val="00B9518F"/>
    <w:rsid w:val="00B96067"/>
    <w:rsid w:val="00B97FE8"/>
    <w:rsid w:val="00BA210A"/>
    <w:rsid w:val="00BA40E8"/>
    <w:rsid w:val="00BA71CC"/>
    <w:rsid w:val="00BC1E0F"/>
    <w:rsid w:val="00BC3BA9"/>
    <w:rsid w:val="00BC3D9D"/>
    <w:rsid w:val="00BC481E"/>
    <w:rsid w:val="00BC4853"/>
    <w:rsid w:val="00BD0F71"/>
    <w:rsid w:val="00BD10CD"/>
    <w:rsid w:val="00BD3875"/>
    <w:rsid w:val="00BD627F"/>
    <w:rsid w:val="00BD791A"/>
    <w:rsid w:val="00BD7E78"/>
    <w:rsid w:val="00BE0BAF"/>
    <w:rsid w:val="00BE54ED"/>
    <w:rsid w:val="00BF76C5"/>
    <w:rsid w:val="00C0449B"/>
    <w:rsid w:val="00C0657A"/>
    <w:rsid w:val="00C079F5"/>
    <w:rsid w:val="00C07AEE"/>
    <w:rsid w:val="00C10368"/>
    <w:rsid w:val="00C11BBF"/>
    <w:rsid w:val="00C13583"/>
    <w:rsid w:val="00C3153C"/>
    <w:rsid w:val="00C3410C"/>
    <w:rsid w:val="00C37AA7"/>
    <w:rsid w:val="00C40300"/>
    <w:rsid w:val="00C5063F"/>
    <w:rsid w:val="00C52587"/>
    <w:rsid w:val="00C55E6F"/>
    <w:rsid w:val="00C56816"/>
    <w:rsid w:val="00C61B91"/>
    <w:rsid w:val="00C74EA1"/>
    <w:rsid w:val="00C76F0F"/>
    <w:rsid w:val="00C77CF3"/>
    <w:rsid w:val="00C93A33"/>
    <w:rsid w:val="00C95E55"/>
    <w:rsid w:val="00C97CD7"/>
    <w:rsid w:val="00CA030C"/>
    <w:rsid w:val="00CA7CB4"/>
    <w:rsid w:val="00CB035B"/>
    <w:rsid w:val="00CB3E31"/>
    <w:rsid w:val="00CC6C61"/>
    <w:rsid w:val="00CD12CD"/>
    <w:rsid w:val="00CD60A0"/>
    <w:rsid w:val="00CE2D74"/>
    <w:rsid w:val="00CE508C"/>
    <w:rsid w:val="00CE71E9"/>
    <w:rsid w:val="00CF04D2"/>
    <w:rsid w:val="00CF0BF8"/>
    <w:rsid w:val="00CF18A1"/>
    <w:rsid w:val="00CF473B"/>
    <w:rsid w:val="00D04129"/>
    <w:rsid w:val="00D041DF"/>
    <w:rsid w:val="00D053FE"/>
    <w:rsid w:val="00D05B33"/>
    <w:rsid w:val="00D06063"/>
    <w:rsid w:val="00D06265"/>
    <w:rsid w:val="00D065A3"/>
    <w:rsid w:val="00D06BB1"/>
    <w:rsid w:val="00D11E33"/>
    <w:rsid w:val="00D1768D"/>
    <w:rsid w:val="00D17A93"/>
    <w:rsid w:val="00D22F71"/>
    <w:rsid w:val="00D24216"/>
    <w:rsid w:val="00D27A01"/>
    <w:rsid w:val="00D30F48"/>
    <w:rsid w:val="00D34604"/>
    <w:rsid w:val="00D34954"/>
    <w:rsid w:val="00D4127E"/>
    <w:rsid w:val="00D437EB"/>
    <w:rsid w:val="00D45E05"/>
    <w:rsid w:val="00D47CAB"/>
    <w:rsid w:val="00D53623"/>
    <w:rsid w:val="00D53CF2"/>
    <w:rsid w:val="00D5634B"/>
    <w:rsid w:val="00D57605"/>
    <w:rsid w:val="00D60291"/>
    <w:rsid w:val="00D61EBE"/>
    <w:rsid w:val="00D62A21"/>
    <w:rsid w:val="00D64061"/>
    <w:rsid w:val="00D74156"/>
    <w:rsid w:val="00D7534C"/>
    <w:rsid w:val="00D76726"/>
    <w:rsid w:val="00D779AC"/>
    <w:rsid w:val="00D83EB3"/>
    <w:rsid w:val="00D86CD0"/>
    <w:rsid w:val="00D87021"/>
    <w:rsid w:val="00D93B23"/>
    <w:rsid w:val="00D9655B"/>
    <w:rsid w:val="00D97718"/>
    <w:rsid w:val="00DA06BF"/>
    <w:rsid w:val="00DA2BFA"/>
    <w:rsid w:val="00DA75BE"/>
    <w:rsid w:val="00DB276A"/>
    <w:rsid w:val="00DB2E02"/>
    <w:rsid w:val="00DB37CB"/>
    <w:rsid w:val="00DB7390"/>
    <w:rsid w:val="00DC3A4C"/>
    <w:rsid w:val="00DC6467"/>
    <w:rsid w:val="00DC68BD"/>
    <w:rsid w:val="00DD1CDE"/>
    <w:rsid w:val="00DD3089"/>
    <w:rsid w:val="00DD3E30"/>
    <w:rsid w:val="00DD6691"/>
    <w:rsid w:val="00DD7EF8"/>
    <w:rsid w:val="00DE0F97"/>
    <w:rsid w:val="00DF4143"/>
    <w:rsid w:val="00DF75AC"/>
    <w:rsid w:val="00E007AE"/>
    <w:rsid w:val="00E036EA"/>
    <w:rsid w:val="00E055E6"/>
    <w:rsid w:val="00E06472"/>
    <w:rsid w:val="00E068F8"/>
    <w:rsid w:val="00E1124A"/>
    <w:rsid w:val="00E151E7"/>
    <w:rsid w:val="00E21558"/>
    <w:rsid w:val="00E22143"/>
    <w:rsid w:val="00E26A2C"/>
    <w:rsid w:val="00E3357B"/>
    <w:rsid w:val="00E37063"/>
    <w:rsid w:val="00E409A3"/>
    <w:rsid w:val="00E412CD"/>
    <w:rsid w:val="00E470FA"/>
    <w:rsid w:val="00E5015E"/>
    <w:rsid w:val="00E51854"/>
    <w:rsid w:val="00E5272F"/>
    <w:rsid w:val="00E52FA7"/>
    <w:rsid w:val="00E54B2D"/>
    <w:rsid w:val="00E552E5"/>
    <w:rsid w:val="00E577F0"/>
    <w:rsid w:val="00E57AE1"/>
    <w:rsid w:val="00E658A1"/>
    <w:rsid w:val="00E67BDB"/>
    <w:rsid w:val="00E67DA2"/>
    <w:rsid w:val="00E71917"/>
    <w:rsid w:val="00E75EFC"/>
    <w:rsid w:val="00E81553"/>
    <w:rsid w:val="00E8324F"/>
    <w:rsid w:val="00E86006"/>
    <w:rsid w:val="00E9445A"/>
    <w:rsid w:val="00E94A44"/>
    <w:rsid w:val="00E95E16"/>
    <w:rsid w:val="00E95EB2"/>
    <w:rsid w:val="00EA41B3"/>
    <w:rsid w:val="00EA502B"/>
    <w:rsid w:val="00EA7455"/>
    <w:rsid w:val="00EB2011"/>
    <w:rsid w:val="00EB24ED"/>
    <w:rsid w:val="00EB2BC2"/>
    <w:rsid w:val="00EB65B1"/>
    <w:rsid w:val="00EC0C05"/>
    <w:rsid w:val="00EC1A23"/>
    <w:rsid w:val="00ED012F"/>
    <w:rsid w:val="00EE0A40"/>
    <w:rsid w:val="00EE318C"/>
    <w:rsid w:val="00EE39E2"/>
    <w:rsid w:val="00EE7ED6"/>
    <w:rsid w:val="00EF6779"/>
    <w:rsid w:val="00EF67A1"/>
    <w:rsid w:val="00F03A4A"/>
    <w:rsid w:val="00F11D0E"/>
    <w:rsid w:val="00F121D9"/>
    <w:rsid w:val="00F15152"/>
    <w:rsid w:val="00F151DB"/>
    <w:rsid w:val="00F30F39"/>
    <w:rsid w:val="00F3242E"/>
    <w:rsid w:val="00F378BA"/>
    <w:rsid w:val="00F4160C"/>
    <w:rsid w:val="00F4725F"/>
    <w:rsid w:val="00F522C2"/>
    <w:rsid w:val="00F52B22"/>
    <w:rsid w:val="00F56901"/>
    <w:rsid w:val="00F57016"/>
    <w:rsid w:val="00F57A82"/>
    <w:rsid w:val="00F61386"/>
    <w:rsid w:val="00F63CB7"/>
    <w:rsid w:val="00F65A81"/>
    <w:rsid w:val="00F81C3C"/>
    <w:rsid w:val="00F8246A"/>
    <w:rsid w:val="00F82745"/>
    <w:rsid w:val="00F834C7"/>
    <w:rsid w:val="00F8552A"/>
    <w:rsid w:val="00F85D97"/>
    <w:rsid w:val="00F908EA"/>
    <w:rsid w:val="00F96DAB"/>
    <w:rsid w:val="00FA0018"/>
    <w:rsid w:val="00FA2A30"/>
    <w:rsid w:val="00FB4FA5"/>
    <w:rsid w:val="00FB68A6"/>
    <w:rsid w:val="00FB6BD7"/>
    <w:rsid w:val="00FB75CC"/>
    <w:rsid w:val="00FC0B62"/>
    <w:rsid w:val="00FC71B9"/>
    <w:rsid w:val="00FD095D"/>
    <w:rsid w:val="00FD366A"/>
    <w:rsid w:val="00FD4AC3"/>
    <w:rsid w:val="00FF2509"/>
    <w:rsid w:val="00FF7365"/>
    <w:rsid w:val="00FF77C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84218"/>
  <w15:docId w15:val="{1E741758-391F-4C9F-8FF4-B24C6234D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07A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9B681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link w:val="20"/>
    <w:uiPriority w:val="9"/>
    <w:qFormat/>
    <w:rsid w:val="003237A5"/>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E007AE"/>
    <w:rPr>
      <w:color w:val="0000FF"/>
      <w:u w:val="single"/>
    </w:rPr>
  </w:style>
  <w:style w:type="paragraph" w:styleId="a4">
    <w:name w:val="Balloon Text"/>
    <w:basedOn w:val="a"/>
    <w:link w:val="a5"/>
    <w:uiPriority w:val="99"/>
    <w:semiHidden/>
    <w:unhideWhenUsed/>
    <w:rsid w:val="00EE7ED6"/>
    <w:rPr>
      <w:rFonts w:ascii="Tahoma" w:hAnsi="Tahoma" w:cs="Tahoma"/>
      <w:sz w:val="16"/>
      <w:szCs w:val="16"/>
    </w:rPr>
  </w:style>
  <w:style w:type="character" w:customStyle="1" w:styleId="a5">
    <w:name w:val="Текст выноски Знак"/>
    <w:basedOn w:val="a0"/>
    <w:link w:val="a4"/>
    <w:uiPriority w:val="99"/>
    <w:semiHidden/>
    <w:rsid w:val="00EE7ED6"/>
    <w:rPr>
      <w:rFonts w:ascii="Tahoma" w:eastAsia="Times New Roman" w:hAnsi="Tahoma" w:cs="Tahoma"/>
      <w:sz w:val="16"/>
      <w:szCs w:val="16"/>
      <w:lang w:eastAsia="ru-RU"/>
    </w:rPr>
  </w:style>
  <w:style w:type="table" w:styleId="a6">
    <w:name w:val="Table Grid"/>
    <w:basedOn w:val="a1"/>
    <w:uiPriority w:val="39"/>
    <w:rsid w:val="00EE7ED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Title"/>
    <w:basedOn w:val="a"/>
    <w:next w:val="a"/>
    <w:link w:val="a8"/>
    <w:uiPriority w:val="10"/>
    <w:qFormat/>
    <w:rsid w:val="008C090A"/>
    <w:pPr>
      <w:tabs>
        <w:tab w:val="left" w:pos="3974"/>
      </w:tabs>
      <w:spacing w:after="160" w:line="259" w:lineRule="auto"/>
      <w:jc w:val="center"/>
    </w:pPr>
    <w:rPr>
      <w:rFonts w:eastAsia="Calibri"/>
      <w:b/>
      <w:bCs/>
      <w:noProof/>
      <w:sz w:val="22"/>
      <w:szCs w:val="22"/>
      <w:lang w:eastAsia="en-US"/>
    </w:rPr>
  </w:style>
  <w:style w:type="character" w:customStyle="1" w:styleId="a8">
    <w:name w:val="Заголовок Знак"/>
    <w:basedOn w:val="a0"/>
    <w:link w:val="a7"/>
    <w:uiPriority w:val="10"/>
    <w:rsid w:val="008C090A"/>
    <w:rPr>
      <w:rFonts w:ascii="Times New Roman" w:eastAsia="Calibri" w:hAnsi="Times New Roman" w:cs="Times New Roman"/>
      <w:b/>
      <w:bCs/>
      <w:noProof/>
    </w:rPr>
  </w:style>
  <w:style w:type="paragraph" w:styleId="a9">
    <w:name w:val="Body Text Indent"/>
    <w:basedOn w:val="a"/>
    <w:link w:val="aa"/>
    <w:uiPriority w:val="99"/>
    <w:unhideWhenUsed/>
    <w:rsid w:val="00B30573"/>
    <w:pPr>
      <w:spacing w:line="276" w:lineRule="auto"/>
      <w:ind w:firstLine="567"/>
    </w:pPr>
    <w:rPr>
      <w:sz w:val="22"/>
      <w:szCs w:val="22"/>
    </w:rPr>
  </w:style>
  <w:style w:type="character" w:customStyle="1" w:styleId="aa">
    <w:name w:val="Основной текст с отступом Знак"/>
    <w:basedOn w:val="a0"/>
    <w:link w:val="a9"/>
    <w:uiPriority w:val="99"/>
    <w:rsid w:val="00B30573"/>
    <w:rPr>
      <w:rFonts w:ascii="Times New Roman" w:eastAsia="Times New Roman" w:hAnsi="Times New Roman" w:cs="Times New Roman"/>
      <w:lang w:eastAsia="ru-RU"/>
    </w:rPr>
  </w:style>
  <w:style w:type="paragraph" w:styleId="ab">
    <w:name w:val="Block Text"/>
    <w:basedOn w:val="a"/>
    <w:uiPriority w:val="99"/>
    <w:unhideWhenUsed/>
    <w:rsid w:val="00B30573"/>
    <w:pPr>
      <w:ind w:left="-15" w:right="-4" w:firstLine="567"/>
      <w:jc w:val="both"/>
    </w:pPr>
    <w:rPr>
      <w:sz w:val="22"/>
      <w:szCs w:val="22"/>
    </w:rPr>
  </w:style>
  <w:style w:type="character" w:customStyle="1" w:styleId="20">
    <w:name w:val="Заголовок 2 Знак"/>
    <w:basedOn w:val="a0"/>
    <w:link w:val="2"/>
    <w:uiPriority w:val="9"/>
    <w:rsid w:val="003237A5"/>
    <w:rPr>
      <w:rFonts w:ascii="Times New Roman" w:eastAsia="Times New Roman" w:hAnsi="Times New Roman" w:cs="Times New Roman"/>
      <w:b/>
      <w:bCs/>
      <w:sz w:val="36"/>
      <w:szCs w:val="36"/>
      <w:lang w:eastAsia="ru-RU"/>
    </w:rPr>
  </w:style>
  <w:style w:type="paragraph" w:styleId="ac">
    <w:name w:val="header"/>
    <w:basedOn w:val="a"/>
    <w:link w:val="ad"/>
    <w:uiPriority w:val="99"/>
    <w:unhideWhenUsed/>
    <w:rsid w:val="00F3242E"/>
    <w:pPr>
      <w:tabs>
        <w:tab w:val="center" w:pos="4677"/>
        <w:tab w:val="right" w:pos="9355"/>
      </w:tabs>
    </w:pPr>
  </w:style>
  <w:style w:type="character" w:customStyle="1" w:styleId="ad">
    <w:name w:val="Верхний колонтитул Знак"/>
    <w:basedOn w:val="a0"/>
    <w:link w:val="ac"/>
    <w:uiPriority w:val="99"/>
    <w:rsid w:val="00F3242E"/>
    <w:rPr>
      <w:rFonts w:ascii="Times New Roman" w:eastAsia="Times New Roman" w:hAnsi="Times New Roman" w:cs="Times New Roman"/>
      <w:sz w:val="24"/>
      <w:szCs w:val="24"/>
      <w:lang w:eastAsia="ru-RU"/>
    </w:rPr>
  </w:style>
  <w:style w:type="paragraph" w:styleId="ae">
    <w:name w:val="footer"/>
    <w:basedOn w:val="a"/>
    <w:link w:val="af"/>
    <w:uiPriority w:val="99"/>
    <w:unhideWhenUsed/>
    <w:rsid w:val="00F3242E"/>
    <w:pPr>
      <w:tabs>
        <w:tab w:val="center" w:pos="4677"/>
        <w:tab w:val="right" w:pos="9355"/>
      </w:tabs>
    </w:pPr>
  </w:style>
  <w:style w:type="character" w:customStyle="1" w:styleId="af">
    <w:name w:val="Нижний колонтитул Знак"/>
    <w:basedOn w:val="a0"/>
    <w:link w:val="ae"/>
    <w:uiPriority w:val="99"/>
    <w:rsid w:val="00F3242E"/>
    <w:rPr>
      <w:rFonts w:ascii="Times New Roman" w:eastAsia="Times New Roman" w:hAnsi="Times New Roman" w:cs="Times New Roman"/>
      <w:sz w:val="24"/>
      <w:szCs w:val="24"/>
      <w:lang w:eastAsia="ru-RU"/>
    </w:rPr>
  </w:style>
  <w:style w:type="paragraph" w:styleId="af0">
    <w:name w:val="List Paragraph"/>
    <w:basedOn w:val="a"/>
    <w:uiPriority w:val="34"/>
    <w:qFormat/>
    <w:rsid w:val="00BE54ED"/>
    <w:pPr>
      <w:spacing w:after="200" w:line="276" w:lineRule="auto"/>
      <w:ind w:left="720"/>
      <w:contextualSpacing/>
    </w:pPr>
    <w:rPr>
      <w:rFonts w:ascii="Calibri" w:eastAsia="Calibri" w:hAnsi="Calibri"/>
      <w:sz w:val="22"/>
      <w:szCs w:val="22"/>
      <w:lang w:eastAsia="en-US"/>
    </w:rPr>
  </w:style>
  <w:style w:type="character" w:customStyle="1" w:styleId="UnresolvedMention">
    <w:name w:val="Unresolved Mention"/>
    <w:basedOn w:val="a0"/>
    <w:uiPriority w:val="99"/>
    <w:semiHidden/>
    <w:unhideWhenUsed/>
    <w:rsid w:val="004D12EC"/>
    <w:rPr>
      <w:color w:val="605E5C"/>
      <w:shd w:val="clear" w:color="auto" w:fill="E1DFDD"/>
    </w:rPr>
  </w:style>
  <w:style w:type="character" w:customStyle="1" w:styleId="10">
    <w:name w:val="Заголовок 1 Знак"/>
    <w:basedOn w:val="a0"/>
    <w:link w:val="1"/>
    <w:uiPriority w:val="9"/>
    <w:rsid w:val="009B681D"/>
    <w:rPr>
      <w:rFonts w:asciiTheme="majorHAnsi" w:eastAsiaTheme="majorEastAsia" w:hAnsiTheme="majorHAnsi" w:cstheme="majorBidi"/>
      <w:color w:val="2F5496" w:themeColor="accent1" w:themeShade="BF"/>
      <w:sz w:val="32"/>
      <w:szCs w:val="32"/>
      <w:lang w:eastAsia="ru-RU"/>
    </w:rPr>
  </w:style>
  <w:style w:type="character" w:customStyle="1" w:styleId="obj-address">
    <w:name w:val="obj-address"/>
    <w:basedOn w:val="a0"/>
    <w:rsid w:val="009B681D"/>
  </w:style>
  <w:style w:type="paragraph" w:customStyle="1" w:styleId="TableMainText">
    <w:name w:val="TableMainText"/>
    <w:basedOn w:val="a"/>
    <w:rsid w:val="004B3BFD"/>
    <w:pPr>
      <w:tabs>
        <w:tab w:val="left" w:pos="357"/>
        <w:tab w:val="left" w:pos="9639"/>
      </w:tabs>
      <w:jc w:val="both"/>
    </w:pPr>
    <w:rPr>
      <w:rFonts w:ascii="Calibri" w:hAnsi="Calibri"/>
      <w:lang w:eastAsia="en-US" w:bidi="en-US"/>
    </w:rPr>
  </w:style>
  <w:style w:type="paragraph" w:customStyle="1" w:styleId="11">
    <w:name w:val="Обычный1"/>
    <w:basedOn w:val="a"/>
    <w:qFormat/>
    <w:rsid w:val="004B3BFD"/>
    <w:pPr>
      <w:tabs>
        <w:tab w:val="left" w:pos="360"/>
        <w:tab w:val="left" w:pos="9639"/>
      </w:tabs>
      <w:jc w:val="both"/>
    </w:pPr>
    <w:rPr>
      <w:rFonts w:ascii="Calibri" w:hAnsi="Calibri"/>
      <w:lang w:val="en-US" w:eastAsia="en-US" w:bidi="en-US"/>
    </w:rPr>
  </w:style>
  <w:style w:type="paragraph" w:customStyle="1" w:styleId="af1">
    <w:name w:val="Название раздела"/>
    <w:basedOn w:val="a"/>
    <w:rsid w:val="004B3BFD"/>
    <w:pPr>
      <w:spacing w:line="264" w:lineRule="auto"/>
      <w:jc w:val="center"/>
    </w:pPr>
    <w:rPr>
      <w:rFonts w:ascii="Calibri" w:hAnsi="Calibri"/>
      <w:b/>
      <w:bCs/>
      <w:sz w:val="28"/>
      <w:szCs w:val="20"/>
      <w:lang w:eastAsia="en-US" w:bidi="en-US"/>
    </w:rPr>
  </w:style>
  <w:style w:type="paragraph" w:customStyle="1" w:styleId="12">
    <w:name w:val="Стиль Обычный1 + подчеркивание Междустр.интервал:  одинарный"/>
    <w:basedOn w:val="11"/>
    <w:rsid w:val="004B3BFD"/>
    <w:rPr>
      <w:szCs w:val="20"/>
      <w:u w:val="single"/>
    </w:rPr>
  </w:style>
  <w:style w:type="paragraph" w:customStyle="1" w:styleId="TableMainHeader">
    <w:name w:val="TableMainHeader"/>
    <w:basedOn w:val="a"/>
    <w:rsid w:val="004B3BFD"/>
    <w:pPr>
      <w:jc w:val="center"/>
    </w:pPr>
    <w:rPr>
      <w:rFonts w:ascii="Calibri" w:hAnsi="Calibri"/>
      <w:szCs w:val="20"/>
      <w:lang w:val="en-US" w:eastAsia="en-US" w:bidi="en-US"/>
    </w:rPr>
  </w:style>
  <w:style w:type="paragraph" w:customStyle="1" w:styleId="TableRazdHeader">
    <w:name w:val="TableRazdHeader"/>
    <w:basedOn w:val="a"/>
    <w:rsid w:val="004B3BFD"/>
    <w:pPr>
      <w:tabs>
        <w:tab w:val="left" w:pos="357"/>
        <w:tab w:val="left" w:pos="3129"/>
        <w:tab w:val="left" w:pos="9639"/>
      </w:tabs>
      <w:jc w:val="both"/>
    </w:pPr>
    <w:rPr>
      <w:rFonts w:ascii="Calibri" w:hAnsi="Calibri"/>
      <w:lang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5738816">
      <w:bodyDiv w:val="1"/>
      <w:marLeft w:val="0"/>
      <w:marRight w:val="0"/>
      <w:marTop w:val="0"/>
      <w:marBottom w:val="0"/>
      <w:divBdr>
        <w:top w:val="none" w:sz="0" w:space="0" w:color="auto"/>
        <w:left w:val="none" w:sz="0" w:space="0" w:color="auto"/>
        <w:bottom w:val="none" w:sz="0" w:space="0" w:color="auto"/>
        <w:right w:val="none" w:sz="0" w:space="0" w:color="auto"/>
      </w:divBdr>
      <w:divsChild>
        <w:div w:id="489752208">
          <w:marLeft w:val="0"/>
          <w:marRight w:val="0"/>
          <w:marTop w:val="0"/>
          <w:marBottom w:val="0"/>
          <w:divBdr>
            <w:top w:val="none" w:sz="0" w:space="0" w:color="auto"/>
            <w:left w:val="none" w:sz="0" w:space="0" w:color="auto"/>
            <w:bottom w:val="none" w:sz="0" w:space="0" w:color="auto"/>
            <w:right w:val="none" w:sz="0" w:space="0" w:color="auto"/>
          </w:divBdr>
        </w:div>
        <w:div w:id="468205160">
          <w:marLeft w:val="0"/>
          <w:marRight w:val="0"/>
          <w:marTop w:val="0"/>
          <w:marBottom w:val="0"/>
          <w:divBdr>
            <w:top w:val="none" w:sz="0" w:space="0" w:color="auto"/>
            <w:left w:val="none" w:sz="0" w:space="0" w:color="auto"/>
            <w:bottom w:val="none" w:sz="0" w:space="0" w:color="auto"/>
            <w:right w:val="none" w:sz="0" w:space="0" w:color="auto"/>
          </w:divBdr>
          <w:divsChild>
            <w:div w:id="1018969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045683">
      <w:bodyDiv w:val="1"/>
      <w:marLeft w:val="0"/>
      <w:marRight w:val="0"/>
      <w:marTop w:val="0"/>
      <w:marBottom w:val="0"/>
      <w:divBdr>
        <w:top w:val="none" w:sz="0" w:space="0" w:color="auto"/>
        <w:left w:val="none" w:sz="0" w:space="0" w:color="auto"/>
        <w:bottom w:val="none" w:sz="0" w:space="0" w:color="auto"/>
        <w:right w:val="none" w:sz="0" w:space="0" w:color="auto"/>
      </w:divBdr>
      <w:divsChild>
        <w:div w:id="878591293">
          <w:marLeft w:val="0"/>
          <w:marRight w:val="0"/>
          <w:marTop w:val="0"/>
          <w:marBottom w:val="0"/>
          <w:divBdr>
            <w:top w:val="single" w:sz="2" w:space="0" w:color="auto"/>
            <w:left w:val="single" w:sz="2" w:space="0" w:color="auto"/>
            <w:bottom w:val="single" w:sz="2" w:space="0" w:color="auto"/>
            <w:right w:val="single" w:sz="2" w:space="0" w:color="auto"/>
          </w:divBdr>
          <w:divsChild>
            <w:div w:id="2139685699">
              <w:marLeft w:val="0"/>
              <w:marRight w:val="0"/>
              <w:marTop w:val="0"/>
              <w:marBottom w:val="0"/>
              <w:divBdr>
                <w:top w:val="none" w:sz="0" w:space="0" w:color="auto"/>
                <w:left w:val="none" w:sz="0" w:space="0" w:color="auto"/>
                <w:bottom w:val="none" w:sz="0" w:space="0" w:color="auto"/>
                <w:right w:val="none" w:sz="0" w:space="0" w:color="auto"/>
              </w:divBdr>
              <w:divsChild>
                <w:div w:id="1303079470">
                  <w:marLeft w:val="0"/>
                  <w:marRight w:val="0"/>
                  <w:marTop w:val="0"/>
                  <w:marBottom w:val="0"/>
                  <w:divBdr>
                    <w:top w:val="none" w:sz="0" w:space="0" w:color="auto"/>
                    <w:left w:val="none" w:sz="0" w:space="0" w:color="auto"/>
                    <w:bottom w:val="none" w:sz="0" w:space="0" w:color="auto"/>
                    <w:right w:val="none" w:sz="0" w:space="0" w:color="auto"/>
                  </w:divBdr>
                  <w:divsChild>
                    <w:div w:id="1576164370">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087340299">
      <w:bodyDiv w:val="1"/>
      <w:marLeft w:val="0"/>
      <w:marRight w:val="0"/>
      <w:marTop w:val="0"/>
      <w:marBottom w:val="0"/>
      <w:divBdr>
        <w:top w:val="none" w:sz="0" w:space="0" w:color="auto"/>
        <w:left w:val="none" w:sz="0" w:space="0" w:color="auto"/>
        <w:bottom w:val="none" w:sz="0" w:space="0" w:color="auto"/>
        <w:right w:val="none" w:sz="0" w:space="0" w:color="auto"/>
      </w:divBdr>
      <w:divsChild>
        <w:div w:id="548955130">
          <w:marLeft w:val="0"/>
          <w:marRight w:val="0"/>
          <w:marTop w:val="0"/>
          <w:marBottom w:val="0"/>
          <w:divBdr>
            <w:top w:val="none" w:sz="0" w:space="0" w:color="auto"/>
            <w:left w:val="none" w:sz="0" w:space="0" w:color="auto"/>
            <w:bottom w:val="none" w:sz="0" w:space="0" w:color="auto"/>
            <w:right w:val="none" w:sz="0" w:space="0" w:color="auto"/>
          </w:divBdr>
          <w:divsChild>
            <w:div w:id="26110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714153">
      <w:bodyDiv w:val="1"/>
      <w:marLeft w:val="0"/>
      <w:marRight w:val="0"/>
      <w:marTop w:val="0"/>
      <w:marBottom w:val="0"/>
      <w:divBdr>
        <w:top w:val="none" w:sz="0" w:space="0" w:color="auto"/>
        <w:left w:val="none" w:sz="0" w:space="0" w:color="auto"/>
        <w:bottom w:val="none" w:sz="0" w:space="0" w:color="auto"/>
        <w:right w:val="none" w:sz="0" w:space="0" w:color="auto"/>
      </w:divBdr>
    </w:div>
    <w:div w:id="2087722123">
      <w:bodyDiv w:val="1"/>
      <w:marLeft w:val="0"/>
      <w:marRight w:val="0"/>
      <w:marTop w:val="0"/>
      <w:marBottom w:val="0"/>
      <w:divBdr>
        <w:top w:val="none" w:sz="0" w:space="0" w:color="auto"/>
        <w:left w:val="none" w:sz="0" w:space="0" w:color="auto"/>
        <w:bottom w:val="none" w:sz="0" w:space="0" w:color="auto"/>
        <w:right w:val="none" w:sz="0" w:space="0" w:color="auto"/>
      </w:divBdr>
      <w:divsChild>
        <w:div w:id="12168935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yperlink" Target="mailto:stavr-post@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D38074-C627-44D2-A8B5-874D3743A0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5</Pages>
  <Words>1032</Words>
  <Characters>5884</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3</cp:revision>
  <cp:lastPrinted>2025-02-24T11:34:00Z</cp:lastPrinted>
  <dcterms:created xsi:type="dcterms:W3CDTF">2025-02-24T11:09:00Z</dcterms:created>
  <dcterms:modified xsi:type="dcterms:W3CDTF">2025-02-24T11:36:00Z</dcterms:modified>
</cp:coreProperties>
</file>