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1E0516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4F58FB9D" w:rsidR="00ED1B79" w:rsidRPr="00D65158" w:rsidRDefault="00F630B4" w:rsidP="00215A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46C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</w:t>
      </w:r>
      <w:r w:rsidRPr="00D94D02">
        <w:rPr>
          <w:sz w:val="28"/>
          <w:szCs w:val="28"/>
        </w:rPr>
        <w:t xml:space="preserve">сервитута ПАО «Россети Волга» </w:t>
      </w:r>
      <w:r w:rsidR="00F03206" w:rsidRPr="00D94D02">
        <w:rPr>
          <w:sz w:val="28"/>
          <w:szCs w:val="28"/>
        </w:rPr>
        <w:t xml:space="preserve">для целей </w:t>
      </w:r>
      <w:r w:rsidR="00E30A36" w:rsidRPr="00D94D02">
        <w:rPr>
          <w:sz w:val="28"/>
          <w:szCs w:val="28"/>
        </w:rPr>
        <w:t>размещения и дальнейшей эксплуатации объектов</w:t>
      </w:r>
      <w:r w:rsidR="00F03206" w:rsidRPr="00D94D02">
        <w:rPr>
          <w:sz w:val="28"/>
          <w:szCs w:val="28"/>
        </w:rPr>
        <w:t xml:space="preserve"> электросетевого хозяйства</w:t>
      </w:r>
      <w:r w:rsidR="00E30A36" w:rsidRPr="00D94D02">
        <w:rPr>
          <w:sz w:val="28"/>
          <w:szCs w:val="28"/>
        </w:rPr>
        <w:t xml:space="preserve">, необходимых для </w:t>
      </w:r>
      <w:r w:rsidR="00E30A36" w:rsidRPr="00EC4AE4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7818C8" w:rsidRPr="00EC4AE4">
        <w:rPr>
          <w:sz w:val="28"/>
          <w:szCs w:val="28"/>
        </w:rPr>
        <w:t xml:space="preserve"> </w:t>
      </w:r>
      <w:r w:rsidR="00EC4AE4" w:rsidRPr="00EC4AE4">
        <w:rPr>
          <w:sz w:val="28"/>
          <w:szCs w:val="28"/>
        </w:rPr>
        <w:t>«</w:t>
      </w:r>
      <w:r w:rsidR="00EC4AE4" w:rsidRPr="00EC4AE4">
        <w:rPr>
          <w:bCs/>
          <w:sz w:val="28"/>
          <w:szCs w:val="28"/>
        </w:rPr>
        <w:t xml:space="preserve">ВЛИ-0,4 кВ от опор 100/18 Ф-1 КТП </w:t>
      </w:r>
      <w:r w:rsidR="00EC4AE4" w:rsidRPr="00215A8B">
        <w:rPr>
          <w:bCs/>
          <w:sz w:val="28"/>
          <w:szCs w:val="28"/>
        </w:rPr>
        <w:t xml:space="preserve">Яг929/160 кВА, 201/1 Ф-2 КТП Яг927/250 кВА Ставропольский район, </w:t>
      </w:r>
      <w:r w:rsidR="00EC4AE4" w:rsidRPr="00215A8B">
        <w:rPr>
          <w:bCs/>
          <w:sz w:val="28"/>
          <w:szCs w:val="28"/>
        </w:rPr>
        <w:t xml:space="preserve">          </w:t>
      </w:r>
      <w:r w:rsidR="00EC4AE4" w:rsidRPr="00215A8B">
        <w:rPr>
          <w:bCs/>
          <w:sz w:val="28"/>
          <w:szCs w:val="28"/>
        </w:rPr>
        <w:t>с. Ягодное (Журавлева М.И., Бондарева О.А.)»</w:t>
      </w:r>
      <w:r w:rsidR="00B5116D" w:rsidRPr="00215A8B">
        <w:rPr>
          <w:sz w:val="28"/>
          <w:szCs w:val="28"/>
        </w:rPr>
        <w:t xml:space="preserve"> </w:t>
      </w:r>
      <w:r w:rsidRPr="00215A8B">
        <w:rPr>
          <w:sz w:val="28"/>
          <w:szCs w:val="28"/>
        </w:rPr>
        <w:t>в</w:t>
      </w:r>
      <w:r w:rsidR="00E1113A" w:rsidRPr="00215A8B">
        <w:rPr>
          <w:sz w:val="28"/>
          <w:szCs w:val="28"/>
        </w:rPr>
        <w:t xml:space="preserve"> </w:t>
      </w:r>
      <w:r w:rsidR="00FA3AA4" w:rsidRPr="00215A8B">
        <w:rPr>
          <w:sz w:val="28"/>
          <w:szCs w:val="28"/>
        </w:rPr>
        <w:t xml:space="preserve">отношении </w:t>
      </w:r>
      <w:r w:rsidR="00F070DE" w:rsidRPr="00215A8B">
        <w:rPr>
          <w:sz w:val="28"/>
          <w:szCs w:val="28"/>
        </w:rPr>
        <w:t>земель</w:t>
      </w:r>
      <w:r w:rsidR="00EC4AE4" w:rsidRPr="00215A8B">
        <w:rPr>
          <w:sz w:val="28"/>
          <w:szCs w:val="28"/>
        </w:rPr>
        <w:t>ного участка с кадастровым номером 63:32:1603001:1</w:t>
      </w:r>
      <w:r w:rsidR="00D844FE" w:rsidRPr="00215A8B">
        <w:rPr>
          <w:sz w:val="28"/>
          <w:szCs w:val="28"/>
        </w:rPr>
        <w:t>975</w:t>
      </w:r>
      <w:r w:rsidR="00EC4AE4" w:rsidRPr="00215A8B">
        <w:rPr>
          <w:sz w:val="28"/>
          <w:szCs w:val="28"/>
        </w:rPr>
        <w:t xml:space="preserve"> </w:t>
      </w:r>
      <w:r w:rsidR="00D844FE" w:rsidRPr="00215A8B">
        <w:rPr>
          <w:sz w:val="28"/>
          <w:szCs w:val="28"/>
        </w:rPr>
        <w:t>(</w:t>
      </w:r>
      <w:r w:rsidR="00215A8B" w:rsidRPr="00215A8B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сельское поселение Ягодное, с.</w:t>
      </w:r>
      <w:r w:rsidR="00215A8B">
        <w:rPr>
          <w:color w:val="252625"/>
          <w:sz w:val="28"/>
          <w:szCs w:val="28"/>
          <w:shd w:val="clear" w:color="auto" w:fill="FFFFFF"/>
        </w:rPr>
        <w:t xml:space="preserve"> </w:t>
      </w:r>
      <w:r w:rsidR="00215A8B" w:rsidRPr="00215A8B">
        <w:rPr>
          <w:color w:val="252625"/>
          <w:sz w:val="28"/>
          <w:szCs w:val="28"/>
          <w:shd w:val="clear" w:color="auto" w:fill="FFFFFF"/>
        </w:rPr>
        <w:t>Ягодное</w:t>
      </w:r>
      <w:r w:rsidR="00EC4AE4" w:rsidRPr="00215A8B">
        <w:rPr>
          <w:color w:val="252625"/>
          <w:sz w:val="28"/>
          <w:szCs w:val="28"/>
          <w:shd w:val="clear" w:color="auto" w:fill="FFFFFF"/>
        </w:rPr>
        <w:t>)</w:t>
      </w:r>
      <w:r w:rsidR="00682F68" w:rsidRPr="00215A8B">
        <w:rPr>
          <w:sz w:val="28"/>
          <w:szCs w:val="28"/>
        </w:rPr>
        <w:t>.</w:t>
      </w: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4DBDAAFB" w14:textId="77777777" w:rsidR="00D844FE" w:rsidRPr="00974409" w:rsidRDefault="00D844FE" w:rsidP="00D844FE">
            <w:r w:rsidRPr="00974409">
              <w:t>301,0 ± 30,0, из них:</w:t>
            </w:r>
          </w:p>
          <w:p w14:paraId="53C507DB" w14:textId="00553701" w:rsidR="00B92030" w:rsidRPr="000850D4" w:rsidRDefault="00D844FE" w:rsidP="00D844FE">
            <w:pPr>
              <w:rPr>
                <w:sz w:val="28"/>
                <w:szCs w:val="28"/>
              </w:rPr>
            </w:pPr>
            <w:r w:rsidRPr="00974409">
              <w:t xml:space="preserve">301,0 </w:t>
            </w:r>
            <w:r w:rsidR="00EC4AE4" w:rsidRPr="00EC4AE4">
              <w:rPr>
                <w:sz w:val="28"/>
                <w:szCs w:val="28"/>
              </w:rPr>
              <w:t>– земли в муниципальной собственности</w:t>
            </w:r>
          </w:p>
        </w:tc>
      </w:tr>
      <w:bookmarkEnd w:id="0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0A8FF04E" w:rsidR="0006235B" w:rsidRPr="00EC4AE4" w:rsidRDefault="00E601A5" w:rsidP="00E6746C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EC4AE4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EC4AE4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EC4AE4" w:rsidRPr="00EC4AE4">
              <w:rPr>
                <w:sz w:val="28"/>
                <w:szCs w:val="28"/>
              </w:rPr>
              <w:t>«</w:t>
            </w:r>
            <w:r w:rsidR="00EC4AE4" w:rsidRPr="00EC4AE4">
              <w:rPr>
                <w:bCs/>
                <w:sz w:val="28"/>
                <w:szCs w:val="28"/>
              </w:rPr>
              <w:t xml:space="preserve">ВЛИ-0,4 кВ от опор 100/18 Ф-1 КТП Яг929/160 кВА, 201/1 Ф-2 КТП Яг927/250 кВА Ставропольский район, </w:t>
            </w:r>
            <w:r w:rsidR="00EC4AE4">
              <w:rPr>
                <w:bCs/>
                <w:sz w:val="28"/>
                <w:szCs w:val="28"/>
              </w:rPr>
              <w:t xml:space="preserve">           </w:t>
            </w:r>
            <w:r w:rsidR="00EC4AE4" w:rsidRPr="00EC4AE4">
              <w:rPr>
                <w:bCs/>
                <w:sz w:val="28"/>
                <w:szCs w:val="28"/>
              </w:rPr>
              <w:t>с. Ягодное (Журавлева М.И., Бондарева О.А.)»</w:t>
            </w:r>
            <w:r w:rsidR="00E6746C" w:rsidRPr="00EC4AE4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215A8B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2214583D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>432152.353</w:t>
            </w:r>
          </w:p>
        </w:tc>
        <w:tc>
          <w:tcPr>
            <w:tcW w:w="1843" w:type="dxa"/>
            <w:shd w:val="clear" w:color="auto" w:fill="auto"/>
          </w:tcPr>
          <w:p w14:paraId="2922FF61" w14:textId="238CDCBC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1301264.967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1AF370A0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432152.050 </w:t>
            </w:r>
          </w:p>
        </w:tc>
        <w:tc>
          <w:tcPr>
            <w:tcW w:w="1843" w:type="dxa"/>
            <w:shd w:val="clear" w:color="auto" w:fill="auto"/>
          </w:tcPr>
          <w:p w14:paraId="7526B0F7" w14:textId="5DA11B7A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 1301266.950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2E5FBD9E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432148.140 </w:t>
            </w:r>
          </w:p>
        </w:tc>
        <w:tc>
          <w:tcPr>
            <w:tcW w:w="1843" w:type="dxa"/>
            <w:shd w:val="clear" w:color="auto" w:fill="auto"/>
          </w:tcPr>
          <w:p w14:paraId="19E0530E" w14:textId="7E5E62BA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1301292.540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0B2E59BD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>432144.620</w:t>
            </w:r>
          </w:p>
        </w:tc>
        <w:tc>
          <w:tcPr>
            <w:tcW w:w="1843" w:type="dxa"/>
            <w:shd w:val="clear" w:color="auto" w:fill="auto"/>
          </w:tcPr>
          <w:p w14:paraId="6BA6C017" w14:textId="73BA191F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1301315.570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73F20315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432141.100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4387D9F5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1301338.600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0E8F8B1A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>432137.590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0598D936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1301361.640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27A737B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29B5" w14:textId="071807EB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B5C2" w14:textId="2A3FBE2E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432137.106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A55F" w14:textId="59842D0B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1301364.804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1BCE" w14:textId="39744A87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9610" w14:textId="0D9F1C51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B0B0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26205FD1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DA1" w14:textId="228EEE51" w:rsidR="00215A8B" w:rsidRPr="000850D4" w:rsidRDefault="00215A8B" w:rsidP="00215A8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9CE3" w14:textId="0B30CE8B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>432134.139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6A50" w14:textId="722B5E23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 xml:space="preserve">1301364.351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3B3B" w14:textId="46110FFF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1ACE" w14:textId="179F7F48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188B" w14:textId="5CE2B83C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6BCAC82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007F" w14:textId="273DCF9E" w:rsidR="00215A8B" w:rsidRDefault="00215A8B" w:rsidP="00215A8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E952" w14:textId="04C75C74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 xml:space="preserve">432138.064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B8D1" w14:textId="6F328BCE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 xml:space="preserve"> 1301338.649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01573" w14:textId="29977CFF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A96E" w14:textId="33A3033A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B3D5" w14:textId="0FBF9194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44D7C4E0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5EEA" w14:textId="540FD0CB" w:rsidR="00215A8B" w:rsidRDefault="00215A8B" w:rsidP="00215A8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AFA72" w14:textId="012A4A7C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>432141.687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6AD2C" w14:textId="4E783935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 xml:space="preserve"> 1301314.924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4EF1" w14:textId="43409582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6B37" w14:textId="1FB485A7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D387" w14:textId="6B7820F2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12A408B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A8DB" w14:textId="383A4BBB" w:rsidR="00215A8B" w:rsidRDefault="00215A8B" w:rsidP="00215A8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9D2B8" w14:textId="75378F00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>432145.159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5ABBD" w14:textId="6F75FC1E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 xml:space="preserve">1301292.181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7C20" w14:textId="7A94D67A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CB3D" w14:textId="3AF4FC2F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C76B" w14:textId="637B6646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177893BC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0CAD" w14:textId="173857CB" w:rsidR="00215A8B" w:rsidRDefault="00215A8B" w:rsidP="00215A8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00BF" w14:textId="1C55F453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>432149.550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6632" w14:textId="288ADD82" w:rsidR="00215A8B" w:rsidRPr="00215A8B" w:rsidRDefault="00215A8B" w:rsidP="00215A8B">
            <w:pPr>
              <w:rPr>
                <w:sz w:val="28"/>
                <w:szCs w:val="28"/>
              </w:rPr>
            </w:pPr>
            <w:r w:rsidRPr="00215A8B">
              <w:rPr>
                <w:sz w:val="28"/>
                <w:szCs w:val="28"/>
              </w:rPr>
              <w:t xml:space="preserve">1301264.522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F6F96" w14:textId="100F650C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998C" w14:textId="39A43A20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5158" w14:textId="6C56C360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215A8B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7E9CEF5B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>432152.353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7C0B97D4" w:rsidR="00215A8B" w:rsidRPr="00215A8B" w:rsidRDefault="00215A8B" w:rsidP="00215A8B">
            <w:pPr>
              <w:rPr>
                <w:sz w:val="28"/>
                <w:szCs w:val="28"/>
                <w:highlight w:val="yellow"/>
              </w:rPr>
            </w:pPr>
            <w:r w:rsidRPr="00215A8B">
              <w:rPr>
                <w:sz w:val="28"/>
                <w:szCs w:val="28"/>
              </w:rPr>
              <w:t xml:space="preserve">1301264.967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215A8B" w:rsidRPr="00F070DE" w:rsidRDefault="00215A8B" w:rsidP="00215A8B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215A8B" w:rsidRPr="000850D4" w:rsidRDefault="00215A8B" w:rsidP="00215A8B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40484614" w:rsidR="00D56101" w:rsidRPr="00FA7B3C" w:rsidRDefault="00D56101" w:rsidP="00AE7CBB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  <w:r w:rsidR="00ED1B79" w:rsidRPr="00AE7CBB">
        <w:rPr>
          <w:sz w:val="28"/>
          <w:szCs w:val="28"/>
        </w:rPr>
        <w:t xml:space="preserve">      </w:t>
      </w:r>
      <w:r w:rsidR="00682F68" w:rsidRPr="00AE7CBB">
        <w:rPr>
          <w:sz w:val="28"/>
          <w:szCs w:val="28"/>
        </w:rPr>
        <w:t xml:space="preserve"> </w:t>
      </w:r>
      <w:r w:rsidRPr="00AE7CBB">
        <w:rPr>
          <w:sz w:val="28"/>
          <w:szCs w:val="28"/>
        </w:rPr>
        <w:t>Публичный сервитут устанавливается</w:t>
      </w:r>
      <w:r w:rsidR="00F070DE" w:rsidRPr="00AE7CBB">
        <w:rPr>
          <w:sz w:val="28"/>
          <w:szCs w:val="28"/>
        </w:rPr>
        <w:t xml:space="preserve"> </w:t>
      </w:r>
      <w:r w:rsidR="00AE7CBB" w:rsidRPr="00AE7CBB">
        <w:rPr>
          <w:sz w:val="28"/>
          <w:szCs w:val="28"/>
        </w:rPr>
        <w:t xml:space="preserve"> в </w:t>
      </w:r>
      <w:r w:rsidR="00AE7CBB" w:rsidRPr="00AE7CBB">
        <w:rPr>
          <w:sz w:val="28"/>
          <w:szCs w:val="28"/>
        </w:rPr>
        <w:t xml:space="preserve"> соответствии с проектом планировки территории, утвержденным постановлением администрации сельского поселения </w:t>
      </w:r>
      <w:r w:rsidR="00AE7CBB" w:rsidRPr="00AE7CBB">
        <w:rPr>
          <w:sz w:val="28"/>
          <w:szCs w:val="28"/>
        </w:rPr>
        <w:t xml:space="preserve">Ягодное </w:t>
      </w:r>
      <w:r w:rsidR="00AE7CBB" w:rsidRPr="00AE7CBB">
        <w:rPr>
          <w:sz w:val="28"/>
          <w:szCs w:val="28"/>
        </w:rPr>
        <w:t xml:space="preserve">муниципального района Ставропольский Самарской области от </w:t>
      </w:r>
      <w:r w:rsidR="00AE7CBB" w:rsidRPr="00AE7CBB">
        <w:rPr>
          <w:sz w:val="28"/>
          <w:szCs w:val="28"/>
        </w:rPr>
        <w:t>26.01.2021</w:t>
      </w:r>
      <w:r w:rsidR="00AE7CBB" w:rsidRPr="00AE7CBB">
        <w:rPr>
          <w:sz w:val="28"/>
          <w:szCs w:val="28"/>
        </w:rPr>
        <w:t xml:space="preserve"> № </w:t>
      </w:r>
      <w:r w:rsidR="00AE7CBB" w:rsidRPr="00AE7CBB">
        <w:rPr>
          <w:sz w:val="28"/>
          <w:szCs w:val="28"/>
        </w:rPr>
        <w:t>8</w:t>
      </w:r>
      <w:r w:rsidR="00AE7CBB" w:rsidRPr="00AE7CBB">
        <w:rPr>
          <w:sz w:val="28"/>
          <w:szCs w:val="28"/>
        </w:rPr>
        <w:t xml:space="preserve"> «Об утверждении проекта планировки и проекта межевания территории, расположенной южнее земельного участка с кадастровым номером 63:32:1603001:66 и севернее земельного участка </w:t>
      </w:r>
      <w:r w:rsidR="00AE7CBB">
        <w:rPr>
          <w:sz w:val="28"/>
          <w:szCs w:val="28"/>
        </w:rPr>
        <w:t xml:space="preserve">         </w:t>
      </w:r>
      <w:r w:rsidR="00AE7CBB" w:rsidRPr="00AE7CBB">
        <w:rPr>
          <w:sz w:val="28"/>
          <w:szCs w:val="28"/>
        </w:rPr>
        <w:t>с кадастровым номером 63:32:1604003:35 в сельском поселении Ягодное муниципального района Ставропольский Самарской области»</w:t>
      </w:r>
      <w:r w:rsidR="00AE7CBB" w:rsidRPr="00AE7CBB">
        <w:rPr>
          <w:sz w:val="28"/>
          <w:szCs w:val="28"/>
        </w:rPr>
        <w:t xml:space="preserve"> </w:t>
      </w:r>
      <w:r w:rsidR="008A4086" w:rsidRPr="00AE7CBB">
        <w:rPr>
          <w:sz w:val="28"/>
          <w:szCs w:val="28"/>
        </w:rPr>
        <w:t>для целей размещения и дальнейшей эксплуатации</w:t>
      </w:r>
      <w:r w:rsidR="008A4086" w:rsidRPr="00FA7B3C">
        <w:rPr>
          <w:sz w:val="28"/>
          <w:szCs w:val="28"/>
        </w:rPr>
        <w:t xml:space="preserve">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EC4AE4" w:rsidRPr="00FA7B3C">
        <w:rPr>
          <w:sz w:val="28"/>
          <w:szCs w:val="28"/>
        </w:rPr>
        <w:t>«</w:t>
      </w:r>
      <w:r w:rsidR="00EC4AE4" w:rsidRPr="00FA7B3C">
        <w:rPr>
          <w:bCs/>
          <w:sz w:val="28"/>
          <w:szCs w:val="28"/>
        </w:rPr>
        <w:t>ВЛИ-0,4 кВ от опор 100/18 Ф-1 КТП Яг929/160 кВА, 201/1 Ф-2 КТП Яг927/250 кВА Ставропольский район,</w:t>
      </w:r>
      <w:r w:rsidR="00FA7B3C">
        <w:rPr>
          <w:bCs/>
          <w:sz w:val="28"/>
          <w:szCs w:val="28"/>
        </w:rPr>
        <w:t xml:space="preserve"> </w:t>
      </w:r>
      <w:r w:rsidR="00EC4AE4" w:rsidRPr="00FA7B3C">
        <w:rPr>
          <w:bCs/>
          <w:sz w:val="28"/>
          <w:szCs w:val="28"/>
        </w:rPr>
        <w:t>с. Ягодное (Журавлева М.И., Бондарева О.А.)»</w:t>
      </w:r>
      <w:r w:rsidR="00E6746C" w:rsidRPr="00FA7B3C">
        <w:rPr>
          <w:color w:val="000000"/>
          <w:sz w:val="28"/>
          <w:szCs w:val="28"/>
        </w:rPr>
        <w:t xml:space="preserve"> </w:t>
      </w:r>
      <w:r w:rsidR="00AE7CBB">
        <w:rPr>
          <w:color w:val="000000"/>
          <w:sz w:val="28"/>
          <w:szCs w:val="28"/>
        </w:rPr>
        <w:t xml:space="preserve">         </w:t>
      </w:r>
      <w:r w:rsidR="000850D4" w:rsidRPr="00FA7B3C">
        <w:rPr>
          <w:sz w:val="28"/>
          <w:szCs w:val="28"/>
        </w:rPr>
        <w:t>на основании договор</w:t>
      </w:r>
      <w:r w:rsidR="00815A10" w:rsidRPr="00FA7B3C">
        <w:rPr>
          <w:sz w:val="28"/>
          <w:szCs w:val="28"/>
        </w:rPr>
        <w:t>а</w:t>
      </w:r>
      <w:r w:rsidR="00FA7B3C">
        <w:rPr>
          <w:sz w:val="28"/>
          <w:szCs w:val="28"/>
        </w:rPr>
        <w:t xml:space="preserve">  </w:t>
      </w:r>
      <w:r w:rsidR="008A4086" w:rsidRPr="00FA7B3C">
        <w:rPr>
          <w:sz w:val="28"/>
          <w:szCs w:val="28"/>
        </w:rPr>
        <w:t xml:space="preserve">от </w:t>
      </w:r>
      <w:r w:rsidR="00FA7B3C" w:rsidRPr="00FA7B3C">
        <w:rPr>
          <w:sz w:val="28"/>
          <w:szCs w:val="28"/>
        </w:rPr>
        <w:t>1</w:t>
      </w:r>
      <w:r w:rsidR="00215A8B">
        <w:rPr>
          <w:sz w:val="28"/>
          <w:szCs w:val="28"/>
        </w:rPr>
        <w:t>6</w:t>
      </w:r>
      <w:r w:rsidR="00D65158" w:rsidRPr="00FA7B3C">
        <w:rPr>
          <w:sz w:val="28"/>
          <w:szCs w:val="28"/>
        </w:rPr>
        <w:t>.</w:t>
      </w:r>
      <w:r w:rsidR="00FA7B3C" w:rsidRPr="00FA7B3C">
        <w:rPr>
          <w:sz w:val="28"/>
          <w:szCs w:val="28"/>
        </w:rPr>
        <w:t>1</w:t>
      </w:r>
      <w:r w:rsidR="00D65158" w:rsidRPr="00FA7B3C">
        <w:rPr>
          <w:sz w:val="28"/>
          <w:szCs w:val="28"/>
        </w:rPr>
        <w:t>0</w:t>
      </w:r>
      <w:r w:rsidR="008A4086" w:rsidRPr="00FA7B3C">
        <w:rPr>
          <w:sz w:val="28"/>
          <w:szCs w:val="28"/>
        </w:rPr>
        <w:t>.202</w:t>
      </w:r>
      <w:r w:rsidR="00682F68" w:rsidRPr="00FA7B3C">
        <w:rPr>
          <w:sz w:val="28"/>
          <w:szCs w:val="28"/>
        </w:rPr>
        <w:t>4</w:t>
      </w:r>
      <w:r w:rsidR="008A4086" w:rsidRPr="00FA7B3C">
        <w:rPr>
          <w:sz w:val="28"/>
          <w:szCs w:val="28"/>
        </w:rPr>
        <w:t xml:space="preserve"> № 2</w:t>
      </w:r>
      <w:r w:rsidR="00682F68" w:rsidRPr="00FA7B3C">
        <w:rPr>
          <w:sz w:val="28"/>
          <w:szCs w:val="28"/>
        </w:rPr>
        <w:t>4</w:t>
      </w:r>
      <w:r w:rsidR="008A4086" w:rsidRPr="00FA7B3C">
        <w:rPr>
          <w:sz w:val="28"/>
          <w:szCs w:val="28"/>
        </w:rPr>
        <w:t>50-0</w:t>
      </w:r>
      <w:r w:rsidR="00FA7B3C" w:rsidRPr="00FA7B3C">
        <w:rPr>
          <w:sz w:val="28"/>
          <w:szCs w:val="28"/>
        </w:rPr>
        <w:t>10</w:t>
      </w:r>
      <w:r w:rsidR="00215A8B">
        <w:rPr>
          <w:sz w:val="28"/>
          <w:szCs w:val="28"/>
        </w:rPr>
        <w:t>906</w:t>
      </w:r>
      <w:r w:rsidR="008A4086" w:rsidRPr="00FA7B3C">
        <w:rPr>
          <w:sz w:val="28"/>
          <w:szCs w:val="28"/>
        </w:rPr>
        <w:t>.</w:t>
      </w:r>
      <w:r w:rsidR="00B541E7" w:rsidRPr="00FA7B3C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D94451B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EC4AE4">
        <w:rPr>
          <w:sz w:val="28"/>
          <w:szCs w:val="28"/>
        </w:rPr>
        <w:t>Ягодное</w:t>
      </w:r>
      <w:r w:rsidR="00B5116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EC4AE4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5B99C444" w14:textId="4FC6713A" w:rsidR="00B5116D" w:rsidRDefault="00B5116D" w:rsidP="008A4086">
      <w:pPr>
        <w:rPr>
          <w:sz w:val="12"/>
          <w:szCs w:val="12"/>
        </w:rPr>
      </w:pPr>
    </w:p>
    <w:p w14:paraId="0AF2906C" w14:textId="77777777" w:rsidR="00215A8B" w:rsidRDefault="00215A8B" w:rsidP="008A4086">
      <w:pPr>
        <w:rPr>
          <w:sz w:val="12"/>
          <w:szCs w:val="12"/>
        </w:rPr>
      </w:pPr>
      <w:bookmarkStart w:id="2" w:name="_GoBack"/>
      <w:bookmarkEnd w:id="2"/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49"/>
        <w:tblW w:w="10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0295"/>
      </w:tblGrid>
      <w:tr w:rsidR="00215A8B" w14:paraId="2617251E" w14:textId="77777777" w:rsidTr="00215A8B">
        <w:trPr>
          <w:trHeight w:val="210"/>
        </w:trPr>
        <w:tc>
          <w:tcPr>
            <w:tcW w:w="10295" w:type="dxa"/>
            <w:shd w:val="clear" w:color="auto" w:fill="auto"/>
          </w:tcPr>
          <w:p w14:paraId="470857A5" w14:textId="77777777" w:rsidR="00215A8B" w:rsidRDefault="00215A8B" w:rsidP="00215A8B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215A8B" w14:paraId="194E9403" w14:textId="77777777" w:rsidTr="00215A8B">
        <w:tc>
          <w:tcPr>
            <w:tcW w:w="10295" w:type="dxa"/>
            <w:shd w:val="clear" w:color="auto" w:fill="auto"/>
          </w:tcPr>
          <w:p w14:paraId="60F7B102" w14:textId="77777777" w:rsidR="00215A8B" w:rsidRDefault="00215A8B" w:rsidP="00215A8B">
            <w:pPr>
              <w:jc w:val="center"/>
            </w:pPr>
            <w:r>
              <w:t>Обзорная схема границ ЗОУИТ</w:t>
            </w:r>
          </w:p>
        </w:tc>
      </w:tr>
      <w:tr w:rsidR="00215A8B" w14:paraId="33077161" w14:textId="77777777" w:rsidTr="00215A8B">
        <w:trPr>
          <w:trHeight w:val="10282"/>
        </w:trPr>
        <w:tc>
          <w:tcPr>
            <w:tcW w:w="10295" w:type="dxa"/>
            <w:shd w:val="clear" w:color="auto" w:fill="auto"/>
            <w:vAlign w:val="center"/>
          </w:tcPr>
          <w:p w14:paraId="7690FB59" w14:textId="77777777" w:rsidR="00215A8B" w:rsidRDefault="00215A8B" w:rsidP="00215A8B">
            <w:pPr>
              <w:spacing w:before="120" w:after="120"/>
              <w:jc w:val="center"/>
            </w:pPr>
            <w:r w:rsidRPr="00BE2468">
              <w:rPr>
                <w:noProof/>
              </w:rPr>
              <w:drawing>
                <wp:inline distT="0" distB="0" distL="0" distR="0" wp14:anchorId="3F956D61" wp14:editId="62920597">
                  <wp:extent cx="6486525" cy="45910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59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D21938" w14:textId="167D0357" w:rsidR="00ED1B79" w:rsidRDefault="00ED1B79" w:rsidP="008A4086">
      <w:pPr>
        <w:rPr>
          <w:sz w:val="16"/>
          <w:szCs w:val="16"/>
        </w:rPr>
      </w:pPr>
    </w:p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ED6D38B" w:rsidR="00ED1B79" w:rsidRDefault="00ED1B79" w:rsidP="008A4086">
      <w:pPr>
        <w:rPr>
          <w:sz w:val="16"/>
          <w:szCs w:val="16"/>
        </w:rPr>
      </w:pPr>
    </w:p>
    <w:p w14:paraId="527E55B5" w14:textId="436F6C27" w:rsidR="00B5116D" w:rsidRDefault="00B5116D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215A8B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2CB8F" w14:textId="77777777" w:rsidR="001E0516" w:rsidRDefault="001E0516" w:rsidP="00F3242E">
      <w:r>
        <w:separator/>
      </w:r>
    </w:p>
  </w:endnote>
  <w:endnote w:type="continuationSeparator" w:id="0">
    <w:p w14:paraId="093121D3" w14:textId="77777777" w:rsidR="001E0516" w:rsidRDefault="001E051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5DE69" w14:textId="77777777" w:rsidR="001E0516" w:rsidRDefault="001E0516" w:rsidP="00F3242E">
      <w:r>
        <w:separator/>
      </w:r>
    </w:p>
  </w:footnote>
  <w:footnote w:type="continuationSeparator" w:id="0">
    <w:p w14:paraId="241A6BDA" w14:textId="77777777" w:rsidR="001E0516" w:rsidRDefault="001E051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F8F2E3B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A8B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0516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A8B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844FE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EA08C-1C85-46A9-9BF6-E319CAA8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2025-01-28T11:35:00Z</cp:lastPrinted>
  <dcterms:created xsi:type="dcterms:W3CDTF">2025-01-28T11:41:00Z</dcterms:created>
  <dcterms:modified xsi:type="dcterms:W3CDTF">2025-01-28T11:44:00Z</dcterms:modified>
</cp:coreProperties>
</file>