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F505F" w:rsidRDefault="0029123C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>т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19 июля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95186D">
        <w:rPr>
          <w:rFonts w:ascii="Times New Roman" w:hAnsi="Times New Roman"/>
          <w:sz w:val="24"/>
          <w:szCs w:val="24"/>
          <w:lang w:eastAsia="zh-CN" w:bidi="hi-IN"/>
        </w:rPr>
        <w:t>2017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     № </w:t>
      </w:r>
      <w:r>
        <w:rPr>
          <w:rFonts w:ascii="Times New Roman" w:hAnsi="Times New Roman"/>
          <w:sz w:val="24"/>
          <w:szCs w:val="24"/>
          <w:lang w:eastAsia="zh-CN" w:bidi="hi-IN"/>
        </w:rPr>
        <w:t>41</w:t>
      </w:r>
      <w:bookmarkStart w:id="0" w:name="_GoBack"/>
      <w:bookmarkEnd w:id="0"/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 xml:space="preserve">, Федеральным Законом № 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Pr="009C64CF">
        <w:rPr>
          <w:rFonts w:ascii="Times New Roman" w:hAnsi="Times New Roman"/>
          <w:sz w:val="24"/>
          <w:szCs w:val="24"/>
        </w:rPr>
        <w:t xml:space="preserve"> и </w:t>
      </w:r>
      <w:r w:rsidR="00F77011">
        <w:rPr>
          <w:rFonts w:ascii="Times New Roman" w:hAnsi="Times New Roman"/>
          <w:sz w:val="24"/>
          <w:szCs w:val="24"/>
        </w:rPr>
        <w:t>проекту</w:t>
      </w:r>
      <w:r w:rsidR="003A0513">
        <w:rPr>
          <w:rFonts w:ascii="Times New Roman" w:hAnsi="Times New Roman"/>
          <w:sz w:val="24"/>
          <w:szCs w:val="24"/>
        </w:rPr>
        <w:t xml:space="preserve"> межевания территории</w:t>
      </w:r>
      <w:r w:rsidR="00F77011">
        <w:rPr>
          <w:rFonts w:ascii="Times New Roman" w:hAnsi="Times New Roman"/>
          <w:sz w:val="24"/>
          <w:szCs w:val="24"/>
        </w:rPr>
        <w:t xml:space="preserve">: Самарская область, муниципальный район Ставропольский, сельское поселение Ягодное, село Ягодное, ПКС «Ягодное», улица Солнечная, участки №47, №49, улица Тольяттинская, участки №8, №10.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P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2F7A80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</w:t>
      </w:r>
      <w:r w:rsidR="00D03A6C" w:rsidRPr="009C64CF">
        <w:rPr>
          <w:rFonts w:ascii="Times New Roman" w:hAnsi="Times New Roman"/>
          <w:sz w:val="24"/>
          <w:szCs w:val="24"/>
        </w:rPr>
        <w:t>дминистрации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</w:t>
      </w:r>
      <w:r w:rsidR="00E3259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                Т.И.Синицына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A0940"/>
    <w:rsid w:val="000A67DB"/>
    <w:rsid w:val="001068F5"/>
    <w:rsid w:val="0014085B"/>
    <w:rsid w:val="00147CEE"/>
    <w:rsid w:val="0020082B"/>
    <w:rsid w:val="00227DF3"/>
    <w:rsid w:val="0029123C"/>
    <w:rsid w:val="002C4BC6"/>
    <w:rsid w:val="002F7A80"/>
    <w:rsid w:val="00352133"/>
    <w:rsid w:val="003A0513"/>
    <w:rsid w:val="00411946"/>
    <w:rsid w:val="00417D38"/>
    <w:rsid w:val="00427F1B"/>
    <w:rsid w:val="0053584A"/>
    <w:rsid w:val="005C4B0A"/>
    <w:rsid w:val="005F3DA9"/>
    <w:rsid w:val="006A45C6"/>
    <w:rsid w:val="006B7781"/>
    <w:rsid w:val="006C6AFB"/>
    <w:rsid w:val="006E1362"/>
    <w:rsid w:val="0071757E"/>
    <w:rsid w:val="007730B8"/>
    <w:rsid w:val="007C3388"/>
    <w:rsid w:val="0095186D"/>
    <w:rsid w:val="009853AB"/>
    <w:rsid w:val="009C64CF"/>
    <w:rsid w:val="00A95A82"/>
    <w:rsid w:val="00AC1B3A"/>
    <w:rsid w:val="00CF505F"/>
    <w:rsid w:val="00D026BB"/>
    <w:rsid w:val="00D03A6C"/>
    <w:rsid w:val="00D22DC2"/>
    <w:rsid w:val="00D373DA"/>
    <w:rsid w:val="00D756A8"/>
    <w:rsid w:val="00E32596"/>
    <w:rsid w:val="00F010F7"/>
    <w:rsid w:val="00F016AB"/>
    <w:rsid w:val="00F36778"/>
    <w:rsid w:val="00F448A0"/>
    <w:rsid w:val="00F66553"/>
    <w:rsid w:val="00F77011"/>
    <w:rsid w:val="00F878E6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2017-07-17T08:10:00Z</cp:lastPrinted>
  <dcterms:created xsi:type="dcterms:W3CDTF">2014-11-05T11:21:00Z</dcterms:created>
  <dcterms:modified xsi:type="dcterms:W3CDTF">2017-07-17T08:10:00Z</dcterms:modified>
</cp:coreProperties>
</file>